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0BFC3" w14:textId="51AB3576" w:rsidR="00D5041E" w:rsidRDefault="00440CAD" w:rsidP="00D5041E">
      <w:pPr>
        <w:jc w:val="right"/>
        <w:rPr>
          <w:rFonts w:ascii="ＭＳ ゴシック" w:eastAsia="ＭＳ ゴシック" w:hAnsi="ＭＳ ゴシック"/>
          <w:color w:val="0000FF"/>
        </w:rPr>
      </w:pPr>
      <w:r>
        <w:rPr>
          <w:rFonts w:ascii="ＭＳ ゴシック" w:eastAsia="ＭＳ ゴシック" w:hAnsi="ＭＳ ゴシック" w:hint="eastAsia"/>
          <w:color w:val="0000FF"/>
        </w:rPr>
        <w:t>202</w:t>
      </w:r>
      <w:r w:rsidR="005844AF">
        <w:rPr>
          <w:rFonts w:ascii="ＭＳ ゴシック" w:eastAsia="ＭＳ ゴシック" w:hAnsi="ＭＳ ゴシック" w:hint="eastAsia"/>
          <w:color w:val="0000FF"/>
        </w:rPr>
        <w:t>5</w:t>
      </w:r>
      <w:r w:rsidR="00D5041E">
        <w:rPr>
          <w:rFonts w:ascii="ＭＳ ゴシック" w:eastAsia="ＭＳ ゴシック" w:hAnsi="ＭＳ ゴシック" w:hint="eastAsia"/>
          <w:color w:val="0000FF"/>
        </w:rPr>
        <w:t>-0</w:t>
      </w:r>
      <w:r w:rsidR="00216EAF">
        <w:rPr>
          <w:rFonts w:ascii="ＭＳ ゴシック" w:eastAsia="ＭＳ ゴシック" w:hAnsi="ＭＳ ゴシック" w:hint="eastAsia"/>
          <w:color w:val="0000FF"/>
        </w:rPr>
        <w:t>4</w:t>
      </w:r>
      <w:r w:rsidR="00D5041E">
        <w:rPr>
          <w:rFonts w:ascii="ＭＳ ゴシック" w:eastAsia="ＭＳ ゴシック" w:hAnsi="ＭＳ ゴシック" w:hint="eastAsia"/>
          <w:color w:val="0000FF"/>
        </w:rPr>
        <w:t>-</w:t>
      </w:r>
      <w:r w:rsidR="00E02EC8">
        <w:rPr>
          <w:rFonts w:ascii="ＭＳ ゴシック" w:eastAsia="ＭＳ ゴシック" w:hAnsi="ＭＳ ゴシック" w:hint="eastAsia"/>
          <w:color w:val="0000FF"/>
        </w:rPr>
        <w:t>2</w:t>
      </w:r>
      <w:r w:rsidR="00A55991">
        <w:rPr>
          <w:rFonts w:ascii="ＭＳ ゴシック" w:eastAsia="ＭＳ ゴシック" w:hAnsi="ＭＳ ゴシック" w:hint="eastAsia"/>
          <w:color w:val="0000FF"/>
        </w:rPr>
        <w:t>3</w:t>
      </w:r>
    </w:p>
    <w:p w14:paraId="1AE9A915" w14:textId="77777777" w:rsidR="00D5041E" w:rsidRDefault="00D5041E" w:rsidP="00F77147">
      <w:pPr>
        <w:jc w:val="right"/>
        <w:rPr>
          <w:rFonts w:ascii="ＭＳ ゴシック" w:eastAsia="ＭＳ ゴシック" w:hAnsi="ＭＳ ゴシック"/>
          <w:color w:val="0000FF"/>
        </w:rPr>
      </w:pPr>
      <w:r>
        <w:rPr>
          <w:rFonts w:ascii="ＭＳ ゴシック" w:eastAsia="ＭＳ ゴシック" w:hAnsi="ＭＳ ゴシック" w:hint="eastAsia"/>
          <w:color w:val="0000FF"/>
        </w:rPr>
        <w:t>オリジナル</w:t>
      </w:r>
      <w:r w:rsidR="00D12DAE">
        <w:rPr>
          <w:rFonts w:ascii="ＭＳ ゴシック" w:eastAsia="ＭＳ ゴシック" w:hAnsi="ＭＳ ゴシック" w:hint="eastAsia"/>
          <w:color w:val="0000FF"/>
        </w:rPr>
        <w:t>製品仕様書</w:t>
      </w:r>
      <w:r w:rsidR="002756B3">
        <w:rPr>
          <w:rFonts w:ascii="ＭＳ ゴシック" w:eastAsia="ＭＳ ゴシック" w:hAnsi="ＭＳ ゴシック" w:hint="eastAsia"/>
          <w:color w:val="0000FF"/>
        </w:rPr>
        <w:t>（案）</w:t>
      </w:r>
    </w:p>
    <w:p w14:paraId="11084D3E" w14:textId="77777777" w:rsidR="00BE3BEE" w:rsidRDefault="00BE3BEE" w:rsidP="00BE3BEE">
      <w:pPr>
        <w:jc w:val="left"/>
        <w:rPr>
          <w:rFonts w:ascii="ＭＳ 明朝" w:hAnsi="ＭＳ 明朝"/>
          <w:sz w:val="40"/>
          <w:szCs w:val="40"/>
        </w:rPr>
      </w:pPr>
    </w:p>
    <w:p w14:paraId="0688095C" w14:textId="77777777" w:rsidR="001412A4" w:rsidRDefault="001412A4" w:rsidP="00BE3BEE">
      <w:pPr>
        <w:jc w:val="left"/>
        <w:rPr>
          <w:rFonts w:ascii="ＭＳ 明朝" w:hAnsi="ＭＳ 明朝"/>
          <w:sz w:val="40"/>
          <w:szCs w:val="40"/>
        </w:rPr>
      </w:pPr>
    </w:p>
    <w:p w14:paraId="2BDBCCFD" w14:textId="77777777" w:rsidR="00BE3BEE" w:rsidRPr="00D5041E" w:rsidRDefault="00BE3BEE" w:rsidP="00BE3BEE">
      <w:pPr>
        <w:jc w:val="center"/>
        <w:rPr>
          <w:rFonts w:ascii="ＭＳ 明朝" w:hAnsi="ＭＳ 明朝"/>
          <w:color w:val="FF0000"/>
          <w:sz w:val="40"/>
          <w:szCs w:val="40"/>
        </w:rPr>
      </w:pPr>
      <w:r w:rsidRPr="00D5041E">
        <w:rPr>
          <w:rFonts w:ascii="ＭＳ 明朝" w:hAnsi="ＭＳ 明朝" w:hint="eastAsia"/>
          <w:color w:val="FF0000"/>
          <w:sz w:val="40"/>
          <w:szCs w:val="40"/>
        </w:rPr>
        <w:t>○○市</w:t>
      </w:r>
      <w:r w:rsidR="004D300D">
        <w:rPr>
          <w:rFonts w:ascii="ＭＳ 明朝" w:hAnsi="ＭＳ 明朝" w:hint="eastAsia"/>
          <w:color w:val="FF0000"/>
          <w:sz w:val="40"/>
          <w:szCs w:val="40"/>
        </w:rPr>
        <w:t>水準</w:t>
      </w:r>
      <w:r w:rsidRPr="00D5041E">
        <w:rPr>
          <w:rFonts w:ascii="ＭＳ 明朝" w:hAnsi="ＭＳ 明朝" w:hint="eastAsia"/>
          <w:color w:val="FF0000"/>
          <w:sz w:val="40"/>
          <w:szCs w:val="40"/>
        </w:rPr>
        <w:t>測量製品仕様書</w:t>
      </w:r>
    </w:p>
    <w:p w14:paraId="2A53D317" w14:textId="77777777" w:rsidR="00D5041E" w:rsidRDefault="00C47319" w:rsidP="00D5041E">
      <w:pPr>
        <w:jc w:val="center"/>
        <w:rPr>
          <w:rFonts w:ascii="ＭＳ 明朝" w:hAnsi="ＭＳ 明朝"/>
          <w:sz w:val="40"/>
          <w:szCs w:val="40"/>
        </w:rPr>
      </w:pPr>
      <w:r w:rsidRPr="000E281B">
        <w:rPr>
          <w:rFonts w:ascii="ＭＳ ゴシック" w:eastAsia="ＭＳ ゴシック" w:hAnsi="ＭＳ ゴシック" w:hint="eastAsia"/>
          <w:bCs/>
          <w:color w:val="0000FF"/>
        </w:rPr>
        <w:t>（1.1.</w:t>
      </w:r>
      <w:r w:rsidRPr="00F4354F">
        <w:rPr>
          <w:rFonts w:ascii="ＭＳ ゴシック" w:eastAsia="ＭＳ ゴシック" w:hAnsi="ＭＳ ゴシック" w:hint="eastAsia"/>
          <w:bCs/>
          <w:color w:val="0000FF"/>
        </w:rPr>
        <w:t>の</w:t>
      </w:r>
      <w:r w:rsidRPr="000E281B">
        <w:rPr>
          <w:rFonts w:ascii="ＭＳ ゴシック" w:eastAsia="ＭＳ ゴシック" w:hAnsi="ＭＳ ゴシック" w:hint="eastAsia"/>
          <w:bCs/>
          <w:color w:val="0000FF"/>
        </w:rPr>
        <w:t>題名と同じものを</w:t>
      </w:r>
      <w:r w:rsidRPr="000E281B">
        <w:rPr>
          <w:rFonts w:ascii="ＭＳ ゴシック" w:eastAsia="ＭＳ ゴシック" w:hAnsi="ＭＳ ゴシック" w:hint="eastAsia"/>
          <w:color w:val="0000FF"/>
        </w:rPr>
        <w:t>記入</w:t>
      </w:r>
      <w:r w:rsidRPr="000E281B">
        <w:rPr>
          <w:rFonts w:ascii="ＭＳ ゴシック" w:eastAsia="ＭＳ ゴシック" w:hAnsi="ＭＳ ゴシック" w:hint="eastAsia"/>
          <w:bCs/>
          <w:color w:val="0000FF"/>
        </w:rPr>
        <w:t>）</w:t>
      </w:r>
    </w:p>
    <w:p w14:paraId="6CD5D047" w14:textId="77777777" w:rsidR="00D5041E" w:rsidRDefault="00D5041E" w:rsidP="00D5041E">
      <w:pPr>
        <w:jc w:val="center"/>
        <w:rPr>
          <w:rFonts w:ascii="ＭＳ 明朝" w:hAnsi="ＭＳ 明朝"/>
          <w:szCs w:val="21"/>
        </w:rPr>
      </w:pPr>
    </w:p>
    <w:p w14:paraId="61A4131A" w14:textId="77777777" w:rsidR="00D5041E" w:rsidRPr="001C08E7" w:rsidRDefault="00D5041E" w:rsidP="00D5041E">
      <w:pPr>
        <w:jc w:val="center"/>
        <w:rPr>
          <w:rFonts w:ascii="ＭＳ 明朝" w:hAnsi="ＭＳ 明朝"/>
          <w:szCs w:val="21"/>
        </w:rPr>
      </w:pPr>
    </w:p>
    <w:p w14:paraId="6E7DA815" w14:textId="77777777" w:rsidR="00D5041E" w:rsidRDefault="00D5041E" w:rsidP="00D5041E">
      <w:pPr>
        <w:jc w:val="center"/>
        <w:rPr>
          <w:rFonts w:ascii="ＭＳ 明朝" w:hAnsi="ＭＳ 明朝"/>
          <w:szCs w:val="21"/>
        </w:rPr>
      </w:pPr>
    </w:p>
    <w:p w14:paraId="65A60D16" w14:textId="77777777" w:rsidR="004D300D" w:rsidRPr="000E281B" w:rsidRDefault="004D300D" w:rsidP="004D300D">
      <w:pPr>
        <w:ind w:left="210" w:hangingChars="100" w:hanging="210"/>
        <w:jc w:val="left"/>
        <w:rPr>
          <w:rFonts w:ascii="ＭＳ ゴシック" w:eastAsia="ＭＳ ゴシック" w:hAnsi="ＭＳ ゴシック"/>
          <w:color w:val="FF0000"/>
          <w:szCs w:val="21"/>
        </w:rPr>
      </w:pPr>
      <w:r>
        <w:rPr>
          <w:rFonts w:ascii="ＭＳ ゴシック" w:eastAsia="ＭＳ ゴシック" w:hAnsi="ＭＳ ゴシック" w:hint="eastAsia"/>
          <w:color w:val="FF0000"/>
          <w:szCs w:val="21"/>
        </w:rPr>
        <w:t>※赤文字箇所を書き換えて製品仕様書を作成してください。その他の箇所は必要に応じて書き換えてください。</w:t>
      </w:r>
    </w:p>
    <w:p w14:paraId="2E50EEB8" w14:textId="77777777" w:rsidR="004D300D" w:rsidRPr="000E281B" w:rsidRDefault="004D300D" w:rsidP="004D300D">
      <w:pPr>
        <w:jc w:val="left"/>
        <w:rPr>
          <w:rFonts w:ascii="ＭＳ ゴシック" w:eastAsia="ＭＳ ゴシック" w:hAnsi="ＭＳ ゴシック"/>
          <w:color w:val="0000FF"/>
          <w:szCs w:val="21"/>
        </w:rPr>
      </w:pPr>
      <w:r>
        <w:rPr>
          <w:rFonts w:ascii="ＭＳ ゴシック" w:eastAsia="ＭＳ ゴシック" w:hAnsi="ＭＳ ゴシック" w:hint="eastAsia"/>
          <w:color w:val="0000FF"/>
          <w:szCs w:val="21"/>
        </w:rPr>
        <w:t>※青文字箇所は記入する際の注意事項等を示しています。作成する際は削除してください。</w:t>
      </w:r>
    </w:p>
    <w:p w14:paraId="71E2C7A2" w14:textId="77777777" w:rsidR="008432A4" w:rsidRPr="004D300D" w:rsidRDefault="008432A4" w:rsidP="008432A4">
      <w:pPr>
        <w:jc w:val="left"/>
        <w:rPr>
          <w:rFonts w:ascii="ＭＳ 明朝" w:hAnsi="ＭＳ 明朝"/>
          <w:color w:val="0000FF"/>
          <w:szCs w:val="21"/>
        </w:rPr>
      </w:pPr>
    </w:p>
    <w:p w14:paraId="345727B1" w14:textId="77777777" w:rsidR="00ED1A4A" w:rsidRDefault="00ED1A4A" w:rsidP="008432A4">
      <w:pPr>
        <w:jc w:val="center"/>
        <w:rPr>
          <w:rFonts w:ascii="ＭＳ 明朝" w:hAnsi="ＭＳ 明朝"/>
          <w:sz w:val="40"/>
          <w:szCs w:val="40"/>
        </w:rPr>
      </w:pPr>
    </w:p>
    <w:p w14:paraId="0E9A7E41" w14:textId="77777777" w:rsidR="00ED1A4A" w:rsidRDefault="00ED1A4A" w:rsidP="008432A4">
      <w:pPr>
        <w:jc w:val="center"/>
        <w:rPr>
          <w:rFonts w:ascii="ＭＳ 明朝" w:hAnsi="ＭＳ 明朝"/>
          <w:sz w:val="40"/>
          <w:szCs w:val="40"/>
        </w:rPr>
      </w:pPr>
    </w:p>
    <w:p w14:paraId="235BDD4A" w14:textId="77777777" w:rsidR="00D90AC4" w:rsidRPr="00A04E0B" w:rsidRDefault="00D90AC4" w:rsidP="008432A4">
      <w:pPr>
        <w:jc w:val="center"/>
        <w:rPr>
          <w:rFonts w:ascii="ＭＳ 明朝" w:hAnsi="ＭＳ 明朝"/>
          <w:sz w:val="40"/>
          <w:szCs w:val="40"/>
        </w:rPr>
      </w:pPr>
    </w:p>
    <w:p w14:paraId="57EA4BFE" w14:textId="77777777" w:rsidR="00D5041E" w:rsidRPr="00A04E0B" w:rsidRDefault="00D5041E" w:rsidP="00D5041E">
      <w:pPr>
        <w:jc w:val="center"/>
        <w:rPr>
          <w:rFonts w:ascii="ＭＳ 明朝" w:hAnsi="ＭＳ 明朝"/>
          <w:sz w:val="40"/>
          <w:szCs w:val="40"/>
        </w:rPr>
      </w:pPr>
    </w:p>
    <w:p w14:paraId="52723AF2" w14:textId="77777777" w:rsidR="00D5041E" w:rsidRPr="00A04E0B" w:rsidRDefault="00D5041E" w:rsidP="00D5041E">
      <w:pPr>
        <w:jc w:val="center"/>
        <w:rPr>
          <w:rFonts w:ascii="ＭＳ 明朝" w:hAnsi="ＭＳ 明朝"/>
          <w:sz w:val="40"/>
          <w:szCs w:val="40"/>
        </w:rPr>
      </w:pPr>
    </w:p>
    <w:p w14:paraId="034C306E" w14:textId="77777777" w:rsidR="00C47319" w:rsidRPr="000E281B" w:rsidRDefault="00C47319" w:rsidP="00C47319">
      <w:pPr>
        <w:jc w:val="center"/>
        <w:rPr>
          <w:rFonts w:ascii="ＭＳ 明朝" w:hAnsi="ＭＳ 明朝"/>
          <w:color w:val="FF0000"/>
          <w:sz w:val="28"/>
          <w:szCs w:val="28"/>
        </w:rPr>
      </w:pPr>
      <w:r>
        <w:rPr>
          <w:rFonts w:ascii="ＭＳ 明朝" w:hAnsi="ＭＳ 明朝"/>
          <w:color w:val="FF0000"/>
          <w:sz w:val="28"/>
          <w:szCs w:val="28"/>
        </w:rPr>
        <w:t>20XX</w:t>
      </w:r>
      <w:r>
        <w:rPr>
          <w:rFonts w:ascii="ＭＳ 明朝" w:hAnsi="ＭＳ 明朝" w:hint="eastAsia"/>
          <w:color w:val="FF0000"/>
          <w:sz w:val="28"/>
          <w:szCs w:val="28"/>
        </w:rPr>
        <w:t>年07月01日</w:t>
      </w:r>
      <w:r>
        <w:rPr>
          <w:rFonts w:ascii="ＭＳ ゴシック" w:eastAsia="ＭＳ ゴシック" w:hAnsi="ＭＳ ゴシック" w:hint="eastAsia"/>
          <w:bCs/>
          <w:color w:val="0000FF"/>
        </w:rPr>
        <w:t>（1.1.の日付と同じものを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1CEAAFA0" w14:textId="77777777" w:rsidR="00C47319" w:rsidRPr="000E281B" w:rsidRDefault="00C47319" w:rsidP="00C47319">
      <w:pPr>
        <w:jc w:val="center"/>
        <w:rPr>
          <w:rFonts w:ascii="ＭＳ 明朝" w:hAnsi="ＭＳ 明朝"/>
          <w:color w:val="FF0000"/>
          <w:sz w:val="28"/>
          <w:szCs w:val="28"/>
        </w:rPr>
      </w:pPr>
      <w:r>
        <w:rPr>
          <w:rFonts w:ascii="ＭＳ 明朝" w:hAnsi="ＭＳ 明朝" w:hint="eastAsia"/>
          <w:color w:val="FF0000"/>
          <w:sz w:val="28"/>
          <w:szCs w:val="28"/>
        </w:rPr>
        <w:t>○○市○○部○○課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3.3.</w:t>
      </w:r>
      <w:r>
        <w:rPr>
          <w:rFonts w:ascii="ＭＳ ゴシック" w:eastAsia="ＭＳ ゴシック" w:hAnsi="ＭＳ ゴシック" w:hint="eastAsia"/>
          <w:bCs/>
          <w:color w:val="0000FF"/>
        </w:rPr>
        <w:t>の</w:t>
      </w:r>
      <w:r>
        <w:rPr>
          <w:rFonts w:ascii="ＭＳ ゴシック" w:eastAsia="ＭＳ ゴシック" w:hAnsi="ＭＳ ゴシック"/>
          <w:bCs/>
          <w:color w:val="0000FF"/>
        </w:rPr>
        <w:t>問い合わせ先と同じ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7260416D" w14:textId="77777777" w:rsidR="00D5041E" w:rsidRPr="001B30A5" w:rsidRDefault="00C47319" w:rsidP="00C47319">
      <w:pPr>
        <w:jc w:val="center"/>
        <w:rPr>
          <w:rFonts w:ascii="ＭＳ 明朝" w:hAnsi="ＭＳ 明朝"/>
          <w:sz w:val="28"/>
          <w:szCs w:val="28"/>
        </w:rPr>
      </w:pPr>
      <w:r>
        <w:rPr>
          <w:rFonts w:ascii="ＭＳ 明朝" w:hAnsi="ＭＳ 明朝" w:hint="eastAsia"/>
          <w:sz w:val="28"/>
          <w:szCs w:val="28"/>
        </w:rPr>
        <w:t xml:space="preserve">　</w:t>
      </w:r>
      <w:r>
        <w:rPr>
          <w:rFonts w:ascii="ＭＳ 明朝" w:hAnsi="ＭＳ 明朝"/>
          <w:color w:val="FF0000"/>
          <w:sz w:val="28"/>
          <w:szCs w:val="28"/>
        </w:rPr>
        <w:t>TEL　0000-00-0000</w:t>
      </w:r>
    </w:p>
    <w:p w14:paraId="71BADB32" w14:textId="77777777" w:rsidR="00D5041E" w:rsidRDefault="00D5041E" w:rsidP="00D5041E">
      <w:pPr>
        <w:widowControl/>
        <w:rPr>
          <w:sz w:val="28"/>
        </w:rPr>
      </w:pPr>
    </w:p>
    <w:p w14:paraId="2877FCE2" w14:textId="77777777" w:rsidR="00D5041E" w:rsidRDefault="00D5041E" w:rsidP="00D5041E">
      <w:pPr>
        <w:widowControl/>
        <w:rPr>
          <w:sz w:val="28"/>
        </w:rPr>
      </w:pPr>
    </w:p>
    <w:p w14:paraId="1E2D3D59" w14:textId="77777777" w:rsidR="00D5041E" w:rsidRDefault="00D5041E" w:rsidP="00D5041E">
      <w:pPr>
        <w:widowControl/>
        <w:rPr>
          <w:sz w:val="28"/>
        </w:rPr>
      </w:pPr>
    </w:p>
    <w:p w14:paraId="4897519A" w14:textId="77777777" w:rsidR="008F5E17" w:rsidRDefault="008F5E17" w:rsidP="008F5E17">
      <w:pPr>
        <w:pBdr>
          <w:bottom w:val="single" w:sz="12" w:space="1" w:color="666699"/>
        </w:pBdr>
        <w:jc w:val="left"/>
        <w:rPr>
          <w:sz w:val="28"/>
        </w:rPr>
      </w:pPr>
      <w:r>
        <w:rPr>
          <w:rFonts w:hint="eastAsia"/>
          <w:sz w:val="28"/>
        </w:rPr>
        <w:lastRenderedPageBreak/>
        <w:t>目次</w:t>
      </w:r>
    </w:p>
    <w:p w14:paraId="70226BB7"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概</w:t>
      </w:r>
      <w:r w:rsidR="00BE3BEE">
        <w:rPr>
          <w:rFonts w:ascii="ＭＳ 明朝" w:eastAsia="ＭＳ 明朝" w:hAnsi="ＭＳ 明朝" w:hint="eastAsia"/>
        </w:rPr>
        <w:t>覧</w:t>
      </w:r>
      <w:r w:rsidRPr="003636B5">
        <w:rPr>
          <w:rFonts w:ascii="ＭＳ 明朝" w:eastAsia="ＭＳ 明朝" w:hAnsi="ＭＳ 明朝" w:hint="eastAsia"/>
        </w:rPr>
        <w:t xml:space="preserve">　　　　　　　　・・・・・・・・・・・・・・・・・・・・・・・・・・・・</w:t>
      </w:r>
      <w:r>
        <w:rPr>
          <w:rFonts w:ascii="ＭＳ 明朝" w:eastAsia="ＭＳ 明朝" w:hAnsi="ＭＳ 明朝" w:hint="eastAsia"/>
        </w:rPr>
        <w:t>1</w:t>
      </w:r>
    </w:p>
    <w:p w14:paraId="738B4576"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適用範囲　　　　　　・・・・・・・・・・・・・・・・・・・・・・・・・・・・</w:t>
      </w:r>
      <w:r>
        <w:rPr>
          <w:rFonts w:ascii="ＭＳ 明朝" w:eastAsia="ＭＳ 明朝" w:hAnsi="ＭＳ 明朝" w:hint="eastAsia"/>
        </w:rPr>
        <w:t>2</w:t>
      </w:r>
    </w:p>
    <w:p w14:paraId="40F4B4FB"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データ製品識別　　　・・・・・・・・・・・・・・・・・・・・・・・・・・・・</w:t>
      </w:r>
      <w:r>
        <w:rPr>
          <w:rFonts w:ascii="ＭＳ 明朝" w:eastAsia="ＭＳ 明朝" w:hAnsi="ＭＳ 明朝" w:hint="eastAsia"/>
        </w:rPr>
        <w:t>2</w:t>
      </w:r>
    </w:p>
    <w:p w14:paraId="06CFD76E"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データ内容及び構造　・・・・・・・・・・・・・・・・・・・・・・・・・・・・</w:t>
      </w:r>
      <w:r w:rsidR="0027326B">
        <w:rPr>
          <w:rFonts w:ascii="ＭＳ 明朝" w:eastAsia="ＭＳ 明朝" w:hAnsi="ＭＳ 明朝" w:hint="eastAsia"/>
        </w:rPr>
        <w:t>3</w:t>
      </w:r>
    </w:p>
    <w:p w14:paraId="6E884D0F" w14:textId="0CC68465"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参照系</w:t>
      </w:r>
      <w:r w:rsidRPr="003636B5">
        <w:rPr>
          <w:rFonts w:ascii="ＭＳ 明朝" w:eastAsia="ＭＳ 明朝" w:hAnsi="ＭＳ 明朝" w:hint="eastAsia"/>
        </w:rPr>
        <w:t xml:space="preserve">　　　　　・・・・・・・・・・・・・・・・・・・・・・・・・・・・</w:t>
      </w:r>
      <w:r w:rsidR="0027326B">
        <w:rPr>
          <w:rFonts w:ascii="ＭＳ 明朝" w:eastAsia="ＭＳ 明朝" w:hAnsi="ＭＳ 明朝" w:hint="eastAsia"/>
        </w:rPr>
        <w:t>・</w:t>
      </w:r>
      <w:r w:rsidR="00C901D1" w:rsidRPr="003636B5">
        <w:rPr>
          <w:rFonts w:ascii="ＭＳ 明朝" w:eastAsia="ＭＳ 明朝" w:hAnsi="ＭＳ 明朝" w:hint="eastAsia"/>
        </w:rPr>
        <w:t>・</w:t>
      </w:r>
      <w:r w:rsidR="00B67429">
        <w:rPr>
          <w:rFonts w:ascii="ＭＳ 明朝" w:eastAsia="ＭＳ 明朝" w:hAnsi="ＭＳ 明朝" w:hint="eastAsia"/>
        </w:rPr>
        <w:t>8</w:t>
      </w:r>
    </w:p>
    <w:p w14:paraId="7E0117D4" w14:textId="2CA9BE3D"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データ</w:t>
      </w:r>
      <w:r>
        <w:rPr>
          <w:rFonts w:ascii="ＭＳ 明朝" w:eastAsia="ＭＳ 明朝" w:hAnsi="ＭＳ 明朝" w:hint="eastAsia"/>
        </w:rPr>
        <w:t>品質</w:t>
      </w:r>
      <w:r w:rsidRPr="003636B5">
        <w:rPr>
          <w:rFonts w:ascii="ＭＳ 明朝" w:eastAsia="ＭＳ 明朝" w:hAnsi="ＭＳ 明朝" w:hint="eastAsia"/>
        </w:rPr>
        <w:t xml:space="preserve">　　　・・・・・・・・・・・・・・・・・・・・・・・・・・・</w:t>
      </w:r>
      <w:r w:rsidR="0027326B">
        <w:rPr>
          <w:rFonts w:ascii="ＭＳ 明朝" w:eastAsia="ＭＳ 明朝" w:hAnsi="ＭＳ 明朝" w:hint="eastAsia"/>
        </w:rPr>
        <w:t>・・</w:t>
      </w:r>
      <w:r w:rsidR="00C901D1" w:rsidRPr="003636B5">
        <w:rPr>
          <w:rFonts w:ascii="ＭＳ 明朝" w:eastAsia="ＭＳ 明朝" w:hAnsi="ＭＳ 明朝" w:hint="eastAsia"/>
        </w:rPr>
        <w:t>・</w:t>
      </w:r>
      <w:r w:rsidR="00B67429">
        <w:rPr>
          <w:rFonts w:ascii="ＭＳ 明朝" w:eastAsia="ＭＳ 明朝" w:hAnsi="ＭＳ 明朝" w:hint="eastAsia"/>
        </w:rPr>
        <w:t>8</w:t>
      </w:r>
    </w:p>
    <w:p w14:paraId="0AFC2910" w14:textId="06F3F29F"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データ製品配布</w:t>
      </w:r>
      <w:r w:rsidRPr="003636B5">
        <w:rPr>
          <w:rFonts w:ascii="ＭＳ 明朝" w:eastAsia="ＭＳ 明朝" w:hAnsi="ＭＳ 明朝" w:hint="eastAsia"/>
        </w:rPr>
        <w:t xml:space="preserve">　　・・・・・・・・・・・・・・・・・・・・・・・・・・・</w:t>
      </w:r>
      <w:r w:rsidR="0027326B">
        <w:rPr>
          <w:rFonts w:ascii="ＭＳ 明朝" w:eastAsia="ＭＳ 明朝" w:hAnsi="ＭＳ 明朝" w:hint="eastAsia"/>
        </w:rPr>
        <w:t xml:space="preserve">・ </w:t>
      </w:r>
      <w:r>
        <w:rPr>
          <w:rFonts w:ascii="ＭＳ 明朝" w:eastAsia="ＭＳ 明朝" w:hAnsi="ＭＳ 明朝" w:hint="eastAsia"/>
        </w:rPr>
        <w:t>1</w:t>
      </w:r>
      <w:r w:rsidR="00B67429">
        <w:rPr>
          <w:rFonts w:ascii="ＭＳ 明朝" w:eastAsia="ＭＳ 明朝" w:hAnsi="ＭＳ 明朝" w:hint="eastAsia"/>
        </w:rPr>
        <w:t>2</w:t>
      </w:r>
    </w:p>
    <w:p w14:paraId="06C006D5" w14:textId="57AF63AD"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メタデータ　　　　・・・</w:t>
      </w:r>
      <w:r w:rsidRPr="003636B5">
        <w:rPr>
          <w:rFonts w:ascii="ＭＳ 明朝" w:eastAsia="ＭＳ 明朝" w:hAnsi="ＭＳ 明朝" w:hint="eastAsia"/>
        </w:rPr>
        <w:t>・・・・・・・・・・・・・・・・・・・・・・・・</w:t>
      </w:r>
      <w:r w:rsidR="0027326B">
        <w:rPr>
          <w:rFonts w:ascii="ＭＳ 明朝" w:eastAsia="ＭＳ 明朝" w:hAnsi="ＭＳ 明朝" w:hint="eastAsia"/>
        </w:rPr>
        <w:t xml:space="preserve">・ </w:t>
      </w:r>
      <w:r w:rsidR="00F33C4A">
        <w:rPr>
          <w:rFonts w:ascii="ＭＳ 明朝" w:eastAsia="ＭＳ 明朝" w:hAnsi="ＭＳ 明朝" w:hint="eastAsia"/>
        </w:rPr>
        <w:t>1</w:t>
      </w:r>
      <w:r w:rsidR="00B67429">
        <w:rPr>
          <w:rFonts w:ascii="ＭＳ 明朝" w:eastAsia="ＭＳ 明朝" w:hAnsi="ＭＳ 明朝" w:hint="eastAsia"/>
        </w:rPr>
        <w:t>4</w:t>
      </w:r>
    </w:p>
    <w:p w14:paraId="0FD2DFD1" w14:textId="6AE8A08E"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その他</w:t>
      </w:r>
      <w:r w:rsidRPr="003636B5">
        <w:rPr>
          <w:rFonts w:ascii="ＭＳ 明朝" w:eastAsia="ＭＳ 明朝" w:hAnsi="ＭＳ 明朝" w:hint="eastAsia"/>
        </w:rPr>
        <w:t xml:space="preserve">　　　　　・・・・・・・・・・・・・・・・・・・・・・・・・・・・</w:t>
      </w:r>
      <w:r>
        <w:rPr>
          <w:rFonts w:ascii="ＭＳ 明朝" w:eastAsia="ＭＳ 明朝" w:hAnsi="ＭＳ 明朝" w:hint="eastAsia"/>
        </w:rPr>
        <w:t>・</w:t>
      </w:r>
      <w:r w:rsidR="0027326B">
        <w:rPr>
          <w:rFonts w:ascii="ＭＳ 明朝" w:eastAsia="ＭＳ 明朝" w:hAnsi="ＭＳ 明朝" w:hint="eastAsia"/>
        </w:rPr>
        <w:t xml:space="preserve"> </w:t>
      </w:r>
      <w:r w:rsidR="00FB1739">
        <w:rPr>
          <w:rFonts w:ascii="ＭＳ 明朝" w:eastAsia="ＭＳ 明朝" w:hAnsi="ＭＳ 明朝" w:hint="eastAsia"/>
        </w:rPr>
        <w:t>1</w:t>
      </w:r>
      <w:r w:rsidR="00B67429">
        <w:rPr>
          <w:rFonts w:ascii="ＭＳ 明朝" w:eastAsia="ＭＳ 明朝" w:hAnsi="ＭＳ 明朝" w:hint="eastAsia"/>
        </w:rPr>
        <w:t>4</w:t>
      </w:r>
    </w:p>
    <w:p w14:paraId="27E0FE83" w14:textId="77777777" w:rsidR="008F5E17" w:rsidRPr="008F5E17" w:rsidRDefault="008F5E17" w:rsidP="008F5E17"/>
    <w:p w14:paraId="7D90BA28" w14:textId="77777777" w:rsidR="008F5E17" w:rsidRDefault="00D5041E" w:rsidP="00D5041E">
      <w:pPr>
        <w:jc w:val="center"/>
      </w:pPr>
      <w:r w:rsidRPr="003A7F15">
        <w:rPr>
          <w:rFonts w:ascii="ＭＳ ゴシック" w:eastAsia="ＭＳ ゴシック" w:hAnsi="ＭＳ ゴシック" w:hint="eastAsia"/>
          <w:color w:val="0000FF"/>
          <w:szCs w:val="21"/>
        </w:rPr>
        <w:t>※ページ番号は</w:t>
      </w:r>
      <w:r>
        <w:rPr>
          <w:rFonts w:ascii="ＭＳ ゴシック" w:eastAsia="ＭＳ ゴシック" w:hAnsi="ＭＳ ゴシック" w:hint="eastAsia"/>
          <w:color w:val="0000FF"/>
          <w:szCs w:val="21"/>
        </w:rPr>
        <w:t>、</w:t>
      </w:r>
      <w:r w:rsidRPr="003A7F15">
        <w:rPr>
          <w:rFonts w:ascii="ＭＳ ゴシック" w:eastAsia="ＭＳ ゴシック" w:hAnsi="ＭＳ ゴシック" w:hint="eastAsia"/>
          <w:color w:val="0000FF"/>
          <w:szCs w:val="21"/>
        </w:rPr>
        <w:t>適宜調整してください。</w:t>
      </w:r>
    </w:p>
    <w:p w14:paraId="3442972E" w14:textId="77777777" w:rsidR="006476D2" w:rsidRDefault="006476D2">
      <w:pPr>
        <w:pStyle w:val="a3"/>
        <w:sectPr w:rsidR="006476D2" w:rsidSect="00C03EB8">
          <w:headerReference w:type="default" r:id="rId8"/>
          <w:footerReference w:type="even" r:id="rId9"/>
          <w:type w:val="continuous"/>
          <w:pgSz w:w="11906" w:h="16838" w:code="9"/>
          <w:pgMar w:top="1985" w:right="1701" w:bottom="1701" w:left="1701" w:header="851" w:footer="992" w:gutter="0"/>
          <w:cols w:space="425"/>
          <w:docGrid w:type="linesAndChars" w:linePitch="360"/>
        </w:sectPr>
      </w:pPr>
    </w:p>
    <w:p w14:paraId="79AE82EB" w14:textId="77777777" w:rsidR="008F5E17" w:rsidRDefault="008F5E17" w:rsidP="008F5E17">
      <w:pPr>
        <w:pStyle w:val="1"/>
        <w:numPr>
          <w:ilvl w:val="0"/>
          <w:numId w:val="0"/>
        </w:numPr>
        <w:pBdr>
          <w:bottom w:val="single" w:sz="12" w:space="1" w:color="666699"/>
        </w:pBdr>
        <w:spacing w:before="240"/>
      </w:pPr>
      <w:r>
        <w:rPr>
          <w:rFonts w:hint="eastAsia"/>
        </w:rPr>
        <w:lastRenderedPageBreak/>
        <w:t xml:space="preserve">1. </w:t>
      </w:r>
      <w:r>
        <w:rPr>
          <w:rFonts w:hint="eastAsia"/>
        </w:rPr>
        <w:t>概覧</w:t>
      </w:r>
    </w:p>
    <w:p w14:paraId="36E16EF4" w14:textId="77777777" w:rsidR="008F5E17" w:rsidRDefault="008F5E17" w:rsidP="008F5E17">
      <w:pPr>
        <w:pStyle w:val="2"/>
        <w:numPr>
          <w:ilvl w:val="0"/>
          <w:numId w:val="0"/>
        </w:numPr>
        <w:pBdr>
          <w:bottom w:val="single" w:sz="8" w:space="1" w:color="666699"/>
        </w:pBdr>
        <w:spacing w:before="240"/>
        <w:ind w:left="851" w:hanging="851"/>
      </w:pPr>
      <w:r>
        <w:rPr>
          <w:rFonts w:hint="eastAsia"/>
        </w:rPr>
        <w:t xml:space="preserve">1.1. </w:t>
      </w:r>
      <w:r>
        <w:rPr>
          <w:rFonts w:hint="eastAsia"/>
        </w:rPr>
        <w:t>地理空間データ製品仕様書の作成情報</w:t>
      </w:r>
    </w:p>
    <w:p w14:paraId="016A4A9B" w14:textId="77777777" w:rsidR="00C47319" w:rsidRPr="000E281B" w:rsidRDefault="00C47319" w:rsidP="00C47319">
      <w:pPr>
        <w:rPr>
          <w:rFonts w:ascii="ＭＳ 明朝" w:hAnsi="ＭＳ 明朝"/>
        </w:rPr>
      </w:pPr>
      <w:r>
        <w:rPr>
          <w:rFonts w:hint="eastAsia"/>
        </w:rPr>
        <w:t>・</w:t>
      </w:r>
      <w:r>
        <w:rPr>
          <w:rFonts w:ascii="ＭＳ 明朝" w:hAnsi="ＭＳ 明朝" w:hint="eastAsia"/>
        </w:rPr>
        <w:t>題名：</w:t>
      </w:r>
      <w:r>
        <w:rPr>
          <w:rFonts w:ascii="ＭＳ 明朝" w:hAnsi="ＭＳ 明朝" w:hint="eastAsia"/>
          <w:color w:val="FF0000"/>
        </w:rPr>
        <w:t>○○市</w:t>
      </w:r>
      <w:r w:rsidR="004D300D">
        <w:rPr>
          <w:rFonts w:ascii="ＭＳ 明朝" w:hAnsi="ＭＳ 明朝" w:hint="eastAsia"/>
          <w:color w:val="FF0000"/>
        </w:rPr>
        <w:t>水準</w:t>
      </w:r>
      <w:r>
        <w:rPr>
          <w:rFonts w:ascii="ＭＳ 明朝" w:hAnsi="ＭＳ 明朝" w:hint="eastAsia"/>
          <w:color w:val="FF0000"/>
        </w:rPr>
        <w:t>測量製品仕様書</w:t>
      </w:r>
      <w:r>
        <w:rPr>
          <w:rFonts w:ascii="ＭＳ ゴシック" w:eastAsia="ＭＳ ゴシック" w:hAnsi="ＭＳ ゴシック" w:hint="eastAsia"/>
          <w:color w:val="0000FF"/>
        </w:rPr>
        <w:t>（表紙と同じ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65BCC61E" w14:textId="77777777" w:rsidR="00C47319" w:rsidRPr="000E281B" w:rsidRDefault="00C47319" w:rsidP="00C47319">
      <w:pPr>
        <w:rPr>
          <w:rFonts w:ascii="ＭＳ 明朝" w:hAnsi="ＭＳ 明朝"/>
        </w:rPr>
      </w:pPr>
      <w:r>
        <w:rPr>
          <w:rFonts w:ascii="ＭＳ 明朝" w:hAnsi="ＭＳ 明朝" w:hint="eastAsia"/>
        </w:rPr>
        <w:t>・日付：</w:t>
      </w:r>
      <w:r>
        <w:rPr>
          <w:rFonts w:ascii="ＭＳ 明朝" w:hAnsi="ＭＳ 明朝"/>
          <w:color w:val="FF0000"/>
        </w:rPr>
        <w:t>20XX-07-01</w:t>
      </w:r>
      <w:r>
        <w:rPr>
          <w:rFonts w:ascii="ＭＳ ゴシック" w:eastAsia="ＭＳ ゴシック" w:hAnsi="ＭＳ ゴシック" w:hint="eastAsia"/>
          <w:color w:val="0000FF"/>
        </w:rPr>
        <w:t>（本製品仕様書の作成年月日。表紙と同じ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16095461" w14:textId="77777777" w:rsidR="00C47319" w:rsidRPr="000E281B" w:rsidRDefault="00C47319" w:rsidP="00C47319">
      <w:pPr>
        <w:rPr>
          <w:rFonts w:ascii="ＭＳ 明朝" w:hAnsi="ＭＳ 明朝"/>
        </w:rPr>
      </w:pPr>
      <w:r>
        <w:rPr>
          <w:rFonts w:ascii="ＭＳ 明朝" w:hAnsi="ＭＳ 明朝" w:hint="eastAsia"/>
        </w:rPr>
        <w:t>・作成者：</w:t>
      </w:r>
      <w:r>
        <w:rPr>
          <w:rFonts w:ascii="ＭＳ 明朝" w:hAnsi="ＭＳ 明朝" w:hint="eastAsia"/>
          <w:color w:val="FF0000"/>
        </w:rPr>
        <w:t>○○市○○部○○課</w:t>
      </w:r>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7EF6C641" w14:textId="77777777" w:rsidR="00C47319" w:rsidRPr="000E281B" w:rsidRDefault="00C47319" w:rsidP="00C47319">
      <w:pPr>
        <w:rPr>
          <w:rFonts w:ascii="ＭＳ 明朝" w:hAnsi="ＭＳ 明朝"/>
        </w:rPr>
      </w:pPr>
      <w:r>
        <w:rPr>
          <w:rFonts w:ascii="ＭＳ 明朝" w:hAnsi="ＭＳ 明朝" w:hint="eastAsia"/>
        </w:rPr>
        <w:t>・言語：日本語</w:t>
      </w:r>
    </w:p>
    <w:p w14:paraId="5C20B495" w14:textId="77777777" w:rsidR="00C47319" w:rsidRPr="000E281B" w:rsidRDefault="00C47319" w:rsidP="00C47319">
      <w:pPr>
        <w:rPr>
          <w:rFonts w:ascii="ＭＳ 明朝" w:hAnsi="ＭＳ 明朝"/>
        </w:rPr>
      </w:pPr>
      <w:r>
        <w:rPr>
          <w:rFonts w:ascii="ＭＳ 明朝" w:hAnsi="ＭＳ 明朝" w:hint="eastAsia"/>
        </w:rPr>
        <w:t>・分野：</w:t>
      </w:r>
      <w:r>
        <w:rPr>
          <w:rFonts w:ascii="ＭＳ 明朝" w:hAnsi="ＭＳ 明朝" w:hint="eastAsia"/>
          <w:color w:val="FF0000"/>
        </w:rPr>
        <w:t>道路計画</w:t>
      </w:r>
      <w:r>
        <w:rPr>
          <w:rFonts w:ascii="ＭＳ ゴシック" w:eastAsia="ＭＳ ゴシック" w:hAnsi="ＭＳ ゴシック" w:hint="eastAsia"/>
          <w:color w:val="0000FF"/>
        </w:rPr>
        <w:t>（都市計画、河川計画、土地改良など測量分野名を記入）</w:t>
      </w:r>
    </w:p>
    <w:p w14:paraId="6DBC9377" w14:textId="77777777" w:rsidR="008F5E17" w:rsidRPr="00E562E2" w:rsidRDefault="00C47319" w:rsidP="00C47319">
      <w:pPr>
        <w:rPr>
          <w:rFonts w:ascii="ＭＳ 明朝" w:hAnsi="ＭＳ 明朝"/>
        </w:rPr>
      </w:pPr>
      <w:r>
        <w:rPr>
          <w:rFonts w:ascii="ＭＳ 明朝" w:hAnsi="ＭＳ 明朝" w:hint="eastAsia"/>
        </w:rPr>
        <w:t>・文書書式：</w:t>
      </w:r>
      <w:r w:rsidRPr="004D300D">
        <w:rPr>
          <w:rFonts w:ascii="ＭＳ 明朝" w:hAnsi="ＭＳ 明朝"/>
        </w:rPr>
        <w:t>PDF</w:t>
      </w:r>
    </w:p>
    <w:p w14:paraId="7672262D" w14:textId="77777777" w:rsidR="008F5E17" w:rsidRDefault="008F5E17" w:rsidP="008F5E17">
      <w:pPr>
        <w:pStyle w:val="2"/>
        <w:numPr>
          <w:ilvl w:val="0"/>
          <w:numId w:val="0"/>
        </w:numPr>
        <w:pBdr>
          <w:bottom w:val="single" w:sz="8" w:space="1" w:color="666699"/>
        </w:pBdr>
        <w:spacing w:before="240"/>
      </w:pPr>
      <w:r>
        <w:rPr>
          <w:rFonts w:hint="eastAsia"/>
        </w:rPr>
        <w:t xml:space="preserve">1.2. </w:t>
      </w:r>
      <w:r>
        <w:rPr>
          <w:rFonts w:hint="eastAsia"/>
        </w:rPr>
        <w:t>目的</w:t>
      </w:r>
    </w:p>
    <w:p w14:paraId="142F868F" w14:textId="77777777" w:rsidR="008F5E17" w:rsidRDefault="00D5041E" w:rsidP="008F5E17">
      <w:r>
        <w:rPr>
          <w:rFonts w:hint="eastAsia"/>
        </w:rPr>
        <w:t>本製品仕様書に基づく地理空間データは、</w:t>
      </w:r>
      <w:bookmarkStart w:id="0" w:name="_Hlk194655835"/>
      <w:r w:rsidRPr="003D45E6">
        <w:rPr>
          <w:rFonts w:hint="eastAsia"/>
          <w:color w:val="FF0000"/>
        </w:rPr>
        <w:t>市道○○線道路</w:t>
      </w:r>
      <w:r w:rsidRPr="003D45E6">
        <w:rPr>
          <w:rFonts w:ascii="ＭＳ 明朝" w:hAnsi="ＭＳ 明朝" w:hint="eastAsia"/>
          <w:color w:val="FF0000"/>
        </w:rPr>
        <w:t>工事</w:t>
      </w:r>
      <w:r w:rsidRPr="00B85997">
        <w:rPr>
          <w:rFonts w:ascii="ＭＳ 明朝" w:hAnsi="ＭＳ 明朝" w:hint="eastAsia"/>
          <w:color w:val="FF0000"/>
        </w:rPr>
        <w:t>に伴い</w:t>
      </w:r>
      <w:r w:rsidR="004D300D">
        <w:rPr>
          <w:rFonts w:ascii="ＭＳ 明朝" w:hAnsi="ＭＳ 明朝" w:hint="eastAsia"/>
          <w:color w:val="FF0000"/>
        </w:rPr>
        <w:t>水準</w:t>
      </w:r>
      <w:r w:rsidRPr="00B85997">
        <w:rPr>
          <w:rFonts w:ascii="ＭＳ 明朝" w:hAnsi="ＭＳ 明朝" w:hint="eastAsia"/>
          <w:color w:val="FF0000"/>
        </w:rPr>
        <w:t>点を</w:t>
      </w:r>
      <w:r w:rsidRPr="00B85997">
        <w:rPr>
          <w:rFonts w:hint="eastAsia"/>
          <w:color w:val="FF0000"/>
        </w:rPr>
        <w:t>設置すること</w:t>
      </w:r>
      <w:bookmarkEnd w:id="0"/>
      <w:r>
        <w:rPr>
          <w:rFonts w:hint="eastAsia"/>
        </w:rPr>
        <w:t>を目的とする。</w:t>
      </w: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簡潔な記述でよい</w:t>
      </w:r>
      <w:r w:rsidRPr="001C08E7">
        <w:rPr>
          <w:rFonts w:ascii="ＭＳ ゴシック" w:eastAsia="ＭＳ ゴシック" w:hAnsi="ＭＳ ゴシック" w:hint="eastAsia"/>
          <w:color w:val="0000FF"/>
        </w:rPr>
        <w:t>）</w:t>
      </w:r>
    </w:p>
    <w:p w14:paraId="7E49D950" w14:textId="77777777" w:rsidR="008F5E17" w:rsidRDefault="008F5E17" w:rsidP="008625B0">
      <w:pPr>
        <w:pStyle w:val="2"/>
        <w:numPr>
          <w:ilvl w:val="0"/>
          <w:numId w:val="0"/>
        </w:numPr>
        <w:pBdr>
          <w:bottom w:val="single" w:sz="8" w:space="1" w:color="666699"/>
        </w:pBdr>
        <w:spacing w:before="240"/>
        <w:ind w:left="851" w:hanging="851"/>
      </w:pPr>
      <w:r>
        <w:rPr>
          <w:rFonts w:hint="eastAsia"/>
        </w:rPr>
        <w:t xml:space="preserve">1.3. </w:t>
      </w:r>
      <w:r>
        <w:rPr>
          <w:rFonts w:hint="eastAsia"/>
        </w:rPr>
        <w:t>空間範囲</w:t>
      </w:r>
    </w:p>
    <w:p w14:paraId="7222C932" w14:textId="77777777" w:rsidR="009125DC" w:rsidRDefault="00D5041E" w:rsidP="008F5E17">
      <w:pPr>
        <w:rPr>
          <w:rFonts w:ascii="ＭＳ ゴシック" w:eastAsia="ＭＳ ゴシック" w:hAnsi="ＭＳ ゴシック"/>
          <w:color w:val="0000FF"/>
        </w:rPr>
      </w:pPr>
      <w:r w:rsidRPr="00341659">
        <w:rPr>
          <w:rFonts w:hint="eastAsia"/>
          <w:color w:val="FF0000"/>
        </w:rPr>
        <w:t>○○市</w:t>
      </w: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○○地区などでもよい</w:t>
      </w:r>
      <w:r w:rsidRPr="001C08E7">
        <w:rPr>
          <w:rFonts w:ascii="ＭＳ ゴシック" w:eastAsia="ＭＳ ゴシック" w:hAnsi="ＭＳ ゴシック" w:hint="eastAsia"/>
          <w:color w:val="0000FF"/>
        </w:rPr>
        <w:t>）</w:t>
      </w:r>
    </w:p>
    <w:p w14:paraId="3B8D7C2D" w14:textId="77777777" w:rsidR="00E43D67" w:rsidRDefault="00E43D67" w:rsidP="008F5E17">
      <w:pPr>
        <w:rPr>
          <w:color w:val="000000"/>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8494"/>
      </w:tblGrid>
      <w:tr w:rsidR="00D5041E" w14:paraId="7ECEF29C" w14:textId="77777777" w:rsidTr="00021122">
        <w:tc>
          <w:tcPr>
            <w:tcW w:w="8702" w:type="dxa"/>
          </w:tcPr>
          <w:p w14:paraId="3DE18B50" w14:textId="77777777" w:rsidR="00D5041E" w:rsidRPr="00021122" w:rsidRDefault="00D5041E" w:rsidP="008F5E17">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空間範囲は、①地理的記述（○○市）の他に、②地理境界ボックス（範囲を緯度経度で矩形表現）や③座標境界ボックス（範囲をXY座標で矩形表現）することも可能。</w:t>
            </w:r>
          </w:p>
          <w:p w14:paraId="10AA420C" w14:textId="79646516" w:rsidR="00D5041E" w:rsidRPr="00021122" w:rsidRDefault="00D5041E" w:rsidP="00D5041E">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②の場合　地理要素：地理境界ボックス　範囲参照系：JGD20</w:t>
            </w:r>
            <w:r w:rsidR="00FD61C8">
              <w:rPr>
                <w:rFonts w:ascii="ＭＳ ゴシック" w:eastAsia="ＭＳ ゴシック" w:hAnsi="ＭＳ ゴシック" w:hint="eastAsia"/>
                <w:color w:val="0000FF"/>
              </w:rPr>
              <w:t>24</w:t>
            </w:r>
            <w:r w:rsidRPr="00021122">
              <w:rPr>
                <w:rFonts w:ascii="ＭＳ ゴシック" w:eastAsia="ＭＳ ゴシック" w:hAnsi="ＭＳ ゴシック" w:hint="eastAsia"/>
                <w:color w:val="0000FF"/>
              </w:rPr>
              <w:t>/(B,L)</w:t>
            </w:r>
          </w:p>
          <w:p w14:paraId="6EB492DC" w14:textId="77777777" w:rsidR="00D5041E" w:rsidRPr="00021122" w:rsidRDefault="00D5041E" w:rsidP="00D5041E">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東側境界経度：139.0000　西側境界経度：140.0000</w:t>
            </w:r>
          </w:p>
          <w:p w14:paraId="2072ED39" w14:textId="77777777" w:rsidR="00D5041E" w:rsidRPr="00021122" w:rsidRDefault="00D5041E" w:rsidP="00D5041E">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南側境界緯度：36.0000　北側境界緯度：37.0000　（表記はDD.MMSSとする）</w:t>
            </w:r>
          </w:p>
          <w:p w14:paraId="74035B60" w14:textId="1B8706CA" w:rsidR="00D5041E" w:rsidRPr="00021122" w:rsidRDefault="00D5041E" w:rsidP="00D5041E">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③の場合　地理要素：座標境界ボックス　範囲参照系：JGD20</w:t>
            </w:r>
            <w:r w:rsidR="00FD61C8">
              <w:rPr>
                <w:rFonts w:ascii="ＭＳ ゴシック" w:eastAsia="ＭＳ ゴシック" w:hAnsi="ＭＳ ゴシック" w:hint="eastAsia"/>
                <w:color w:val="0000FF"/>
              </w:rPr>
              <w:t>24</w:t>
            </w:r>
            <w:r w:rsidRPr="00021122">
              <w:rPr>
                <w:rFonts w:ascii="ＭＳ ゴシック" w:eastAsia="ＭＳ ゴシック" w:hAnsi="ＭＳ ゴシック" w:hint="eastAsia"/>
                <w:color w:val="0000FF"/>
              </w:rPr>
              <w:t>/9(X,Y)</w:t>
            </w:r>
          </w:p>
          <w:p w14:paraId="3FD57081" w14:textId="77777777" w:rsidR="00D5041E" w:rsidRPr="00021122" w:rsidRDefault="00D5041E" w:rsidP="00D5041E">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東側境界経度：14835　西側境界経度：-75130</w:t>
            </w:r>
          </w:p>
          <w:p w14:paraId="7A49DDCD" w14:textId="77777777" w:rsidR="00D5041E" w:rsidRPr="00021122" w:rsidRDefault="00D5041E" w:rsidP="00D5041E">
            <w:pPr>
              <w:rPr>
                <w:color w:val="000000"/>
              </w:rPr>
            </w:pPr>
            <w:r w:rsidRPr="00021122">
              <w:rPr>
                <w:rFonts w:ascii="ＭＳ ゴシック" w:eastAsia="ＭＳ ゴシック" w:hAnsi="ＭＳ ゴシック" w:hint="eastAsia"/>
                <w:color w:val="0000FF"/>
              </w:rPr>
              <w:t xml:space="preserve">　　　　　南側境界緯度：320　北側境界緯度：110975　（単位はｍとする）</w:t>
            </w:r>
          </w:p>
        </w:tc>
      </w:tr>
    </w:tbl>
    <w:p w14:paraId="643E55A9" w14:textId="77777777" w:rsidR="008F5E17" w:rsidRDefault="008F5E17" w:rsidP="008625B0">
      <w:pPr>
        <w:pStyle w:val="2"/>
        <w:numPr>
          <w:ilvl w:val="0"/>
          <w:numId w:val="0"/>
        </w:numPr>
        <w:pBdr>
          <w:bottom w:val="single" w:sz="8" w:space="1" w:color="666699"/>
        </w:pBdr>
        <w:spacing w:before="240"/>
        <w:ind w:left="2"/>
      </w:pPr>
      <w:r>
        <w:rPr>
          <w:rFonts w:hint="eastAsia"/>
        </w:rPr>
        <w:t xml:space="preserve">1.4. </w:t>
      </w:r>
      <w:r>
        <w:rPr>
          <w:rFonts w:hint="eastAsia"/>
        </w:rPr>
        <w:t>時間範囲</w:t>
      </w:r>
    </w:p>
    <w:p w14:paraId="46693280" w14:textId="77777777" w:rsidR="00D5041E" w:rsidRDefault="00D5041E" w:rsidP="00D5041E">
      <w:pPr>
        <w:rPr>
          <w:rFonts w:ascii="ＭＳ 明朝" w:hAnsi="ＭＳ 明朝"/>
          <w:color w:val="FF0000"/>
        </w:rPr>
      </w:pPr>
      <w:r w:rsidRPr="00032144">
        <w:rPr>
          <w:rFonts w:ascii="ＭＳ 明朝" w:hAnsi="ＭＳ 明朝" w:hint="eastAsia"/>
        </w:rPr>
        <w:t>期間の始まり：</w:t>
      </w:r>
      <w:r w:rsidRPr="002E0862">
        <w:rPr>
          <w:rFonts w:ascii="ＭＳ 明朝" w:hAnsi="ＭＳ 明朝" w:hint="eastAsia"/>
          <w:color w:val="FF0000"/>
        </w:rPr>
        <w:t>20XX-09-01</w:t>
      </w:r>
      <w:r w:rsidRPr="002E0862">
        <w:rPr>
          <w:rFonts w:ascii="ＭＳ 明朝" w:hAnsi="ＭＳ 明朝" w:hint="eastAsia"/>
          <w:color w:val="FF0000"/>
        </w:rPr>
        <w:tab/>
      </w:r>
      <w:r>
        <w:rPr>
          <w:rFonts w:ascii="ＭＳ 明朝" w:hAnsi="ＭＳ 明朝" w:hint="eastAsia"/>
        </w:rPr>
        <w:t xml:space="preserve">　</w:t>
      </w:r>
      <w:r w:rsidRPr="00032144">
        <w:rPr>
          <w:rFonts w:ascii="ＭＳ 明朝" w:hAnsi="ＭＳ 明朝" w:hint="eastAsia"/>
        </w:rPr>
        <w:t>期間の終わり：</w:t>
      </w:r>
      <w:r w:rsidRPr="002E0862">
        <w:rPr>
          <w:rFonts w:ascii="ＭＳ 明朝" w:hAnsi="ＭＳ 明朝" w:hint="eastAsia"/>
          <w:color w:val="FF0000"/>
        </w:rPr>
        <w:t>20XX-12-20</w:t>
      </w:r>
    </w:p>
    <w:p w14:paraId="4CC326E0" w14:textId="261C285C" w:rsidR="008F5E17" w:rsidRPr="00A83B5F" w:rsidRDefault="00D5041E" w:rsidP="00D5041E">
      <w:pPr>
        <w:rPr>
          <w:rFonts w:ascii="ＭＳ 明朝" w:hAnsi="ＭＳ 明朝"/>
        </w:rPr>
      </w:pP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作業期間を記入。業務の委託期間でよい。</w:t>
      </w:r>
      <w:r w:rsidRPr="001C08E7">
        <w:rPr>
          <w:rFonts w:ascii="ＭＳ ゴシック" w:eastAsia="ＭＳ ゴシック" w:hAnsi="ＭＳ ゴシック" w:hint="eastAsia"/>
          <w:color w:val="0000FF"/>
        </w:rPr>
        <w:t>）</w:t>
      </w:r>
    </w:p>
    <w:p w14:paraId="75B73910" w14:textId="77777777" w:rsidR="008F5E17" w:rsidRDefault="008F5E17" w:rsidP="008625B0">
      <w:pPr>
        <w:pStyle w:val="2"/>
        <w:numPr>
          <w:ilvl w:val="0"/>
          <w:numId w:val="0"/>
        </w:numPr>
        <w:pBdr>
          <w:bottom w:val="single" w:sz="8" w:space="1" w:color="666699"/>
        </w:pBdr>
        <w:spacing w:before="240"/>
      </w:pPr>
      <w:r>
        <w:rPr>
          <w:rFonts w:hint="eastAsia"/>
        </w:rPr>
        <w:t xml:space="preserve">1.5. </w:t>
      </w:r>
      <w:r>
        <w:rPr>
          <w:rFonts w:hint="eastAsia"/>
        </w:rPr>
        <w:t>引用規格</w:t>
      </w:r>
    </w:p>
    <w:p w14:paraId="111504EA" w14:textId="77777777" w:rsidR="008F5E17" w:rsidRPr="00032144" w:rsidRDefault="008F5E17" w:rsidP="008F5E17">
      <w:pPr>
        <w:rPr>
          <w:rFonts w:ascii="ＭＳ 明朝" w:hAnsi="ＭＳ 明朝"/>
        </w:rPr>
      </w:pPr>
      <w:r>
        <w:rPr>
          <w:rFonts w:hint="eastAsia"/>
        </w:rPr>
        <w:t>・</w:t>
      </w:r>
      <w:r w:rsidRPr="00032144">
        <w:rPr>
          <w:rFonts w:ascii="ＭＳ 明朝" w:hAnsi="ＭＳ 明朝" w:hint="eastAsia"/>
        </w:rPr>
        <w:t>測量法</w:t>
      </w:r>
    </w:p>
    <w:p w14:paraId="6E6A4046" w14:textId="77777777" w:rsidR="008F5E17" w:rsidRPr="00032144" w:rsidRDefault="008F5E17" w:rsidP="008F5E17">
      <w:pPr>
        <w:rPr>
          <w:rFonts w:ascii="ＭＳ 明朝" w:hAnsi="ＭＳ 明朝"/>
        </w:rPr>
      </w:pPr>
      <w:r w:rsidRPr="00032144">
        <w:rPr>
          <w:rFonts w:ascii="ＭＳ 明朝" w:hAnsi="ＭＳ 明朝" w:hint="eastAsia"/>
        </w:rPr>
        <w:t>・</w:t>
      </w:r>
      <w:r w:rsidR="00D5041E" w:rsidRPr="00E20DB8">
        <w:rPr>
          <w:rFonts w:ascii="ＭＳ 明朝" w:hAnsi="ＭＳ 明朝" w:hint="eastAsia"/>
          <w:color w:val="FF0000"/>
        </w:rPr>
        <w:t>○○市公共測量作業規程</w:t>
      </w:r>
      <w:r w:rsidR="00D5041E" w:rsidRPr="001C08E7">
        <w:rPr>
          <w:rFonts w:ascii="ＭＳ ゴシック" w:eastAsia="ＭＳ ゴシック" w:hAnsi="ＭＳ ゴシック" w:hint="eastAsia"/>
          <w:color w:val="0000FF"/>
        </w:rPr>
        <w:t>（</w:t>
      </w:r>
      <w:r w:rsidR="00D5041E">
        <w:rPr>
          <w:rFonts w:ascii="ＭＳ ゴシック" w:eastAsia="ＭＳ ゴシック" w:hAnsi="ＭＳ ゴシック" w:hint="eastAsia"/>
          <w:color w:val="0000FF"/>
        </w:rPr>
        <w:t>作業に使用する規程等を記入</w:t>
      </w:r>
      <w:r w:rsidR="00D5041E" w:rsidRPr="001C08E7">
        <w:rPr>
          <w:rFonts w:ascii="ＭＳ ゴシック" w:eastAsia="ＭＳ ゴシック" w:hAnsi="ＭＳ ゴシック" w:hint="eastAsia"/>
          <w:color w:val="0000FF"/>
        </w:rPr>
        <w:t>）</w:t>
      </w:r>
    </w:p>
    <w:p w14:paraId="7D30B144" w14:textId="77777777" w:rsidR="008F5E17" w:rsidRPr="00032144" w:rsidRDefault="008F5E17" w:rsidP="008F5E17">
      <w:pPr>
        <w:rPr>
          <w:rFonts w:ascii="ＭＳ 明朝" w:hAnsi="ＭＳ 明朝"/>
        </w:rPr>
      </w:pPr>
      <w:r w:rsidRPr="00032144">
        <w:rPr>
          <w:rFonts w:ascii="ＭＳ 明朝" w:hAnsi="ＭＳ 明朝" w:hint="eastAsia"/>
        </w:rPr>
        <w:t>・地理情報標準プロファイル</w:t>
      </w:r>
      <w:r w:rsidR="002A3A00">
        <w:rPr>
          <w:rFonts w:ascii="ＭＳ 明朝" w:hAnsi="ＭＳ 明朝" w:hint="eastAsia"/>
        </w:rPr>
        <w:t>（</w:t>
      </w:r>
      <w:r w:rsidRPr="00032144">
        <w:rPr>
          <w:rFonts w:ascii="ＭＳ 明朝" w:hAnsi="ＭＳ 明朝" w:hint="eastAsia"/>
        </w:rPr>
        <w:t>JPGIS</w:t>
      </w:r>
      <w:r w:rsidR="002A3A00">
        <w:rPr>
          <w:rFonts w:ascii="ＭＳ 明朝" w:hAnsi="ＭＳ 明朝" w:hint="eastAsia"/>
        </w:rPr>
        <w:t>）2014</w:t>
      </w:r>
    </w:p>
    <w:p w14:paraId="500D7703" w14:textId="621096F8" w:rsidR="008F5E17" w:rsidRDefault="008F5E17" w:rsidP="00D5041E">
      <w:pPr>
        <w:jc w:val="left"/>
        <w:rPr>
          <w:rFonts w:ascii="ＭＳ 明朝" w:hAnsi="ＭＳ 明朝"/>
        </w:rPr>
      </w:pPr>
      <w:r w:rsidRPr="00032144">
        <w:rPr>
          <w:rFonts w:ascii="ＭＳ 明朝" w:hAnsi="ＭＳ 明朝" w:hint="eastAsia"/>
        </w:rPr>
        <w:t>・</w:t>
      </w:r>
      <w:r w:rsidR="00FD61C8">
        <w:rPr>
          <w:rFonts w:hint="eastAsia"/>
          <w:kern w:val="0"/>
        </w:rPr>
        <w:t xml:space="preserve">測量成果電子納品要領　</w:t>
      </w:r>
      <w:r w:rsidR="00FD61C8" w:rsidRPr="0074723A">
        <w:rPr>
          <w:rFonts w:hint="eastAsia"/>
          <w:color w:val="FF0000"/>
          <w:kern w:val="0"/>
        </w:rPr>
        <w:t>令和</w:t>
      </w:r>
      <w:r w:rsidR="00FD61C8" w:rsidRPr="0074723A">
        <w:rPr>
          <w:rFonts w:hint="eastAsia"/>
          <w:color w:val="FF0000"/>
          <w:kern w:val="0"/>
        </w:rPr>
        <w:t>X</w:t>
      </w:r>
      <w:r w:rsidR="00FD61C8" w:rsidRPr="0074723A">
        <w:rPr>
          <w:rFonts w:hint="eastAsia"/>
          <w:color w:val="FF0000"/>
          <w:kern w:val="0"/>
        </w:rPr>
        <w:t>年</w:t>
      </w:r>
      <w:r w:rsidR="00FD61C8" w:rsidRPr="0074723A">
        <w:rPr>
          <w:rFonts w:hint="eastAsia"/>
          <w:color w:val="FF0000"/>
          <w:kern w:val="0"/>
        </w:rPr>
        <w:t>X</w:t>
      </w:r>
      <w:r w:rsidR="00FD61C8" w:rsidRPr="0074723A">
        <w:rPr>
          <w:rFonts w:hint="eastAsia"/>
          <w:color w:val="FF0000"/>
          <w:kern w:val="0"/>
        </w:rPr>
        <w:t>月版</w:t>
      </w:r>
    </w:p>
    <w:p w14:paraId="2F9B8AED" w14:textId="77777777" w:rsidR="004D300D" w:rsidRDefault="004D300D" w:rsidP="004D300D">
      <w:pPr>
        <w:jc w:val="left"/>
        <w:rPr>
          <w:rFonts w:ascii="ＭＳ ゴシック" w:eastAsia="ＭＳ ゴシック" w:hAnsi="ＭＳ ゴシック"/>
          <w:color w:val="0000FF"/>
        </w:rPr>
      </w:pPr>
      <w:r>
        <w:rPr>
          <w:rFonts w:ascii="ＭＳ ゴシック" w:eastAsia="ＭＳ ゴシック" w:hAnsi="ＭＳ ゴシック" w:hint="eastAsia"/>
          <w:color w:val="0000FF"/>
        </w:rPr>
        <w:t>（準拠する規程類を適宜記載）</w:t>
      </w:r>
    </w:p>
    <w:p w14:paraId="7D2D81F5" w14:textId="77777777" w:rsidR="008F5E17" w:rsidRDefault="008F5E17" w:rsidP="008625B0">
      <w:pPr>
        <w:pStyle w:val="2"/>
        <w:numPr>
          <w:ilvl w:val="0"/>
          <w:numId w:val="0"/>
        </w:numPr>
        <w:pBdr>
          <w:bottom w:val="single" w:sz="8" w:space="1" w:color="666699"/>
        </w:pBdr>
        <w:spacing w:before="240"/>
        <w:ind w:left="2"/>
      </w:pPr>
      <w:r>
        <w:rPr>
          <w:rFonts w:hint="eastAsia"/>
        </w:rPr>
        <w:lastRenderedPageBreak/>
        <w:t xml:space="preserve">1.6. </w:t>
      </w:r>
      <w:r>
        <w:rPr>
          <w:rFonts w:hint="eastAsia"/>
        </w:rPr>
        <w:t>用語と定義</w:t>
      </w:r>
    </w:p>
    <w:p w14:paraId="55DF885E" w14:textId="77777777" w:rsidR="008F5E17" w:rsidRPr="00032144" w:rsidRDefault="00D5041E" w:rsidP="008F5E17">
      <w:pPr>
        <w:rPr>
          <w:rFonts w:ascii="ＭＳ 明朝" w:hAnsi="ＭＳ 明朝"/>
        </w:rPr>
      </w:pPr>
      <w:r w:rsidRPr="00032144">
        <w:rPr>
          <w:rFonts w:ascii="ＭＳ 明朝" w:hAnsi="ＭＳ 明朝" w:hint="eastAsia"/>
        </w:rPr>
        <w:t>地理情報標準プロファイル(JPGIS)　附属書5（規定）定義</w:t>
      </w:r>
    </w:p>
    <w:p w14:paraId="7B7F5B6E" w14:textId="77777777" w:rsidR="008F5E17" w:rsidRDefault="008F5E17" w:rsidP="008625B0">
      <w:pPr>
        <w:pStyle w:val="2"/>
        <w:numPr>
          <w:ilvl w:val="0"/>
          <w:numId w:val="0"/>
        </w:numPr>
        <w:pBdr>
          <w:bottom w:val="single" w:sz="8" w:space="1" w:color="666699"/>
        </w:pBdr>
        <w:spacing w:before="240"/>
      </w:pPr>
      <w:r>
        <w:rPr>
          <w:rFonts w:hint="eastAsia"/>
        </w:rPr>
        <w:t xml:space="preserve">1.7. </w:t>
      </w:r>
      <w:r>
        <w:rPr>
          <w:rFonts w:hint="eastAsia"/>
        </w:rPr>
        <w:t>略語</w:t>
      </w:r>
    </w:p>
    <w:p w14:paraId="5FE390A2" w14:textId="77777777" w:rsidR="008F5E17" w:rsidRDefault="00D5041E" w:rsidP="008F5E17">
      <w:pPr>
        <w:rPr>
          <w:rFonts w:ascii="ＭＳ ゴシック" w:eastAsia="ＭＳ ゴシック" w:hAnsi="ＭＳ ゴシック"/>
          <w:color w:val="0000FF"/>
        </w:rPr>
      </w:pPr>
      <w:r>
        <w:rPr>
          <w:rFonts w:ascii="ＭＳ 明朝" w:hAnsi="ＭＳ 明朝" w:hint="eastAsia"/>
        </w:rPr>
        <w:t>特になし</w:t>
      </w: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説明する必要があれば記入</w:t>
      </w:r>
      <w:r w:rsidRPr="001C08E7">
        <w:rPr>
          <w:rFonts w:ascii="ＭＳ ゴシック" w:eastAsia="ＭＳ ゴシック" w:hAnsi="ＭＳ ゴシック" w:hint="eastAsia"/>
          <w:color w:val="0000FF"/>
        </w:rPr>
        <w:t>）</w:t>
      </w:r>
    </w:p>
    <w:p w14:paraId="3830727D" w14:textId="77777777" w:rsidR="008F5E17" w:rsidRDefault="008F5E17" w:rsidP="008625B0">
      <w:pPr>
        <w:pStyle w:val="1"/>
        <w:numPr>
          <w:ilvl w:val="0"/>
          <w:numId w:val="0"/>
        </w:numPr>
        <w:pBdr>
          <w:bottom w:val="single" w:sz="12" w:space="1" w:color="666699"/>
        </w:pBdr>
        <w:spacing w:before="240"/>
      </w:pPr>
      <w:r>
        <w:rPr>
          <w:rFonts w:hint="eastAsia"/>
        </w:rPr>
        <w:t xml:space="preserve">2. </w:t>
      </w:r>
      <w:r>
        <w:rPr>
          <w:rFonts w:hint="eastAsia"/>
        </w:rPr>
        <w:t>適用範囲</w:t>
      </w:r>
    </w:p>
    <w:p w14:paraId="35A504DF" w14:textId="77777777" w:rsidR="008F5E17" w:rsidRDefault="008F5E17" w:rsidP="008625B0">
      <w:pPr>
        <w:pStyle w:val="2"/>
        <w:numPr>
          <w:ilvl w:val="0"/>
          <w:numId w:val="0"/>
        </w:numPr>
        <w:pBdr>
          <w:bottom w:val="single" w:sz="8" w:space="1" w:color="666699"/>
        </w:pBdr>
        <w:spacing w:before="240"/>
      </w:pPr>
      <w:r>
        <w:rPr>
          <w:rFonts w:hint="eastAsia"/>
        </w:rPr>
        <w:t xml:space="preserve">2.1. </w:t>
      </w:r>
      <w:r>
        <w:rPr>
          <w:rFonts w:hint="eastAsia"/>
        </w:rPr>
        <w:t>適用範囲識別</w:t>
      </w:r>
    </w:p>
    <w:p w14:paraId="16B8A23A" w14:textId="77777777" w:rsidR="008F5E17" w:rsidRDefault="00D5041E" w:rsidP="008F5E17">
      <w:r w:rsidRPr="0012079B">
        <w:rPr>
          <w:rFonts w:hint="eastAsia"/>
          <w:color w:val="FF0000"/>
        </w:rPr>
        <w:t>○○市</w:t>
      </w:r>
      <w:r w:rsidR="004D300D">
        <w:rPr>
          <w:rFonts w:hint="eastAsia"/>
          <w:color w:val="FF0000"/>
        </w:rPr>
        <w:t>水準</w:t>
      </w:r>
      <w:r w:rsidRPr="0012079B">
        <w:rPr>
          <w:rFonts w:hint="eastAsia"/>
          <w:color w:val="FF0000"/>
        </w:rPr>
        <w:t>測量製品仕様書</w:t>
      </w:r>
      <w:r>
        <w:rPr>
          <w:rFonts w:hint="eastAsia"/>
        </w:rPr>
        <w:t>適用範囲</w:t>
      </w:r>
      <w:r w:rsidRPr="001B30A5">
        <w:rPr>
          <w:rFonts w:ascii="ＭＳ ゴシック" w:eastAsia="ＭＳ ゴシック" w:hAnsi="ＭＳ ゴシック" w:hint="eastAsia"/>
          <w:bCs/>
          <w:color w:val="0000FF"/>
        </w:rPr>
        <w:t>（</w:t>
      </w:r>
      <w:r>
        <w:rPr>
          <w:rFonts w:ascii="ＭＳ ゴシック" w:eastAsia="ＭＳ ゴシック" w:hAnsi="ＭＳ ゴシック" w:hint="eastAsia"/>
          <w:bCs/>
          <w:color w:val="0000FF"/>
        </w:rPr>
        <w:t>1</w:t>
      </w:r>
      <w:r w:rsidRPr="001B30A5">
        <w:rPr>
          <w:rFonts w:ascii="ＭＳ ゴシック" w:eastAsia="ＭＳ ゴシック" w:hAnsi="ＭＳ ゴシック" w:hint="eastAsia"/>
          <w:bCs/>
          <w:color w:val="0000FF"/>
        </w:rPr>
        <w:t>.</w:t>
      </w:r>
      <w:r>
        <w:rPr>
          <w:rFonts w:ascii="ＭＳ ゴシック" w:eastAsia="ＭＳ ゴシック" w:hAnsi="ＭＳ ゴシック" w:hint="eastAsia"/>
          <w:bCs/>
          <w:color w:val="0000FF"/>
        </w:rPr>
        <w:t>1</w:t>
      </w:r>
      <w:r w:rsidRPr="001B30A5">
        <w:rPr>
          <w:rFonts w:ascii="ＭＳ ゴシック" w:eastAsia="ＭＳ ゴシック" w:hAnsi="ＭＳ ゴシック" w:hint="eastAsia"/>
          <w:bCs/>
          <w:color w:val="0000FF"/>
        </w:rPr>
        <w:t>.</w:t>
      </w:r>
      <w:r w:rsidRPr="001C08E7">
        <w:rPr>
          <w:rFonts w:ascii="ＭＳ 明朝" w:hAnsi="ＭＳ 明朝" w:hint="eastAsia"/>
        </w:rPr>
        <w:t xml:space="preserve"> </w:t>
      </w:r>
      <w:r w:rsidRPr="001C08E7">
        <w:rPr>
          <w:rFonts w:ascii="ＭＳ ゴシック" w:eastAsia="ＭＳ ゴシック" w:hAnsi="ＭＳ ゴシック" w:hint="eastAsia"/>
          <w:bCs/>
          <w:color w:val="0000FF"/>
        </w:rPr>
        <w:t>の題名</w:t>
      </w:r>
      <w:r>
        <w:rPr>
          <w:rFonts w:ascii="ＭＳ ゴシック" w:eastAsia="ＭＳ ゴシック" w:hAnsi="ＭＳ ゴシック" w:hint="eastAsia"/>
          <w:bCs/>
          <w:color w:val="0000FF"/>
        </w:rPr>
        <w:t>に合わせる</w:t>
      </w:r>
      <w:r w:rsidRPr="001B30A5">
        <w:rPr>
          <w:rFonts w:ascii="ＭＳ ゴシック" w:eastAsia="ＭＳ ゴシック" w:hAnsi="ＭＳ ゴシック" w:hint="eastAsia"/>
          <w:bCs/>
          <w:color w:val="0000FF"/>
        </w:rPr>
        <w:t>）</w:t>
      </w:r>
    </w:p>
    <w:p w14:paraId="44343BEC" w14:textId="77777777" w:rsidR="008F5E17" w:rsidRDefault="008F5E17" w:rsidP="008625B0">
      <w:pPr>
        <w:pStyle w:val="2"/>
        <w:numPr>
          <w:ilvl w:val="0"/>
          <w:numId w:val="0"/>
        </w:numPr>
        <w:pBdr>
          <w:bottom w:val="single" w:sz="8" w:space="1" w:color="666699"/>
        </w:pBdr>
        <w:spacing w:before="240"/>
      </w:pPr>
      <w:r>
        <w:rPr>
          <w:rFonts w:hint="eastAsia"/>
        </w:rPr>
        <w:t xml:space="preserve">2.2. </w:t>
      </w:r>
      <w:r>
        <w:rPr>
          <w:rFonts w:hint="eastAsia"/>
        </w:rPr>
        <w:t>階層レベル</w:t>
      </w:r>
    </w:p>
    <w:p w14:paraId="22EBB70F" w14:textId="77777777" w:rsidR="008F5E17" w:rsidRPr="00032144" w:rsidRDefault="008F5E17" w:rsidP="008F5E17">
      <w:r>
        <w:rPr>
          <w:rFonts w:hint="eastAsia"/>
        </w:rPr>
        <w:t>データ集合</w:t>
      </w:r>
      <w:r w:rsidR="00DE6D4D" w:rsidRPr="001C08E7">
        <w:rPr>
          <w:rFonts w:ascii="ＭＳ ゴシック" w:eastAsia="ＭＳ ゴシック" w:hAnsi="ＭＳ ゴシック" w:hint="eastAsia"/>
          <w:color w:val="0000FF"/>
        </w:rPr>
        <w:t>（</w:t>
      </w:r>
      <w:r w:rsidR="00DE6D4D">
        <w:rPr>
          <w:rFonts w:ascii="ＭＳ ゴシック" w:eastAsia="ＭＳ ゴシック" w:hAnsi="ＭＳ ゴシック" w:hint="eastAsia"/>
          <w:color w:val="0000FF"/>
        </w:rPr>
        <w:t>通常はデータ集合</w:t>
      </w:r>
      <w:r w:rsidR="00DE6D4D" w:rsidRPr="001C08E7">
        <w:rPr>
          <w:rFonts w:ascii="ＭＳ ゴシック" w:eastAsia="ＭＳ ゴシック" w:hAnsi="ＭＳ ゴシック" w:hint="eastAsia"/>
          <w:color w:val="0000FF"/>
        </w:rPr>
        <w:t>）</w:t>
      </w:r>
    </w:p>
    <w:p w14:paraId="47DA8A9F" w14:textId="77777777" w:rsidR="008F5E17" w:rsidRDefault="008F5E17" w:rsidP="008625B0">
      <w:pPr>
        <w:pStyle w:val="1"/>
        <w:numPr>
          <w:ilvl w:val="0"/>
          <w:numId w:val="0"/>
        </w:numPr>
        <w:pBdr>
          <w:bottom w:val="single" w:sz="12" w:space="1" w:color="666699"/>
        </w:pBdr>
        <w:spacing w:before="240"/>
      </w:pPr>
      <w:r>
        <w:rPr>
          <w:rFonts w:hint="eastAsia"/>
        </w:rPr>
        <w:t xml:space="preserve">3. </w:t>
      </w:r>
      <w:r>
        <w:rPr>
          <w:rFonts w:hint="eastAsia"/>
        </w:rPr>
        <w:t>データ製品識別</w:t>
      </w:r>
    </w:p>
    <w:p w14:paraId="2604DD3D" w14:textId="77777777" w:rsidR="008F5E17" w:rsidRDefault="008F5E17" w:rsidP="008625B0">
      <w:pPr>
        <w:pStyle w:val="2"/>
        <w:numPr>
          <w:ilvl w:val="0"/>
          <w:numId w:val="0"/>
        </w:numPr>
        <w:pBdr>
          <w:bottom w:val="single" w:sz="8" w:space="1" w:color="666699"/>
        </w:pBdr>
        <w:spacing w:before="240"/>
      </w:pPr>
      <w:r>
        <w:rPr>
          <w:rFonts w:hint="eastAsia"/>
        </w:rPr>
        <w:t xml:space="preserve">3.1. </w:t>
      </w:r>
      <w:r>
        <w:rPr>
          <w:rFonts w:hint="eastAsia"/>
        </w:rPr>
        <w:t>地理空間データ製品の名称</w:t>
      </w:r>
    </w:p>
    <w:p w14:paraId="23A84115" w14:textId="77777777" w:rsidR="008F5E17" w:rsidRDefault="008F5E17" w:rsidP="008F5E17">
      <w:r>
        <w:rPr>
          <w:rFonts w:hint="eastAsia"/>
        </w:rPr>
        <w:t>公共</w:t>
      </w:r>
      <w:r w:rsidR="004D300D">
        <w:rPr>
          <w:rFonts w:hint="eastAsia"/>
        </w:rPr>
        <w:t>水</w:t>
      </w:r>
      <w:r>
        <w:rPr>
          <w:rFonts w:hint="eastAsia"/>
        </w:rPr>
        <w:t>準点データ</w:t>
      </w:r>
      <w:r w:rsidR="00DE6D4D" w:rsidRPr="001C08E7">
        <w:rPr>
          <w:rFonts w:ascii="ＭＳ ゴシック" w:eastAsia="ＭＳ ゴシック" w:hAnsi="ＭＳ ゴシック" w:hint="eastAsia"/>
          <w:color w:val="0000FF"/>
        </w:rPr>
        <w:t>（</w:t>
      </w:r>
      <w:r w:rsidR="00DE6D4D">
        <w:rPr>
          <w:rFonts w:ascii="ＭＳ ゴシック" w:eastAsia="ＭＳ ゴシック" w:hAnsi="ＭＳ ゴシック" w:hint="eastAsia"/>
          <w:color w:val="0000FF"/>
        </w:rPr>
        <w:t>地理空間データの名称</w:t>
      </w:r>
      <w:r w:rsidR="00DE6D4D" w:rsidRPr="001C08E7">
        <w:rPr>
          <w:rFonts w:ascii="ＭＳ ゴシック" w:eastAsia="ＭＳ ゴシック" w:hAnsi="ＭＳ ゴシック" w:hint="eastAsia"/>
          <w:color w:val="0000FF"/>
        </w:rPr>
        <w:t>）</w:t>
      </w:r>
    </w:p>
    <w:p w14:paraId="08D586E4" w14:textId="77777777" w:rsidR="008F5E17" w:rsidRDefault="008F5E17" w:rsidP="008625B0">
      <w:pPr>
        <w:pStyle w:val="2"/>
        <w:numPr>
          <w:ilvl w:val="0"/>
          <w:numId w:val="0"/>
        </w:numPr>
        <w:pBdr>
          <w:bottom w:val="single" w:sz="8" w:space="1" w:color="666699"/>
        </w:pBdr>
        <w:spacing w:before="240"/>
      </w:pPr>
      <w:r>
        <w:rPr>
          <w:rFonts w:hint="eastAsia"/>
        </w:rPr>
        <w:t xml:space="preserve">3.2. </w:t>
      </w:r>
      <w:r>
        <w:rPr>
          <w:rFonts w:hint="eastAsia"/>
        </w:rPr>
        <w:t>日付</w:t>
      </w:r>
    </w:p>
    <w:p w14:paraId="02A49E84" w14:textId="77777777" w:rsidR="008F5E17" w:rsidRPr="00C131E9" w:rsidRDefault="00DE6D4D" w:rsidP="008F5E17">
      <w:pPr>
        <w:rPr>
          <w:rFonts w:ascii="ＭＳ 明朝" w:hAnsi="ＭＳ 明朝"/>
        </w:rPr>
      </w:pPr>
      <w:r w:rsidRPr="0093376C">
        <w:rPr>
          <w:rFonts w:ascii="ＭＳ 明朝" w:hAnsi="ＭＳ 明朝"/>
          <w:color w:val="FF0000"/>
        </w:rPr>
        <w:t>20</w:t>
      </w:r>
      <w:r w:rsidRPr="0093376C">
        <w:rPr>
          <w:rFonts w:ascii="ＭＳ 明朝" w:hAnsi="ＭＳ 明朝" w:hint="eastAsia"/>
          <w:color w:val="FF0000"/>
        </w:rPr>
        <w:t>XX</w:t>
      </w:r>
      <w:r w:rsidRPr="0093376C">
        <w:rPr>
          <w:rFonts w:ascii="ＭＳ 明朝" w:hAnsi="ＭＳ 明朝"/>
          <w:color w:val="FF0000"/>
        </w:rPr>
        <w:t>-</w:t>
      </w:r>
      <w:r w:rsidRPr="0093376C">
        <w:rPr>
          <w:rFonts w:ascii="ＭＳ 明朝" w:hAnsi="ＭＳ 明朝" w:hint="eastAsia"/>
          <w:color w:val="FF0000"/>
        </w:rPr>
        <w:t>12</w:t>
      </w:r>
      <w:r w:rsidRPr="0093376C">
        <w:rPr>
          <w:rFonts w:ascii="ＭＳ 明朝" w:hAnsi="ＭＳ 明朝"/>
          <w:color w:val="FF0000"/>
        </w:rPr>
        <w:t>-2</w:t>
      </w:r>
      <w:r w:rsidRPr="0093376C">
        <w:rPr>
          <w:rFonts w:ascii="ＭＳ 明朝" w:hAnsi="ＭＳ 明朝" w:hint="eastAsia"/>
          <w:color w:val="FF0000"/>
        </w:rPr>
        <w:t>0</w:t>
      </w:r>
      <w:r w:rsidRPr="00C131E9">
        <w:rPr>
          <w:rFonts w:ascii="ＭＳ 明朝" w:hAnsi="ＭＳ 明朝"/>
        </w:rPr>
        <w:t xml:space="preserve"> </w:t>
      </w:r>
      <w:r w:rsidR="00C47319">
        <w:rPr>
          <w:rFonts w:ascii="ＭＳ ゴシック" w:eastAsia="ＭＳ ゴシック" w:hAnsi="ＭＳ ゴシック" w:hint="eastAsia"/>
          <w:bCs/>
          <w:color w:val="0000FF"/>
        </w:rPr>
        <w:t>（データ作成年月日を記入。</w:t>
      </w:r>
      <w:r w:rsidR="00C47319">
        <w:rPr>
          <w:rFonts w:ascii="ＭＳ ゴシック" w:eastAsia="ＭＳ ゴシック" w:hAnsi="ＭＳ ゴシック"/>
          <w:bCs/>
          <w:color w:val="0000FF"/>
        </w:rPr>
        <w:t>1.4.</w:t>
      </w:r>
      <w:r w:rsidR="00C47319">
        <w:rPr>
          <w:rFonts w:ascii="ＭＳ ゴシック" w:eastAsia="ＭＳ ゴシック" w:hAnsi="ＭＳ ゴシック" w:hint="eastAsia"/>
          <w:bCs/>
          <w:color w:val="0000FF"/>
        </w:rPr>
        <w:t>の期間の終わりに合わせる）</w:t>
      </w:r>
    </w:p>
    <w:p w14:paraId="0061DE96" w14:textId="77777777" w:rsidR="008F5E17" w:rsidRDefault="008F5E17" w:rsidP="008625B0">
      <w:pPr>
        <w:pStyle w:val="2"/>
        <w:numPr>
          <w:ilvl w:val="0"/>
          <w:numId w:val="0"/>
        </w:numPr>
        <w:pBdr>
          <w:bottom w:val="single" w:sz="8" w:space="1" w:color="666699"/>
        </w:pBdr>
        <w:spacing w:before="240"/>
      </w:pPr>
      <w:r>
        <w:rPr>
          <w:rFonts w:hint="eastAsia"/>
        </w:rPr>
        <w:t xml:space="preserve">3.3. </w:t>
      </w:r>
      <w:r>
        <w:rPr>
          <w:rFonts w:hint="eastAsia"/>
        </w:rPr>
        <w:t>問合せ先</w:t>
      </w:r>
    </w:p>
    <w:p w14:paraId="45A4CF8D" w14:textId="77777777" w:rsidR="00B40ACA" w:rsidRDefault="00B40ACA" w:rsidP="00B40ACA">
      <w:pPr>
        <w:rPr>
          <w:rFonts w:ascii="ＭＳ 明朝" w:hAnsi="ＭＳ 明朝"/>
          <w:color w:val="FF0000"/>
        </w:rPr>
      </w:pPr>
      <w:r w:rsidRPr="00B326FD">
        <w:rPr>
          <w:rFonts w:ascii="ＭＳ 明朝" w:hAnsi="ＭＳ 明朝" w:hint="eastAsia"/>
          <w:color w:val="FF0000"/>
        </w:rPr>
        <w:t>○○市○○部○○課　TEL　0000-00-0000　FAX　0000-00-0000</w:t>
      </w:r>
    </w:p>
    <w:p w14:paraId="5EBB2164" w14:textId="77777777" w:rsidR="008F5E17" w:rsidRPr="006D334C" w:rsidRDefault="00C47319" w:rsidP="00B40ACA">
      <w:pPr>
        <w:rPr>
          <w:rFonts w:ascii="ＭＳ ゴシック" w:eastAsia="ＭＳ ゴシック" w:hAnsi="ＭＳ ゴシック"/>
          <w:i/>
        </w:rPr>
      </w:pPr>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4BFCECB8" w14:textId="77777777" w:rsidR="008F5E17" w:rsidRDefault="008F5E17" w:rsidP="008625B0">
      <w:pPr>
        <w:pStyle w:val="2"/>
        <w:numPr>
          <w:ilvl w:val="0"/>
          <w:numId w:val="0"/>
        </w:numPr>
        <w:pBdr>
          <w:bottom w:val="single" w:sz="8" w:space="1" w:color="666699"/>
        </w:pBdr>
        <w:spacing w:before="240"/>
      </w:pPr>
      <w:r>
        <w:rPr>
          <w:rFonts w:hint="eastAsia"/>
        </w:rPr>
        <w:t xml:space="preserve">3.4. </w:t>
      </w:r>
      <w:r>
        <w:rPr>
          <w:rFonts w:hint="eastAsia"/>
        </w:rPr>
        <w:t>地理記述</w:t>
      </w:r>
    </w:p>
    <w:p w14:paraId="41121E31" w14:textId="77777777" w:rsidR="00B40ACA" w:rsidRDefault="00B40ACA" w:rsidP="008F5E17">
      <w:pPr>
        <w:rPr>
          <w:rFonts w:ascii="ＭＳ ゴシック" w:eastAsia="ＭＳ ゴシック" w:hAnsi="ＭＳ ゴシック"/>
          <w:color w:val="0000FF"/>
        </w:rPr>
      </w:pPr>
      <w:r w:rsidRPr="00A925C0">
        <w:rPr>
          <w:rFonts w:hint="eastAsia"/>
          <w:color w:val="FF0000"/>
        </w:rPr>
        <w:t>○○市</w:t>
      </w:r>
      <w:r w:rsidR="00C47319">
        <w:rPr>
          <w:rFonts w:ascii="ＭＳ ゴシック" w:eastAsia="ＭＳ ゴシック" w:hAnsi="ＭＳ ゴシック" w:hint="eastAsia"/>
          <w:color w:val="0000FF"/>
        </w:rPr>
        <w:t>（</w:t>
      </w:r>
      <w:r w:rsidR="00C47319">
        <w:rPr>
          <w:rFonts w:ascii="ＭＳ ゴシック" w:eastAsia="ＭＳ ゴシック" w:hAnsi="ＭＳ ゴシック"/>
          <w:color w:val="0000FF"/>
        </w:rPr>
        <w:t>1.3.空間範囲と同じ</w:t>
      </w:r>
      <w:r w:rsidR="00C47319">
        <w:rPr>
          <w:rFonts w:ascii="ＭＳ ゴシック" w:eastAsia="ＭＳ ゴシック" w:hAnsi="ＭＳ ゴシック" w:hint="eastAsia"/>
          <w:bCs/>
          <w:color w:val="0000FF"/>
        </w:rPr>
        <w:t>ものを</w:t>
      </w:r>
      <w:r w:rsidR="00C47319">
        <w:rPr>
          <w:rFonts w:ascii="ＭＳ ゴシック" w:eastAsia="ＭＳ ゴシック" w:hAnsi="ＭＳ ゴシック" w:hint="eastAsia"/>
          <w:color w:val="0000FF"/>
        </w:rPr>
        <w:t>記入）</w:t>
      </w:r>
    </w:p>
    <w:p w14:paraId="6F1D2559" w14:textId="77777777" w:rsidR="00B40ACA" w:rsidRDefault="00B40ACA" w:rsidP="008F5E17">
      <w:pPr>
        <w:rPr>
          <w:rFonts w:ascii="ＭＳ ゴシック" w:eastAsia="ＭＳ ゴシック" w:hAnsi="ＭＳ ゴシック"/>
          <w:color w:val="0000FF"/>
        </w:rPr>
      </w:pPr>
    </w:p>
    <w:p w14:paraId="4C2EC895" w14:textId="77777777" w:rsidR="00B40ACA" w:rsidRDefault="00B40ACA">
      <w:pPr>
        <w:widowControl/>
        <w:jc w:val="left"/>
        <w:rPr>
          <w:rFonts w:ascii="ＭＳ ゴシック" w:eastAsia="ＭＳ ゴシック" w:hAnsi="ＭＳ ゴシック"/>
          <w:color w:val="0000FF"/>
        </w:rPr>
      </w:pPr>
      <w:r>
        <w:rPr>
          <w:rFonts w:ascii="ＭＳ ゴシック" w:eastAsia="ＭＳ ゴシック" w:hAnsi="ＭＳ ゴシック"/>
          <w:color w:val="0000FF"/>
        </w:rPr>
        <w:br w:type="page"/>
      </w:r>
    </w:p>
    <w:p w14:paraId="39D1E2B5" w14:textId="77777777" w:rsidR="008F5E17" w:rsidRDefault="008F5E17" w:rsidP="008625B0">
      <w:pPr>
        <w:pStyle w:val="1"/>
        <w:numPr>
          <w:ilvl w:val="0"/>
          <w:numId w:val="0"/>
        </w:numPr>
        <w:pBdr>
          <w:bottom w:val="single" w:sz="12" w:space="1" w:color="666699"/>
        </w:pBdr>
        <w:spacing w:before="240"/>
      </w:pPr>
      <w:r>
        <w:rPr>
          <w:rFonts w:hint="eastAsia"/>
        </w:rPr>
        <w:lastRenderedPageBreak/>
        <w:t xml:space="preserve">4. </w:t>
      </w:r>
      <w:r>
        <w:rPr>
          <w:rFonts w:hint="eastAsia"/>
        </w:rPr>
        <w:t>データ内容及び構造</w:t>
      </w:r>
    </w:p>
    <w:p w14:paraId="43F306C8" w14:textId="77777777" w:rsidR="008F5E17" w:rsidRDefault="008F5E17" w:rsidP="008625B0">
      <w:pPr>
        <w:pStyle w:val="2"/>
        <w:numPr>
          <w:ilvl w:val="0"/>
          <w:numId w:val="0"/>
        </w:numPr>
        <w:pBdr>
          <w:bottom w:val="single" w:sz="8" w:space="1" w:color="666699"/>
        </w:pBdr>
        <w:spacing w:before="240"/>
      </w:pPr>
      <w:r>
        <w:rPr>
          <w:rFonts w:hint="eastAsia"/>
        </w:rPr>
        <w:t xml:space="preserve">4.1. </w:t>
      </w:r>
      <w:r>
        <w:rPr>
          <w:rFonts w:hint="eastAsia"/>
        </w:rPr>
        <w:t>応用スキーマ</w:t>
      </w:r>
      <w:r>
        <w:rPr>
          <w:rFonts w:hint="eastAsia"/>
        </w:rPr>
        <w:t>UML</w:t>
      </w:r>
      <w:r>
        <w:rPr>
          <w:rFonts w:hint="eastAsia"/>
        </w:rPr>
        <w:t>クラス図</w:t>
      </w:r>
    </w:p>
    <w:p w14:paraId="5D57F601" w14:textId="77777777" w:rsidR="008F5E17" w:rsidRDefault="008F5E17" w:rsidP="008F5E17"/>
    <w:p w14:paraId="12856BEB" w14:textId="77777777" w:rsidR="008F5E17" w:rsidRDefault="008F5E17" w:rsidP="008625B0">
      <w:pPr>
        <w:pStyle w:val="2"/>
        <w:numPr>
          <w:ilvl w:val="0"/>
          <w:numId w:val="0"/>
        </w:numPr>
        <w:shd w:val="clear" w:color="auto" w:fill="CCCCCC"/>
        <w:ind w:left="14"/>
      </w:pPr>
      <w:r>
        <w:rPr>
          <w:rFonts w:hint="eastAsia"/>
        </w:rPr>
        <w:t>公共基準点データ応用スキーマパッケージ図</w:t>
      </w:r>
    </w:p>
    <w:p w14:paraId="2389CAE6" w14:textId="77777777" w:rsidR="008F5E17" w:rsidRDefault="008F5E17" w:rsidP="008F5E17">
      <w:pPr>
        <w:ind w:left="880"/>
      </w:pPr>
    </w:p>
    <w:p w14:paraId="783999B1" w14:textId="1032EDE2" w:rsidR="008F5E17" w:rsidRDefault="005E2DB7" w:rsidP="008F5E17">
      <w:pPr>
        <w:ind w:left="880"/>
        <w:rPr>
          <w:noProof/>
        </w:rPr>
      </w:pPr>
      <w:r>
        <w:rPr>
          <w:noProof/>
        </w:rPr>
        <mc:AlternateContent>
          <mc:Choice Requires="wps">
            <w:drawing>
              <wp:anchor distT="0" distB="0" distL="114300" distR="114300" simplePos="0" relativeHeight="251656192" behindDoc="0" locked="0" layoutInCell="1" allowOverlap="1" wp14:anchorId="4CAD38C7" wp14:editId="0178BE8E">
                <wp:simplePos x="0" y="0"/>
                <wp:positionH relativeFrom="column">
                  <wp:posOffset>3200400</wp:posOffset>
                </wp:positionH>
                <wp:positionV relativeFrom="paragraph">
                  <wp:posOffset>228600</wp:posOffset>
                </wp:positionV>
                <wp:extent cx="1466850" cy="762000"/>
                <wp:effectExtent l="13335" t="12700" r="5715" b="6350"/>
                <wp:wrapNone/>
                <wp:docPr id="1871654779" name="Rectangle 1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762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795A90" id="Rectangle 1613" o:spid="_x0000_s1026" style="position:absolute;margin-left:252pt;margin-top:18pt;width:115.5pt;height:6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" filled="f">
                <v:textbox inset="5.85pt,.7pt,5.85pt,.7pt"/>
              </v:rect>
            </w:pict>
          </mc:Fallback>
        </mc:AlternateContent>
      </w:r>
      <w:r>
        <w:rPr>
          <w:noProof/>
        </w:rPr>
        <mc:AlternateContent>
          <mc:Choice Requires="wps">
            <w:drawing>
              <wp:anchor distT="0" distB="0" distL="114300" distR="114300" simplePos="0" relativeHeight="251655168" behindDoc="0" locked="0" layoutInCell="1" allowOverlap="1" wp14:anchorId="2C68003D" wp14:editId="792C3DAF">
                <wp:simplePos x="0" y="0"/>
                <wp:positionH relativeFrom="column">
                  <wp:posOffset>3200400</wp:posOffset>
                </wp:positionH>
                <wp:positionV relativeFrom="paragraph">
                  <wp:posOffset>0</wp:posOffset>
                </wp:positionV>
                <wp:extent cx="508000" cy="228600"/>
                <wp:effectExtent l="13335" t="12700" r="12065" b="6350"/>
                <wp:wrapNone/>
                <wp:docPr id="2146269369" name="Rectangle 1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0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5B6CD" id="Rectangle 1612" o:spid="_x0000_s1026" style="position:absolute;margin-left:252pt;margin-top:0;width:40pt;height:1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" filled="f">
                <v:textbox inset="5.85pt,.7pt,5.85pt,.7pt"/>
              </v:rect>
            </w:pict>
          </mc:Fallback>
        </mc:AlternateContent>
      </w:r>
      <w:r>
        <w:rPr>
          <w:noProof/>
        </w:rPr>
        <mc:AlternateContent>
          <mc:Choice Requires="wps">
            <w:drawing>
              <wp:anchor distT="0" distB="0" distL="114300" distR="114300" simplePos="0" relativeHeight="251654144" behindDoc="0" locked="0" layoutInCell="1" allowOverlap="1" wp14:anchorId="2CDDE4C0" wp14:editId="1FC54F46">
                <wp:simplePos x="0" y="0"/>
                <wp:positionH relativeFrom="column">
                  <wp:posOffset>3333750</wp:posOffset>
                </wp:positionH>
                <wp:positionV relativeFrom="paragraph">
                  <wp:posOffset>457200</wp:posOffset>
                </wp:positionV>
                <wp:extent cx="1333500" cy="228600"/>
                <wp:effectExtent l="3810" t="3175" r="0" b="0"/>
                <wp:wrapNone/>
                <wp:docPr id="1014453131" name="Text Box 1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75A87" w14:textId="77777777" w:rsidR="003427F2" w:rsidRPr="000116AD" w:rsidRDefault="003427F2" w:rsidP="0090581D">
                            <w:pPr>
                              <w:rPr>
                                <w:rFonts w:ascii="ＭＳ ゴシック" w:eastAsia="ＭＳ ゴシック" w:hAnsi="ＭＳ ゴシック"/>
                              </w:rPr>
                            </w:pPr>
                            <w:r>
                              <w:rPr>
                                <w:rFonts w:ascii="ＭＳ ゴシック" w:eastAsia="ＭＳ ゴシック" w:hAnsi="ＭＳ ゴシック" w:hint="eastAsia"/>
                              </w:rPr>
                              <w:t>JPGIS</w:t>
                            </w:r>
                            <w:r w:rsidRPr="000116AD">
                              <w:rPr>
                                <w:rFonts w:ascii="ＭＳ ゴシック" w:eastAsia="ＭＳ ゴシック" w:hAnsi="ＭＳ ゴシック" w:hint="eastAsia"/>
                              </w:rPr>
                              <w:t>パッケージ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DDE4C0" id="_x0000_t202" coordsize="21600,21600" o:spt="202" path="m,l,21600r21600,l21600,xe">
                <v:stroke joinstyle="miter"/>
                <v:path gradientshapeok="t" o:connecttype="rect"/>
              </v:shapetype>
              <v:shape id="Text Box 1611" o:spid="_x0000_s1026" type="#_x0000_t202" style="position:absolute;left:0;text-align:left;margin-left:262.5pt;margin-top:36pt;width:105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" filled="f" stroked="f">
                <v:textbox inset="5.85pt,.7pt,5.85pt,.7pt">
                  <w:txbxContent>
                    <w:p w14:paraId="7A675A87" w14:textId="77777777" w:rsidR="003427F2" w:rsidRPr="000116AD" w:rsidRDefault="003427F2" w:rsidP="0090581D">
                      <w:pPr>
                        <w:rPr>
                          <w:rFonts w:ascii="ＭＳ ゴシック" w:eastAsia="ＭＳ ゴシック" w:hAnsi="ＭＳ ゴシック"/>
                        </w:rPr>
                      </w:pPr>
                      <w:r>
                        <w:rPr>
                          <w:rFonts w:ascii="ＭＳ ゴシック" w:eastAsia="ＭＳ ゴシック" w:hAnsi="ＭＳ ゴシック" w:hint="eastAsia"/>
                        </w:rPr>
                        <w:t>JPGIS</w:t>
                      </w:r>
                      <w:r w:rsidRPr="000116AD">
                        <w:rPr>
                          <w:rFonts w:ascii="ＭＳ ゴシック" w:eastAsia="ＭＳ ゴシック" w:hAnsi="ＭＳ ゴシック" w:hint="eastAsia"/>
                        </w:rPr>
                        <w:t>パッケージ</w:t>
                      </w:r>
                    </w:p>
                  </w:txbxContent>
                </v:textbox>
              </v:shape>
            </w:pict>
          </mc:Fallback>
        </mc:AlternateContent>
      </w:r>
      <w:r>
        <w:rPr>
          <w:noProof/>
        </w:rPr>
        <mc:AlternateContent>
          <mc:Choice Requires="wps">
            <w:drawing>
              <wp:anchor distT="0" distB="0" distL="114300" distR="114300" simplePos="0" relativeHeight="251652096" behindDoc="0" locked="0" layoutInCell="1" allowOverlap="1" wp14:anchorId="579D6341" wp14:editId="0446A91C">
                <wp:simplePos x="0" y="0"/>
                <wp:positionH relativeFrom="column">
                  <wp:posOffset>533400</wp:posOffset>
                </wp:positionH>
                <wp:positionV relativeFrom="paragraph">
                  <wp:posOffset>0</wp:posOffset>
                </wp:positionV>
                <wp:extent cx="508000" cy="228600"/>
                <wp:effectExtent l="13335" t="12700" r="12065" b="6350"/>
                <wp:wrapNone/>
                <wp:docPr id="231861266" name="Rectangle 1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0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BDA220" id="Rectangle 1609" o:spid="_x0000_s1026" style="position:absolute;margin-left:42pt;margin-top:0;width:40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" filled="f">
                <v:textbox inset="5.85pt,.7pt,5.85pt,.7pt"/>
              </v:rect>
            </w:pict>
          </mc:Fallback>
        </mc:AlternateContent>
      </w:r>
    </w:p>
    <w:p w14:paraId="54CA07B9" w14:textId="5AAB4AB1" w:rsidR="0090581D" w:rsidRDefault="005E2DB7" w:rsidP="008F5E17">
      <w:pPr>
        <w:ind w:left="880"/>
        <w:rPr>
          <w:noProof/>
        </w:rPr>
      </w:pPr>
      <w:r>
        <w:rPr>
          <w:noProof/>
        </w:rPr>
        <mc:AlternateContent>
          <mc:Choice Requires="wps">
            <w:drawing>
              <wp:anchor distT="0" distB="0" distL="114300" distR="114300" simplePos="0" relativeHeight="251653120" behindDoc="0" locked="0" layoutInCell="1" allowOverlap="1" wp14:anchorId="4BF595B8" wp14:editId="2E85B631">
                <wp:simplePos x="0" y="0"/>
                <wp:positionH relativeFrom="column">
                  <wp:posOffset>533400</wp:posOffset>
                </wp:positionH>
                <wp:positionV relativeFrom="paragraph">
                  <wp:posOffset>0</wp:posOffset>
                </wp:positionV>
                <wp:extent cx="1466850" cy="762000"/>
                <wp:effectExtent l="13335" t="12700" r="5715" b="6350"/>
                <wp:wrapNone/>
                <wp:docPr id="644487312" name="Rectangle 1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762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F0B7F1" id="Rectangle 1610" o:spid="_x0000_s1026" style="position:absolute;margin-left:42pt;margin-top:0;width:115.5pt;height:60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" filled="f">
                <v:textbox inset="5.85pt,.7pt,5.85pt,.7pt"/>
              </v:rect>
            </w:pict>
          </mc:Fallback>
        </mc:AlternateContent>
      </w:r>
      <w:r>
        <w:rPr>
          <w:noProof/>
        </w:rPr>
        <mc:AlternateContent>
          <mc:Choice Requires="wps">
            <w:drawing>
              <wp:anchor distT="0" distB="0" distL="114300" distR="114300" simplePos="0" relativeHeight="251651072" behindDoc="0" locked="0" layoutInCell="1" allowOverlap="1" wp14:anchorId="277D9D45" wp14:editId="1D4876E6">
                <wp:simplePos x="0" y="0"/>
                <wp:positionH relativeFrom="column">
                  <wp:posOffset>666750</wp:posOffset>
                </wp:positionH>
                <wp:positionV relativeFrom="paragraph">
                  <wp:posOffset>228600</wp:posOffset>
                </wp:positionV>
                <wp:extent cx="1333500" cy="228600"/>
                <wp:effectExtent l="3810" t="3175" r="0" b="0"/>
                <wp:wrapNone/>
                <wp:docPr id="368092604" name="Text Box 1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67ACD" w14:textId="77777777" w:rsidR="003427F2" w:rsidRPr="000116AD" w:rsidRDefault="004D300D">
                            <w:pPr>
                              <w:rPr>
                                <w:rFonts w:ascii="ＭＳ ゴシック" w:eastAsia="ＭＳ ゴシック" w:hAnsi="ＭＳ ゴシック"/>
                              </w:rPr>
                            </w:pPr>
                            <w:r>
                              <w:rPr>
                                <w:rFonts w:ascii="ＭＳ ゴシック" w:eastAsia="ＭＳ ゴシック" w:hAnsi="ＭＳ ゴシック" w:hint="eastAsia"/>
                              </w:rPr>
                              <w:t>水準</w:t>
                            </w:r>
                            <w:r w:rsidR="003427F2" w:rsidRPr="000116AD">
                              <w:rPr>
                                <w:rFonts w:ascii="ＭＳ ゴシック" w:eastAsia="ＭＳ ゴシック" w:hAnsi="ＭＳ ゴシック" w:hint="eastAsia"/>
                              </w:rPr>
                              <w:t>点パッケージ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D9D45" id="Text Box 1602" o:spid="_x0000_s1027" type="#_x0000_t202" style="position:absolute;left:0;text-align:left;margin-left:52.5pt;margin-top:18pt;width:105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" filled="f" stroked="f">
                <v:textbox inset="5.85pt,.7pt,5.85pt,.7pt">
                  <w:txbxContent>
                    <w:p w14:paraId="73967ACD" w14:textId="77777777" w:rsidR="003427F2" w:rsidRPr="000116AD" w:rsidRDefault="004D300D">
                      <w:pPr>
                        <w:rPr>
                          <w:rFonts w:ascii="ＭＳ ゴシック" w:eastAsia="ＭＳ ゴシック" w:hAnsi="ＭＳ ゴシック"/>
                        </w:rPr>
                      </w:pPr>
                      <w:r>
                        <w:rPr>
                          <w:rFonts w:ascii="ＭＳ ゴシック" w:eastAsia="ＭＳ ゴシック" w:hAnsi="ＭＳ ゴシック" w:hint="eastAsia"/>
                        </w:rPr>
                        <w:t>水準</w:t>
                      </w:r>
                      <w:r w:rsidR="003427F2" w:rsidRPr="000116AD">
                        <w:rPr>
                          <w:rFonts w:ascii="ＭＳ ゴシック" w:eastAsia="ＭＳ ゴシック" w:hAnsi="ＭＳ ゴシック" w:hint="eastAsia"/>
                        </w:rPr>
                        <w:t>点パッケージ</w:t>
                      </w:r>
                    </w:p>
                  </w:txbxContent>
                </v:textbox>
              </v:shape>
            </w:pict>
          </mc:Fallback>
        </mc:AlternateContent>
      </w:r>
    </w:p>
    <w:p w14:paraId="659717C0" w14:textId="77777777" w:rsidR="0090581D" w:rsidRDefault="0090581D" w:rsidP="008F5E17">
      <w:pPr>
        <w:ind w:left="880"/>
        <w:rPr>
          <w:noProof/>
        </w:rPr>
      </w:pPr>
    </w:p>
    <w:p w14:paraId="70770EE4" w14:textId="0DCDE37B" w:rsidR="0090581D" w:rsidRDefault="005E2DB7" w:rsidP="008F5E17">
      <w:pPr>
        <w:ind w:left="880"/>
      </w:pPr>
      <w:r>
        <w:rPr>
          <w:noProof/>
        </w:rPr>
        <mc:AlternateContent>
          <mc:Choice Requires="wps">
            <w:drawing>
              <wp:anchor distT="0" distB="0" distL="114300" distR="114300" simplePos="0" relativeHeight="251657216" behindDoc="0" locked="0" layoutInCell="1" allowOverlap="1" wp14:anchorId="19072959" wp14:editId="518C48B3">
                <wp:simplePos x="0" y="0"/>
                <wp:positionH relativeFrom="column">
                  <wp:posOffset>2002155</wp:posOffset>
                </wp:positionH>
                <wp:positionV relativeFrom="paragraph">
                  <wp:posOffset>0</wp:posOffset>
                </wp:positionV>
                <wp:extent cx="1200150" cy="0"/>
                <wp:effectExtent l="15240" t="79375" r="22860" b="73025"/>
                <wp:wrapNone/>
                <wp:docPr id="316149051" name="Line 16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0" cy="0"/>
                        </a:xfrm>
                        <a:prstGeom prst="line">
                          <a:avLst/>
                        </a:prstGeom>
                        <a:noFill/>
                        <a:ln w="12700">
                          <a:solidFill>
                            <a:srgbClr val="000000"/>
                          </a:solidFill>
                          <a:prstDash val="lgDash"/>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D280AE" id="Line 161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65pt,0" to="252.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" strokeweight="1pt">
                <v:stroke dashstyle="longDash" endarrow="open"/>
              </v:line>
            </w:pict>
          </mc:Fallback>
        </mc:AlternateContent>
      </w:r>
    </w:p>
    <w:p w14:paraId="2283417B" w14:textId="77777777" w:rsidR="0090581D" w:rsidRDefault="0090581D" w:rsidP="008F5E17">
      <w:pPr>
        <w:ind w:left="880"/>
      </w:pPr>
    </w:p>
    <w:p w14:paraId="41B90964" w14:textId="77777777" w:rsidR="00B67429" w:rsidRDefault="00B67429" w:rsidP="008F5E17">
      <w:pPr>
        <w:ind w:left="880"/>
      </w:pPr>
    </w:p>
    <w:p w14:paraId="2073E0E1" w14:textId="10D39C86" w:rsidR="004D300D" w:rsidRDefault="004D300D" w:rsidP="00B25CB4">
      <w:pPr>
        <w:pStyle w:val="2"/>
        <w:numPr>
          <w:ilvl w:val="0"/>
          <w:numId w:val="0"/>
        </w:numPr>
        <w:shd w:val="clear" w:color="auto" w:fill="CCCCCC"/>
      </w:pPr>
      <w:r>
        <w:rPr>
          <w:rFonts w:hint="eastAsia"/>
        </w:rPr>
        <w:t>公共水準点データ応用スキーマクラス図</w:t>
      </w:r>
    </w:p>
    <w:p w14:paraId="1886DF5F" w14:textId="7B675F52" w:rsidR="004D300D" w:rsidRDefault="005E2DB7" w:rsidP="004D300D">
      <w:pPr>
        <w:ind w:left="880"/>
      </w:pPr>
      <w:r>
        <w:rPr>
          <w:noProof/>
        </w:rPr>
        <mc:AlternateContent>
          <mc:Choice Requires="wps">
            <w:drawing>
              <wp:anchor distT="0" distB="0" distL="114300" distR="114300" simplePos="0" relativeHeight="251658240" behindDoc="0" locked="0" layoutInCell="1" allowOverlap="1" wp14:anchorId="42CA0789" wp14:editId="2031EB5D">
                <wp:simplePos x="0" y="0"/>
                <wp:positionH relativeFrom="column">
                  <wp:posOffset>1142070</wp:posOffset>
                </wp:positionH>
                <wp:positionV relativeFrom="paragraph">
                  <wp:posOffset>116441</wp:posOffset>
                </wp:positionV>
                <wp:extent cx="2628900" cy="2541182"/>
                <wp:effectExtent l="0" t="0" r="19050" b="12065"/>
                <wp:wrapNone/>
                <wp:docPr id="18" name="Text Box 1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2541182"/>
                        </a:xfrm>
                        <a:prstGeom prst="rect">
                          <a:avLst/>
                        </a:prstGeom>
                        <a:solidFill>
                          <a:srgbClr val="FFFFFF"/>
                        </a:solidFill>
                        <a:ln w="9525">
                          <a:solidFill>
                            <a:srgbClr val="000000"/>
                          </a:solidFill>
                          <a:miter lim="800000"/>
                          <a:headEnd/>
                          <a:tailEnd/>
                        </a:ln>
                      </wps:spPr>
                      <wps:txbx>
                        <w:txbxContent>
                          <w:p w14:paraId="54431B2E" w14:textId="77777777" w:rsidR="004D300D" w:rsidRPr="004805D8" w:rsidRDefault="004D300D" w:rsidP="004D300D">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《Feature》</w:t>
                            </w:r>
                          </w:p>
                          <w:p w14:paraId="2D769BF0" w14:textId="77777777" w:rsidR="004D300D" w:rsidRPr="004805D8" w:rsidRDefault="004D300D" w:rsidP="004D300D">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公共</w:t>
                            </w:r>
                            <w:r>
                              <w:rPr>
                                <w:rFonts w:ascii="ＭＳ ゴシック" w:eastAsia="ＭＳ ゴシック" w:hAnsi="ＭＳ ゴシック" w:hint="eastAsia"/>
                                <w:sz w:val="20"/>
                                <w:szCs w:val="20"/>
                              </w:rPr>
                              <w:t>水</w:t>
                            </w:r>
                            <w:r w:rsidRPr="004805D8">
                              <w:rPr>
                                <w:rFonts w:ascii="ＭＳ ゴシック" w:eastAsia="ＭＳ ゴシック" w:hAnsi="ＭＳ ゴシック" w:hint="eastAsia"/>
                                <w:sz w:val="20"/>
                                <w:szCs w:val="20"/>
                              </w:rPr>
                              <w:t>準点</w:t>
                            </w:r>
                          </w:p>
                          <w:p w14:paraId="3A491311" w14:textId="77777777" w:rsidR="004D300D" w:rsidRDefault="004D300D" w:rsidP="004D300D">
                            <w:pPr>
                              <w:spacing w:line="200" w:lineRule="exact"/>
                              <w:rPr>
                                <w:rFonts w:ascii="ＭＳ ゴシック" w:eastAsia="ＭＳ ゴシック" w:hAnsi="ＭＳ ゴシック"/>
                                <w:color w:val="000000"/>
                                <w:sz w:val="20"/>
                                <w:szCs w:val="20"/>
                              </w:rPr>
                            </w:pPr>
                          </w:p>
                          <w:p w14:paraId="57EC7D84" w14:textId="77777777" w:rsidR="009939C1" w:rsidRDefault="009939C1" w:rsidP="009939C1">
                            <w:pPr>
                              <w:spacing w:line="26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地点</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GM_point</w:t>
                            </w:r>
                          </w:p>
                          <w:p w14:paraId="2698033A" w14:textId="77777777" w:rsidR="009939C1" w:rsidRPr="0064161D" w:rsidRDefault="009939C1" w:rsidP="009939C1">
                            <w:pPr>
                              <w:spacing w:line="26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助言</w:t>
                            </w:r>
                            <w:r w:rsidRPr="0064161D">
                              <w:rPr>
                                <w:rFonts w:ascii="ＭＳ ゴシック" w:eastAsia="ＭＳ ゴシック" w:hAnsi="ＭＳ ゴシック" w:hint="eastAsia"/>
                                <w:color w:val="000000"/>
                                <w:sz w:val="20"/>
                                <w:szCs w:val="20"/>
                              </w:rPr>
                              <w:t>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0C08C7B" w14:textId="77777777" w:rsidR="009939C1" w:rsidRDefault="009939C1" w:rsidP="009939C1">
                            <w:pPr>
                              <w:spacing w:line="26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65DA1E4D" w14:textId="77777777" w:rsidR="009939C1" w:rsidRDefault="009939C1" w:rsidP="009939C1">
                            <w:pPr>
                              <w:spacing w:line="26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点名称</w:t>
                            </w:r>
                            <w:r w:rsidRPr="0064161D">
                              <w:rPr>
                                <w:rFonts w:ascii="ＭＳ ゴシック" w:eastAsia="ＭＳ ゴシック" w:hAnsi="ＭＳ ゴシック" w:cs="ＭＳ ゴシック" w:hint="eastAsia"/>
                                <w:color w:val="000000"/>
                                <w:sz w:val="20"/>
                                <w:szCs w:val="20"/>
                              </w:rPr>
                              <w:t>［</w:t>
                            </w:r>
                            <w:r>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：CharacterString</w:t>
                            </w:r>
                          </w:p>
                          <w:p w14:paraId="7BC96515" w14:textId="77777777" w:rsidR="009939C1" w:rsidRPr="0064161D" w:rsidRDefault="009939C1" w:rsidP="009939C1">
                            <w:pPr>
                              <w:spacing w:line="26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緯度</w:t>
                            </w:r>
                            <w:r w:rsidRPr="0064161D">
                              <w:rPr>
                                <w:rFonts w:ascii="ＭＳ ゴシック" w:eastAsia="ＭＳ ゴシック" w:hAnsi="ＭＳ ゴシック" w:cs="ＭＳ ゴシック" w:hint="eastAsia"/>
                                <w:color w:val="000000"/>
                                <w:sz w:val="20"/>
                                <w:szCs w:val="20"/>
                              </w:rPr>
                              <w:t>［</w:t>
                            </w:r>
                            <w:r>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：CharacterString</w:t>
                            </w:r>
                          </w:p>
                          <w:p w14:paraId="7837D328" w14:textId="77777777" w:rsidR="009939C1" w:rsidRPr="0064161D" w:rsidRDefault="009939C1" w:rsidP="009939C1">
                            <w:pPr>
                              <w:spacing w:line="26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経度</w:t>
                            </w:r>
                            <w:r w:rsidRPr="0064161D">
                              <w:rPr>
                                <w:rFonts w:ascii="ＭＳ ゴシック" w:eastAsia="ＭＳ ゴシック" w:hAnsi="ＭＳ ゴシック" w:cs="ＭＳ ゴシック" w:hint="eastAsia"/>
                                <w:color w:val="000000"/>
                                <w:sz w:val="20"/>
                                <w:szCs w:val="20"/>
                              </w:rPr>
                              <w:t>［</w:t>
                            </w:r>
                            <w:r>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：CharacterString</w:t>
                            </w:r>
                          </w:p>
                          <w:p w14:paraId="10ACA18A" w14:textId="77777777" w:rsidR="009939C1" w:rsidRPr="0064161D" w:rsidRDefault="009939C1" w:rsidP="009939C1">
                            <w:pPr>
                              <w:spacing w:line="26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X座標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49BDF649" w14:textId="77777777" w:rsidR="009939C1" w:rsidRPr="0064161D" w:rsidRDefault="009939C1" w:rsidP="009939C1">
                            <w:pPr>
                              <w:spacing w:line="26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Y座標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179E2F7B" w14:textId="77777777" w:rsidR="009939C1" w:rsidRDefault="009939C1" w:rsidP="009939C1">
                            <w:pPr>
                              <w:spacing w:line="26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座標系</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：Integer</w:t>
                            </w:r>
                          </w:p>
                          <w:p w14:paraId="2A9036CF" w14:textId="77777777" w:rsidR="009939C1" w:rsidRDefault="009939C1" w:rsidP="009939C1">
                            <w:pPr>
                              <w:spacing w:line="26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Real</w:t>
                            </w:r>
                          </w:p>
                          <w:p w14:paraId="799374B8" w14:textId="77777777" w:rsidR="009939C1" w:rsidRPr="0064161D" w:rsidRDefault="009939C1" w:rsidP="009939C1">
                            <w:pPr>
                              <w:spacing w:line="26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等級</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等級</w:t>
                            </w:r>
                          </w:p>
                          <w:p w14:paraId="4E272848" w14:textId="0D26CA63" w:rsidR="004D300D" w:rsidRDefault="004D300D" w:rsidP="004D300D">
                            <w:pPr>
                              <w:spacing w:line="200" w:lineRule="exact"/>
                              <w:rPr>
                                <w:rFonts w:ascii="ＭＳ ゴシック" w:eastAsia="ＭＳ ゴシック" w:hAnsi="ＭＳ ゴシック"/>
                                <w:color w:val="000000"/>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A0789" id="Text Box 1652" o:spid="_x0000_s1028" type="#_x0000_t202" style="position:absolute;left:0;text-align:left;margin-left:89.95pt;margin-top:9.15pt;width:207pt;height:20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">
                <v:textbox inset="5.85pt,.7pt,5.85pt,.7pt">
                  <w:txbxContent>
                    <w:p w14:paraId="54431B2E" w14:textId="77777777" w:rsidR="004D300D" w:rsidRPr="004805D8" w:rsidRDefault="004D300D" w:rsidP="004D300D">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《Feature》</w:t>
                      </w:r>
                    </w:p>
                    <w:p w14:paraId="2D769BF0" w14:textId="77777777" w:rsidR="004D300D" w:rsidRPr="004805D8" w:rsidRDefault="004D300D" w:rsidP="004D300D">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公共</w:t>
                      </w:r>
                      <w:r>
                        <w:rPr>
                          <w:rFonts w:ascii="ＭＳ ゴシック" w:eastAsia="ＭＳ ゴシック" w:hAnsi="ＭＳ ゴシック" w:hint="eastAsia"/>
                          <w:sz w:val="20"/>
                          <w:szCs w:val="20"/>
                        </w:rPr>
                        <w:t>水</w:t>
                      </w:r>
                      <w:r w:rsidRPr="004805D8">
                        <w:rPr>
                          <w:rFonts w:ascii="ＭＳ ゴシック" w:eastAsia="ＭＳ ゴシック" w:hAnsi="ＭＳ ゴシック" w:hint="eastAsia"/>
                          <w:sz w:val="20"/>
                          <w:szCs w:val="20"/>
                        </w:rPr>
                        <w:t>準点</w:t>
                      </w:r>
                    </w:p>
                    <w:p w14:paraId="3A491311" w14:textId="77777777" w:rsidR="004D300D" w:rsidRDefault="004D300D" w:rsidP="004D300D">
                      <w:pPr>
                        <w:spacing w:line="200" w:lineRule="exact"/>
                        <w:rPr>
                          <w:rFonts w:ascii="ＭＳ ゴシック" w:eastAsia="ＭＳ ゴシック" w:hAnsi="ＭＳ ゴシック"/>
                          <w:color w:val="000000"/>
                          <w:sz w:val="20"/>
                          <w:szCs w:val="20"/>
                        </w:rPr>
                      </w:pPr>
                    </w:p>
                    <w:p w14:paraId="57EC7D84" w14:textId="77777777" w:rsidR="009939C1" w:rsidRDefault="009939C1" w:rsidP="009939C1">
                      <w:pPr>
                        <w:spacing w:line="26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地点</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GM_point</w:t>
                      </w:r>
                    </w:p>
                    <w:p w14:paraId="2698033A" w14:textId="77777777" w:rsidR="009939C1" w:rsidRPr="0064161D" w:rsidRDefault="009939C1" w:rsidP="009939C1">
                      <w:pPr>
                        <w:spacing w:line="26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助言</w:t>
                      </w:r>
                      <w:r w:rsidRPr="0064161D">
                        <w:rPr>
                          <w:rFonts w:ascii="ＭＳ ゴシック" w:eastAsia="ＭＳ ゴシック" w:hAnsi="ＭＳ ゴシック" w:hint="eastAsia"/>
                          <w:color w:val="000000"/>
                          <w:sz w:val="20"/>
                          <w:szCs w:val="20"/>
                        </w:rPr>
                        <w:t>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0C08C7B" w14:textId="77777777" w:rsidR="009939C1" w:rsidRDefault="009939C1" w:rsidP="009939C1">
                      <w:pPr>
                        <w:spacing w:line="26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65DA1E4D" w14:textId="77777777" w:rsidR="009939C1" w:rsidRDefault="009939C1" w:rsidP="009939C1">
                      <w:pPr>
                        <w:spacing w:line="26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点名称</w:t>
                      </w:r>
                      <w:r w:rsidRPr="0064161D">
                        <w:rPr>
                          <w:rFonts w:ascii="ＭＳ ゴシック" w:eastAsia="ＭＳ ゴシック" w:hAnsi="ＭＳ ゴシック" w:cs="ＭＳ ゴシック" w:hint="eastAsia"/>
                          <w:color w:val="000000"/>
                          <w:sz w:val="20"/>
                          <w:szCs w:val="20"/>
                        </w:rPr>
                        <w:t>［</w:t>
                      </w:r>
                      <w:r>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：CharacterString</w:t>
                      </w:r>
                    </w:p>
                    <w:p w14:paraId="7BC96515" w14:textId="77777777" w:rsidR="009939C1" w:rsidRPr="0064161D" w:rsidRDefault="009939C1" w:rsidP="009939C1">
                      <w:pPr>
                        <w:spacing w:line="26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緯度</w:t>
                      </w:r>
                      <w:r w:rsidRPr="0064161D">
                        <w:rPr>
                          <w:rFonts w:ascii="ＭＳ ゴシック" w:eastAsia="ＭＳ ゴシック" w:hAnsi="ＭＳ ゴシック" w:cs="ＭＳ ゴシック" w:hint="eastAsia"/>
                          <w:color w:val="000000"/>
                          <w:sz w:val="20"/>
                          <w:szCs w:val="20"/>
                        </w:rPr>
                        <w:t>［</w:t>
                      </w:r>
                      <w:r>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：CharacterString</w:t>
                      </w:r>
                    </w:p>
                    <w:p w14:paraId="7837D328" w14:textId="77777777" w:rsidR="009939C1" w:rsidRPr="0064161D" w:rsidRDefault="009939C1" w:rsidP="009939C1">
                      <w:pPr>
                        <w:spacing w:line="26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経度</w:t>
                      </w:r>
                      <w:r w:rsidRPr="0064161D">
                        <w:rPr>
                          <w:rFonts w:ascii="ＭＳ ゴシック" w:eastAsia="ＭＳ ゴシック" w:hAnsi="ＭＳ ゴシック" w:cs="ＭＳ ゴシック" w:hint="eastAsia"/>
                          <w:color w:val="000000"/>
                          <w:sz w:val="20"/>
                          <w:szCs w:val="20"/>
                        </w:rPr>
                        <w:t>［</w:t>
                      </w:r>
                      <w:r>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：CharacterString</w:t>
                      </w:r>
                    </w:p>
                    <w:p w14:paraId="10ACA18A" w14:textId="77777777" w:rsidR="009939C1" w:rsidRPr="0064161D" w:rsidRDefault="009939C1" w:rsidP="009939C1">
                      <w:pPr>
                        <w:spacing w:line="26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X座標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49BDF649" w14:textId="77777777" w:rsidR="009939C1" w:rsidRPr="0064161D" w:rsidRDefault="009939C1" w:rsidP="009939C1">
                      <w:pPr>
                        <w:spacing w:line="26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Y座標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179E2F7B" w14:textId="77777777" w:rsidR="009939C1" w:rsidRDefault="009939C1" w:rsidP="009939C1">
                      <w:pPr>
                        <w:spacing w:line="26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座標系</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：Integer</w:t>
                      </w:r>
                    </w:p>
                    <w:p w14:paraId="2A9036CF" w14:textId="77777777" w:rsidR="009939C1" w:rsidRDefault="009939C1" w:rsidP="009939C1">
                      <w:pPr>
                        <w:spacing w:line="26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Real</w:t>
                      </w:r>
                    </w:p>
                    <w:p w14:paraId="799374B8" w14:textId="77777777" w:rsidR="009939C1" w:rsidRPr="0064161D" w:rsidRDefault="009939C1" w:rsidP="009939C1">
                      <w:pPr>
                        <w:spacing w:line="26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等級</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等級</w:t>
                      </w:r>
                    </w:p>
                    <w:p w14:paraId="4E272848" w14:textId="0D26CA63" w:rsidR="004D300D" w:rsidRDefault="004D300D" w:rsidP="004D300D">
                      <w:pPr>
                        <w:spacing w:line="200" w:lineRule="exact"/>
                        <w:rPr>
                          <w:rFonts w:ascii="ＭＳ ゴシック" w:eastAsia="ＭＳ ゴシック" w:hAnsi="ＭＳ ゴシック"/>
                          <w:color w:val="000000"/>
                          <w:sz w:val="20"/>
                          <w:szCs w:val="20"/>
                        </w:rPr>
                      </w:pPr>
                    </w:p>
                  </w:txbxContent>
                </v:textbox>
              </v:shape>
            </w:pict>
          </mc:Fallback>
        </mc:AlternateContent>
      </w:r>
    </w:p>
    <w:p w14:paraId="09340BDE" w14:textId="77777777" w:rsidR="004D300D" w:rsidRDefault="004D300D" w:rsidP="004D300D">
      <w:pPr>
        <w:ind w:left="880"/>
      </w:pPr>
    </w:p>
    <w:p w14:paraId="2CB7FAA6" w14:textId="33477158" w:rsidR="004D300D" w:rsidRDefault="005E2DB7" w:rsidP="004D300D">
      <w:pPr>
        <w:ind w:left="880"/>
        <w:rPr>
          <w:noProof/>
        </w:rPr>
      </w:pPr>
      <w:r>
        <w:rPr>
          <w:noProof/>
        </w:rPr>
        <mc:AlternateContent>
          <mc:Choice Requires="wps">
            <w:drawing>
              <wp:anchor distT="4294967295" distB="4294967295" distL="114300" distR="114300" simplePos="0" relativeHeight="251659264" behindDoc="0" locked="0" layoutInCell="1" allowOverlap="1" wp14:anchorId="5B8FE231" wp14:editId="15F00047">
                <wp:simplePos x="0" y="0"/>
                <wp:positionH relativeFrom="column">
                  <wp:posOffset>1143000</wp:posOffset>
                </wp:positionH>
                <wp:positionV relativeFrom="paragraph">
                  <wp:posOffset>-1</wp:posOffset>
                </wp:positionV>
                <wp:extent cx="2628900" cy="0"/>
                <wp:effectExtent l="0" t="0" r="0" b="0"/>
                <wp:wrapNone/>
                <wp:docPr id="17" name="Line 1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29C2C" id="Line 165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0pt,0" to="29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"/>
            </w:pict>
          </mc:Fallback>
        </mc:AlternateContent>
      </w:r>
    </w:p>
    <w:p w14:paraId="29177238" w14:textId="77777777" w:rsidR="004D300D" w:rsidRDefault="004D300D" w:rsidP="004D300D">
      <w:pPr>
        <w:ind w:left="880"/>
        <w:rPr>
          <w:noProof/>
        </w:rPr>
      </w:pPr>
    </w:p>
    <w:p w14:paraId="0385A5DD" w14:textId="77777777" w:rsidR="004D300D" w:rsidRDefault="004D300D" w:rsidP="004D300D">
      <w:pPr>
        <w:ind w:left="880"/>
        <w:rPr>
          <w:noProof/>
        </w:rPr>
      </w:pPr>
    </w:p>
    <w:p w14:paraId="3938C8C2" w14:textId="77777777" w:rsidR="004D300D" w:rsidRDefault="004D300D" w:rsidP="004D300D">
      <w:pPr>
        <w:ind w:left="880"/>
        <w:rPr>
          <w:noProof/>
        </w:rPr>
      </w:pPr>
    </w:p>
    <w:p w14:paraId="527A7A2A" w14:textId="77777777" w:rsidR="004D300D" w:rsidRDefault="004D300D" w:rsidP="004D300D">
      <w:pPr>
        <w:ind w:left="880"/>
        <w:rPr>
          <w:noProof/>
        </w:rPr>
      </w:pPr>
    </w:p>
    <w:p w14:paraId="3FAD863C" w14:textId="77777777" w:rsidR="004D300D" w:rsidRDefault="004D300D" w:rsidP="004D300D">
      <w:pPr>
        <w:ind w:left="880"/>
        <w:rPr>
          <w:noProof/>
        </w:rPr>
      </w:pPr>
    </w:p>
    <w:p w14:paraId="7F0371A0" w14:textId="77777777" w:rsidR="004D300D" w:rsidRDefault="004D300D" w:rsidP="004D300D">
      <w:pPr>
        <w:ind w:left="880"/>
        <w:rPr>
          <w:noProof/>
        </w:rPr>
      </w:pPr>
    </w:p>
    <w:p w14:paraId="422B126B" w14:textId="77777777" w:rsidR="004D300D" w:rsidRDefault="004D300D" w:rsidP="004D300D">
      <w:pPr>
        <w:ind w:left="880"/>
        <w:rPr>
          <w:noProof/>
        </w:rPr>
      </w:pPr>
    </w:p>
    <w:p w14:paraId="096E6020" w14:textId="5B2FCAA3" w:rsidR="004D300D" w:rsidRDefault="009939C1" w:rsidP="004D300D">
      <w:pPr>
        <w:ind w:left="880"/>
        <w:rPr>
          <w:noProof/>
        </w:rPr>
      </w:pPr>
      <w:r>
        <w:rPr>
          <w:noProof/>
        </w:rPr>
        <mc:AlternateContent>
          <mc:Choice Requires="wps">
            <w:drawing>
              <wp:anchor distT="4294967295" distB="4294967295" distL="114300" distR="114300" simplePos="0" relativeHeight="251664384" behindDoc="0" locked="0" layoutInCell="1" allowOverlap="1" wp14:anchorId="39E56052" wp14:editId="722474D3">
                <wp:simplePos x="0" y="0"/>
                <wp:positionH relativeFrom="column">
                  <wp:posOffset>1143000</wp:posOffset>
                </wp:positionH>
                <wp:positionV relativeFrom="paragraph">
                  <wp:posOffset>177003</wp:posOffset>
                </wp:positionV>
                <wp:extent cx="2628900" cy="0"/>
                <wp:effectExtent l="0" t="0" r="0" b="0"/>
                <wp:wrapNone/>
                <wp:docPr id="16" name="Line 16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415877" id="Line 1683"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0pt,13.95pt" to="297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"/>
            </w:pict>
          </mc:Fallback>
        </mc:AlternateContent>
      </w:r>
    </w:p>
    <w:p w14:paraId="6A6A6983" w14:textId="2C768DEF" w:rsidR="004D300D" w:rsidRDefault="004D300D" w:rsidP="004D300D">
      <w:pPr>
        <w:ind w:left="880"/>
        <w:rPr>
          <w:noProof/>
        </w:rPr>
      </w:pPr>
    </w:p>
    <w:p w14:paraId="0F5EC825" w14:textId="2CC26BFD" w:rsidR="004D300D" w:rsidRDefault="004D300D" w:rsidP="004D300D">
      <w:pPr>
        <w:ind w:left="880"/>
        <w:rPr>
          <w:noProof/>
        </w:rPr>
      </w:pPr>
    </w:p>
    <w:p w14:paraId="4230E917" w14:textId="527B5C60" w:rsidR="004D300D" w:rsidRDefault="004D300D" w:rsidP="004D300D">
      <w:pPr>
        <w:ind w:left="880"/>
        <w:rPr>
          <w:noProof/>
        </w:rPr>
      </w:pPr>
    </w:p>
    <w:p w14:paraId="7241C740" w14:textId="6D20C1E4" w:rsidR="004D300D" w:rsidRDefault="005E2DB7" w:rsidP="004D300D">
      <w:pPr>
        <w:rPr>
          <w:noProof/>
        </w:rPr>
      </w:pPr>
      <w:r>
        <w:rPr>
          <w:noProof/>
        </w:rPr>
        <mc:AlternateContent>
          <mc:Choice Requires="wps">
            <w:drawing>
              <wp:anchor distT="0" distB="0" distL="114299" distR="114299" simplePos="0" relativeHeight="251663360" behindDoc="0" locked="0" layoutInCell="1" allowOverlap="1" wp14:anchorId="2FAD008F" wp14:editId="75CDA430">
                <wp:simplePos x="0" y="0"/>
                <wp:positionH relativeFrom="column">
                  <wp:posOffset>2285999</wp:posOffset>
                </wp:positionH>
                <wp:positionV relativeFrom="paragraph">
                  <wp:posOffset>571500</wp:posOffset>
                </wp:positionV>
                <wp:extent cx="0" cy="228600"/>
                <wp:effectExtent l="0" t="0" r="19050" b="0"/>
                <wp:wrapNone/>
                <wp:docPr id="8" name="Line 16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0EAA2" id="Line 1667" o:spid="_x0000_s1026"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0pt,45pt" to="180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" strokeweight="1pt"/>
            </w:pict>
          </mc:Fallback>
        </mc:AlternateContent>
      </w:r>
      <w:r>
        <w:rPr>
          <w:noProof/>
        </w:rPr>
        <mc:AlternateContent>
          <mc:Choice Requires="wps">
            <w:drawing>
              <wp:anchor distT="0" distB="0" distL="114300" distR="114300" simplePos="0" relativeHeight="251662336" behindDoc="0" locked="0" layoutInCell="1" allowOverlap="1" wp14:anchorId="1AFB2E77" wp14:editId="37F2D975">
                <wp:simplePos x="0" y="0"/>
                <wp:positionH relativeFrom="column">
                  <wp:posOffset>1828800</wp:posOffset>
                </wp:positionH>
                <wp:positionV relativeFrom="paragraph">
                  <wp:posOffset>914400</wp:posOffset>
                </wp:positionV>
                <wp:extent cx="800100" cy="914400"/>
                <wp:effectExtent l="0" t="0" r="0" b="0"/>
                <wp:wrapNone/>
                <wp:docPr id="7" name="Text Box 1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9144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0DA10" w14:textId="77777777" w:rsidR="004D300D" w:rsidRPr="000C582C" w:rsidRDefault="004D300D" w:rsidP="004D300D">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23</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B2E77" id="Text Box 1666" o:spid="_x0000_s1029" type="#_x0000_t202" style="position:absolute;left:0;text-align:left;margin-left:2in;margin-top:1in;width:63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" filled="f" fillcolor="black" stroked="f">
                <v:textbox inset="5.85pt,.7pt,5.85pt,.7pt">
                  <w:txbxContent>
                    <w:p w14:paraId="10A0DA10" w14:textId="77777777" w:rsidR="004D300D" w:rsidRPr="000C582C" w:rsidRDefault="004D300D" w:rsidP="004D300D">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23</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31324DC5" wp14:editId="596C58D8">
                <wp:simplePos x="0" y="0"/>
                <wp:positionH relativeFrom="column">
                  <wp:posOffset>1714500</wp:posOffset>
                </wp:positionH>
                <wp:positionV relativeFrom="paragraph">
                  <wp:posOffset>114300</wp:posOffset>
                </wp:positionV>
                <wp:extent cx="1143000" cy="457200"/>
                <wp:effectExtent l="0" t="0" r="0" b="0"/>
                <wp:wrapNone/>
                <wp:docPr id="2" name="Text Box 1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14:paraId="25C5E22E" w14:textId="77777777" w:rsidR="004D300D" w:rsidRPr="000C582C" w:rsidRDefault="004D300D" w:rsidP="004D300D">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3382D661" w14:textId="77777777" w:rsidR="004D300D" w:rsidRPr="000C582C" w:rsidRDefault="004D300D" w:rsidP="004D300D">
                            <w:pPr>
                              <w:spacing w:line="280" w:lineRule="exact"/>
                              <w:jc w:val="center"/>
                              <w:rPr>
                                <w:sz w:val="20"/>
                                <w:szCs w:val="20"/>
                              </w:rPr>
                            </w:pPr>
                            <w:r w:rsidRPr="000C582C">
                              <w:rPr>
                                <w:rFonts w:ascii="ＭＳ ゴシック" w:eastAsia="ＭＳ ゴシック" w:hAnsi="ＭＳ ゴシック" w:hint="eastAsia"/>
                                <w:sz w:val="20"/>
                                <w:szCs w:val="20"/>
                              </w:rPr>
                              <w:t>等級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24DC5" id="Text Box 1661" o:spid="_x0000_s1030" type="#_x0000_t202" style="position:absolute;left:0;text-align:left;margin-left:135pt;margin-top:9pt;width:90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">
                <v:textbox inset="5.85pt,.7pt,5.85pt,.7pt">
                  <w:txbxContent>
                    <w:p w14:paraId="25C5E22E" w14:textId="77777777" w:rsidR="004D300D" w:rsidRPr="000C582C" w:rsidRDefault="004D300D" w:rsidP="004D300D">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3382D661" w14:textId="77777777" w:rsidR="004D300D" w:rsidRPr="000C582C" w:rsidRDefault="004D300D" w:rsidP="004D300D">
                      <w:pPr>
                        <w:spacing w:line="280" w:lineRule="exact"/>
                        <w:jc w:val="center"/>
                        <w:rPr>
                          <w:sz w:val="20"/>
                          <w:szCs w:val="20"/>
                        </w:rPr>
                      </w:pPr>
                      <w:r w:rsidRPr="000C582C">
                        <w:rPr>
                          <w:rFonts w:ascii="ＭＳ ゴシック" w:eastAsia="ＭＳ ゴシック" w:hAnsi="ＭＳ ゴシック" w:hint="eastAsia"/>
                          <w:sz w:val="20"/>
                          <w:szCs w:val="20"/>
                        </w:rPr>
                        <w:t>等級</w:t>
                      </w:r>
                    </w:p>
                  </w:txbxContent>
                </v:textbox>
              </v:shape>
            </w:pict>
          </mc:Fallback>
        </mc:AlternateContent>
      </w:r>
    </w:p>
    <w:p w14:paraId="6085E4D9" w14:textId="77777777" w:rsidR="004D300D" w:rsidRDefault="004D300D" w:rsidP="004D300D">
      <w:pPr>
        <w:ind w:left="880"/>
        <w:rPr>
          <w:noProof/>
        </w:rPr>
      </w:pPr>
    </w:p>
    <w:p w14:paraId="0BA949C1" w14:textId="77777777" w:rsidR="004D300D" w:rsidRDefault="004D300D" w:rsidP="004D300D">
      <w:pPr>
        <w:ind w:left="880"/>
        <w:rPr>
          <w:noProof/>
        </w:rPr>
      </w:pPr>
    </w:p>
    <w:p w14:paraId="787F1A52" w14:textId="13A672E1" w:rsidR="004D300D" w:rsidRDefault="005E2DB7" w:rsidP="004D300D">
      <w:pPr>
        <w:ind w:left="880"/>
        <w:rPr>
          <w:noProof/>
        </w:rPr>
      </w:pPr>
      <w:r>
        <w:rPr>
          <w:noProof/>
        </w:rPr>
        <mc:AlternateContent>
          <mc:Choice Requires="wpg">
            <w:drawing>
              <wp:anchor distT="0" distB="0" distL="114300" distR="114300" simplePos="0" relativeHeight="251661312" behindDoc="0" locked="0" layoutInCell="1" allowOverlap="1" wp14:anchorId="71DE3D6E" wp14:editId="1E35DE86">
                <wp:simplePos x="0" y="0"/>
                <wp:positionH relativeFrom="column">
                  <wp:posOffset>1710055</wp:posOffset>
                </wp:positionH>
                <wp:positionV relativeFrom="paragraph">
                  <wp:posOffset>111125</wp:posOffset>
                </wp:positionV>
                <wp:extent cx="1190625" cy="409575"/>
                <wp:effectExtent l="0" t="0" r="9525" b="9525"/>
                <wp:wrapNone/>
                <wp:docPr id="3" name="Group 16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90625" cy="409575"/>
                          <a:chOff x="6381" y="10444"/>
                          <a:chExt cx="1800" cy="1801"/>
                        </a:xfrm>
                      </wpg:grpSpPr>
                      <wps:wsp>
                        <wps:cNvPr id="4" name="AutoShape 1663"/>
                        <wps:cNvSpPr>
                          <a:spLocks noChangeArrowheads="1"/>
                        </wps:cNvSpPr>
                        <wps:spPr bwMode="auto">
                          <a:xfrm rot="5400000">
                            <a:off x="6381" y="10445"/>
                            <a:ext cx="1800" cy="1800"/>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5" name="Line 1664"/>
                        <wps:cNvCnPr>
                          <a:cxnSpLocks noChangeShapeType="1"/>
                        </wps:cNvCnPr>
                        <wps:spPr bwMode="auto">
                          <a:xfrm>
                            <a:off x="7821" y="1044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1665"/>
                        <wps:cNvCnPr>
                          <a:cxnSpLocks noChangeShapeType="1"/>
                        </wps:cNvCnPr>
                        <wps:spPr bwMode="auto">
                          <a:xfrm flipH="1">
                            <a:off x="7821" y="1080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C6B9043" id="Group 1662" o:spid="_x0000_s1026" style="position:absolute;margin-left:134.65pt;margin-top:8.75pt;width:93.75pt;height:32.25pt;z-index:251661312" coordorigin="6381,10444" coordsize="1800,1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">
                <v:shapetype id="_x0000_t121" coordsize="21600,21600" o:spt="121" path="m4321,l21600,r,21600l,21600,,4338xe">
                  <v:stroke joinstyle="miter"/>
                  <v:path gradientshapeok="t" o:connecttype="rect" textboxrect="0,4321,21600,21600"/>
                </v:shapetype>
                <v:shape id="AutoShape 1663" o:spid="_x0000_s1027" type="#_x0000_t121" style="position:absolute;left:6381;top:10445;width:1800;height:1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" filled="f">
                  <v:textbox inset="5.85pt,.7pt,5.85pt,.7pt"/>
                </v:shape>
                <v:line id="Line 1664" o:spid="_x0000_s1028" style="position:absolute;visibility:visible;mso-wrap-style:square" from="7821,10444" to="78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1665" o:spid="_x0000_s1029" style="position:absolute;flip:x;visibility:visible;mso-wrap-style:square" from="7821,10805" to="8181,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"/>
              </v:group>
            </w:pict>
          </mc:Fallback>
        </mc:AlternateContent>
      </w:r>
    </w:p>
    <w:p w14:paraId="3F21B83F" w14:textId="77777777" w:rsidR="004D300D" w:rsidRDefault="004D300D" w:rsidP="004D300D">
      <w:pPr>
        <w:ind w:left="880"/>
        <w:rPr>
          <w:noProof/>
        </w:rPr>
      </w:pPr>
    </w:p>
    <w:p w14:paraId="0BA6177D" w14:textId="77777777" w:rsidR="004D300D" w:rsidRDefault="004D300D" w:rsidP="004D300D">
      <w:pPr>
        <w:ind w:left="880"/>
        <w:rPr>
          <w:noProof/>
        </w:rPr>
      </w:pPr>
    </w:p>
    <w:p w14:paraId="7DDFDEA3" w14:textId="77777777" w:rsidR="004D300D" w:rsidRDefault="004D300D" w:rsidP="004D300D">
      <w:pPr>
        <w:ind w:left="880"/>
      </w:pPr>
    </w:p>
    <w:p w14:paraId="106D1751" w14:textId="77777777" w:rsidR="004D300D" w:rsidRDefault="004D300D" w:rsidP="004D300D">
      <w:pPr>
        <w:ind w:left="880"/>
      </w:pPr>
    </w:p>
    <w:p w14:paraId="44243AE5" w14:textId="77777777" w:rsidR="004D300D" w:rsidRDefault="004D300D" w:rsidP="004D300D">
      <w:pPr>
        <w:pStyle w:val="2"/>
        <w:numPr>
          <w:ilvl w:val="0"/>
          <w:numId w:val="0"/>
        </w:numPr>
        <w:pBdr>
          <w:bottom w:val="single" w:sz="8" w:space="1" w:color="666699"/>
        </w:pBdr>
        <w:spacing w:before="240"/>
        <w:ind w:left="2"/>
      </w:pPr>
      <w:r>
        <w:rPr>
          <w:rFonts w:hint="eastAsia"/>
        </w:rPr>
        <w:lastRenderedPageBreak/>
        <w:t>応用スキーマ文書</w:t>
      </w:r>
    </w:p>
    <w:p w14:paraId="3CF42D12" w14:textId="77777777" w:rsidR="004D300D" w:rsidRDefault="004D300D" w:rsidP="004D300D"/>
    <w:p w14:paraId="7E71E91F" w14:textId="77777777" w:rsidR="004D300D" w:rsidRDefault="004D300D" w:rsidP="004D300D">
      <w:pPr>
        <w:pStyle w:val="2"/>
        <w:numPr>
          <w:ilvl w:val="0"/>
          <w:numId w:val="0"/>
        </w:numPr>
        <w:shd w:val="clear" w:color="auto" w:fill="CCCCCC"/>
        <w:ind w:left="14"/>
      </w:pPr>
      <w:r>
        <w:rPr>
          <w:rFonts w:hint="eastAsia"/>
        </w:rPr>
        <w:t>水準点パッケージ（</w:t>
      </w:r>
      <w:proofErr w:type="spellStart"/>
      <w:r>
        <w:rPr>
          <w:rFonts w:hint="eastAsia"/>
        </w:rPr>
        <w:t>gcp</w:t>
      </w:r>
      <w:proofErr w:type="spellEnd"/>
      <w:r>
        <w:rPr>
          <w:rFonts w:hint="eastAsia"/>
        </w:rPr>
        <w:t>）</w:t>
      </w:r>
    </w:p>
    <w:p w14:paraId="73094571" w14:textId="77777777" w:rsidR="004D300D" w:rsidRDefault="004D300D" w:rsidP="004D300D">
      <w:pPr>
        <w:ind w:left="880"/>
      </w:pPr>
    </w:p>
    <w:p w14:paraId="45B9F191" w14:textId="77777777" w:rsidR="004D300D" w:rsidRDefault="004D300D" w:rsidP="004D300D">
      <w:pPr>
        <w:pBdr>
          <w:bottom w:val="single" w:sz="8" w:space="1" w:color="666699"/>
        </w:pBdr>
        <w:ind w:left="880"/>
      </w:pPr>
      <w:r>
        <w:rPr>
          <w:rFonts w:hint="eastAsia"/>
        </w:rPr>
        <w:t>定義</w:t>
      </w:r>
    </w:p>
    <w:p w14:paraId="097528B6" w14:textId="77777777" w:rsidR="004D300D" w:rsidRDefault="004D300D" w:rsidP="004D300D">
      <w:pPr>
        <w:ind w:left="880"/>
      </w:pPr>
      <w:r>
        <w:rPr>
          <w:rFonts w:hint="eastAsia"/>
        </w:rPr>
        <w:t>水準点で構成するパッケージ</w:t>
      </w:r>
    </w:p>
    <w:p w14:paraId="6EA78A35" w14:textId="77777777" w:rsidR="004D300D" w:rsidRDefault="004D300D" w:rsidP="004D300D">
      <w:pPr>
        <w:ind w:left="880"/>
      </w:pPr>
    </w:p>
    <w:p w14:paraId="2C6E0705" w14:textId="77777777" w:rsidR="004D300D" w:rsidRDefault="004D300D" w:rsidP="004D300D">
      <w:pPr>
        <w:pBdr>
          <w:bottom w:val="single" w:sz="8" w:space="1" w:color="666699"/>
        </w:pBdr>
        <w:ind w:left="880"/>
      </w:pPr>
      <w:r>
        <w:rPr>
          <w:rFonts w:hint="eastAsia"/>
        </w:rPr>
        <w:t>対象地物</w:t>
      </w:r>
    </w:p>
    <w:p w14:paraId="141016B9" w14:textId="77777777" w:rsidR="004D300D" w:rsidRDefault="004D300D" w:rsidP="004D300D">
      <w:pPr>
        <w:ind w:left="880"/>
      </w:pPr>
      <w:r>
        <w:rPr>
          <w:rFonts w:hint="eastAsia"/>
        </w:rPr>
        <w:t>公共水準点</w:t>
      </w:r>
    </w:p>
    <w:p w14:paraId="48446AC2" w14:textId="77777777" w:rsidR="004D300D" w:rsidRDefault="004D300D" w:rsidP="004D300D">
      <w:pPr>
        <w:ind w:left="880"/>
      </w:pPr>
    </w:p>
    <w:p w14:paraId="03C06D1F" w14:textId="77777777" w:rsidR="004D300D" w:rsidRDefault="004D300D" w:rsidP="004D300D">
      <w:pPr>
        <w:pBdr>
          <w:bottom w:val="single" w:sz="8" w:space="1" w:color="666699"/>
        </w:pBdr>
        <w:ind w:left="880"/>
      </w:pPr>
      <w:r>
        <w:rPr>
          <w:rFonts w:hint="eastAsia"/>
        </w:rPr>
        <w:t>注意事項</w:t>
      </w:r>
    </w:p>
    <w:p w14:paraId="0826ED2C" w14:textId="77777777" w:rsidR="004D300D" w:rsidRDefault="004D300D" w:rsidP="004D300D">
      <w:pPr>
        <w:ind w:left="880"/>
      </w:pPr>
    </w:p>
    <w:p w14:paraId="58655938" w14:textId="77777777" w:rsidR="004D300D" w:rsidRDefault="004D300D" w:rsidP="004D300D">
      <w:pPr>
        <w:pStyle w:val="3"/>
        <w:numPr>
          <w:ilvl w:val="0"/>
          <w:numId w:val="0"/>
        </w:numPr>
        <w:shd w:val="clear" w:color="auto" w:fill="D9D9D9"/>
        <w:spacing w:before="400"/>
        <w:ind w:left="840"/>
      </w:pPr>
      <w:r>
        <w:rPr>
          <w:rFonts w:hint="eastAsia"/>
        </w:rPr>
        <w:t>公共水準点（</w:t>
      </w:r>
      <w:proofErr w:type="spellStart"/>
      <w:r>
        <w:rPr>
          <w:rFonts w:hint="eastAsia"/>
        </w:rPr>
        <w:t>pbm</w:t>
      </w:r>
      <w:proofErr w:type="spellEnd"/>
      <w:r>
        <w:rPr>
          <w:rFonts w:hint="eastAsia"/>
        </w:rPr>
        <w:t>）</w:t>
      </w:r>
    </w:p>
    <w:p w14:paraId="431CA7F0" w14:textId="77777777" w:rsidR="004D300D" w:rsidRDefault="004D300D" w:rsidP="004D300D">
      <w:pPr>
        <w:pBdr>
          <w:bottom w:val="single" w:sz="8" w:space="1" w:color="666699"/>
        </w:pBdr>
        <w:ind w:left="1320"/>
      </w:pPr>
      <w:r>
        <w:rPr>
          <w:rFonts w:hint="eastAsia"/>
        </w:rPr>
        <w:t>定義</w:t>
      </w:r>
    </w:p>
    <w:p w14:paraId="3D637FEC" w14:textId="2AF6B1EF" w:rsidR="004D300D" w:rsidRDefault="004D300D" w:rsidP="004D300D">
      <w:pPr>
        <w:ind w:left="1320"/>
      </w:pPr>
      <w:r>
        <w:rPr>
          <w:rFonts w:hint="eastAsia"/>
        </w:rPr>
        <w:t>公共測量によって設置した公共水準点</w:t>
      </w:r>
    </w:p>
    <w:p w14:paraId="2D2F637E" w14:textId="77777777" w:rsidR="004D300D" w:rsidRDefault="004D300D" w:rsidP="004D300D">
      <w:pPr>
        <w:ind w:left="1320"/>
      </w:pPr>
    </w:p>
    <w:p w14:paraId="0E089BB0" w14:textId="77777777" w:rsidR="004D300D" w:rsidRDefault="004D300D" w:rsidP="004D300D">
      <w:pPr>
        <w:pBdr>
          <w:bottom w:val="single" w:sz="8" w:space="1" w:color="666699"/>
        </w:pBdr>
        <w:ind w:left="1320"/>
      </w:pPr>
      <w:r>
        <w:rPr>
          <w:rFonts w:hint="eastAsia"/>
        </w:rPr>
        <w:t>上位クラス：</w:t>
      </w:r>
      <w:r>
        <w:rPr>
          <w:rFonts w:hint="eastAsia"/>
        </w:rPr>
        <w:t xml:space="preserve"> </w:t>
      </w:r>
    </w:p>
    <w:p w14:paraId="7B496A47" w14:textId="77777777" w:rsidR="004D300D" w:rsidRDefault="004D300D" w:rsidP="004D300D">
      <w:pPr>
        <w:ind w:left="1320"/>
      </w:pPr>
    </w:p>
    <w:p w14:paraId="4A7F209A" w14:textId="77777777" w:rsidR="004D300D" w:rsidRDefault="004D300D" w:rsidP="004D300D">
      <w:pPr>
        <w:pBdr>
          <w:bottom w:val="single" w:sz="8" w:space="1" w:color="666699"/>
        </w:pBdr>
        <w:ind w:left="1320"/>
      </w:pPr>
      <w:r>
        <w:rPr>
          <w:rFonts w:hint="eastAsia"/>
        </w:rPr>
        <w:t>抽象／具象区分：</w:t>
      </w:r>
      <w:r>
        <w:rPr>
          <w:rFonts w:hint="eastAsia"/>
        </w:rPr>
        <w:t xml:space="preserve"> </w:t>
      </w:r>
      <w:r>
        <w:rPr>
          <w:rFonts w:hint="eastAsia"/>
        </w:rPr>
        <w:t>具象地物</w:t>
      </w:r>
    </w:p>
    <w:p w14:paraId="0A1282B3" w14:textId="77777777" w:rsidR="004D300D" w:rsidRDefault="004D300D" w:rsidP="004D300D">
      <w:pPr>
        <w:ind w:left="1320"/>
      </w:pPr>
    </w:p>
    <w:p w14:paraId="032CBCD6" w14:textId="77777777" w:rsidR="004D300D" w:rsidRDefault="004D300D" w:rsidP="004D300D">
      <w:pPr>
        <w:pBdr>
          <w:bottom w:val="single" w:sz="8" w:space="1" w:color="666699"/>
        </w:pBdr>
        <w:ind w:left="1320"/>
      </w:pPr>
      <w:r>
        <w:rPr>
          <w:rFonts w:hint="eastAsia"/>
        </w:rPr>
        <w:t>属性</w:t>
      </w:r>
    </w:p>
    <w:p w14:paraId="66550CDF" w14:textId="77777777" w:rsidR="004D300D" w:rsidRPr="004905A5" w:rsidRDefault="004D300D" w:rsidP="004D300D">
      <w:pPr>
        <w:ind w:left="1320"/>
        <w:rPr>
          <w:rFonts w:ascii="ＭＳ 明朝" w:hAnsi="ＭＳ 明朝"/>
          <w:b/>
          <w:sz w:val="20"/>
        </w:rPr>
      </w:pPr>
      <w:r w:rsidRPr="004905A5">
        <w:rPr>
          <w:rFonts w:ascii="ＭＳ 明朝" w:hAnsi="ＭＳ 明朝" w:hint="eastAsia"/>
          <w:b/>
          <w:sz w:val="20"/>
        </w:rPr>
        <w:t>地点 [1] ：</w:t>
      </w:r>
      <w:proofErr w:type="spellStart"/>
      <w:r w:rsidRPr="004905A5">
        <w:rPr>
          <w:rFonts w:ascii="ＭＳ 明朝" w:hAnsi="ＭＳ 明朝" w:hint="eastAsia"/>
          <w:b/>
          <w:sz w:val="20"/>
        </w:rPr>
        <w:t>GM_Point</w:t>
      </w:r>
      <w:proofErr w:type="spellEnd"/>
    </w:p>
    <w:p w14:paraId="67DBAA84" w14:textId="77777777" w:rsidR="004D300D" w:rsidRDefault="004D300D" w:rsidP="004D300D">
      <w:pPr>
        <w:ind w:left="1760"/>
        <w:rPr>
          <w:rFonts w:ascii="ＭＳ 明朝" w:hAnsi="ＭＳ 明朝"/>
          <w:sz w:val="20"/>
        </w:rPr>
      </w:pPr>
      <w:r w:rsidRPr="004905A5">
        <w:rPr>
          <w:rFonts w:ascii="ＭＳ 明朝" w:hAnsi="ＭＳ 明朝" w:hint="eastAsia"/>
          <w:sz w:val="20"/>
        </w:rPr>
        <w:t>公共水準点は点データとして定義する。</w:t>
      </w:r>
    </w:p>
    <w:p w14:paraId="7129832F" w14:textId="77777777" w:rsidR="004D300D" w:rsidRPr="004905A5" w:rsidRDefault="004D300D" w:rsidP="004D300D">
      <w:pPr>
        <w:ind w:left="1760"/>
        <w:rPr>
          <w:rFonts w:ascii="ＭＳ 明朝" w:hAnsi="ＭＳ 明朝"/>
          <w:sz w:val="20"/>
        </w:rPr>
      </w:pPr>
      <w:r w:rsidRPr="004905A5">
        <w:rPr>
          <w:rFonts w:ascii="ＭＳ 明朝" w:hAnsi="ＭＳ 明朝" w:hint="eastAsia"/>
          <w:sz w:val="20"/>
        </w:rPr>
        <w:t>＜取得基準＞</w:t>
      </w:r>
    </w:p>
    <w:p w14:paraId="609A9E3B" w14:textId="77777777" w:rsidR="004D300D" w:rsidRPr="00615C2B" w:rsidRDefault="004D300D" w:rsidP="004D300D">
      <w:pPr>
        <w:ind w:left="1760"/>
        <w:rPr>
          <w:rFonts w:ascii="ＭＳ 明朝" w:hAnsi="ＭＳ 明朝"/>
          <w:sz w:val="20"/>
        </w:rPr>
      </w:pPr>
      <w:r>
        <w:rPr>
          <w:rFonts w:ascii="ＭＳ 明朝" w:hAnsi="ＭＳ 明朝" w:hint="eastAsia"/>
          <w:sz w:val="20"/>
        </w:rPr>
        <w:t>公共水準点</w:t>
      </w:r>
    </w:p>
    <w:p w14:paraId="26B51686" w14:textId="77777777" w:rsidR="004D300D" w:rsidRPr="004905A5" w:rsidRDefault="004D300D" w:rsidP="004D300D">
      <w:pPr>
        <w:ind w:left="1320"/>
        <w:rPr>
          <w:rFonts w:ascii="ＭＳ 明朝" w:hAnsi="ＭＳ 明朝"/>
          <w:b/>
          <w:sz w:val="20"/>
        </w:rPr>
      </w:pPr>
      <w:r w:rsidRPr="004905A5">
        <w:rPr>
          <w:rFonts w:ascii="ＭＳ 明朝" w:hAnsi="ＭＳ 明朝" w:hint="eastAsia"/>
          <w:b/>
          <w:sz w:val="20"/>
        </w:rPr>
        <w:t>助言番号 [1] ：</w:t>
      </w:r>
      <w:proofErr w:type="spellStart"/>
      <w:r w:rsidRPr="004905A5">
        <w:rPr>
          <w:rFonts w:ascii="ＭＳ 明朝" w:hAnsi="ＭＳ 明朝" w:hint="eastAsia"/>
          <w:b/>
          <w:sz w:val="20"/>
        </w:rPr>
        <w:t>CharacterString</w:t>
      </w:r>
      <w:proofErr w:type="spellEnd"/>
    </w:p>
    <w:p w14:paraId="0C2DEB66" w14:textId="77777777" w:rsidR="004D300D" w:rsidRPr="004905A5" w:rsidRDefault="004D300D" w:rsidP="004D300D">
      <w:pPr>
        <w:ind w:left="1760"/>
        <w:rPr>
          <w:rFonts w:ascii="ＭＳ 明朝" w:hAnsi="ＭＳ 明朝"/>
          <w:sz w:val="20"/>
        </w:rPr>
      </w:pPr>
      <w:r w:rsidRPr="004905A5">
        <w:rPr>
          <w:rFonts w:ascii="ＭＳ 明朝" w:hAnsi="ＭＳ 明朝" w:hint="eastAsia"/>
          <w:sz w:val="20"/>
        </w:rPr>
        <w:t>国土地理院長から得た公共測量の助言番号</w:t>
      </w:r>
    </w:p>
    <w:p w14:paraId="58AC5DED" w14:textId="77777777" w:rsidR="004D300D" w:rsidRPr="004905A5" w:rsidRDefault="004D300D" w:rsidP="004D300D">
      <w:pPr>
        <w:ind w:left="1760"/>
        <w:rPr>
          <w:rFonts w:ascii="ＭＳ 明朝" w:hAnsi="ＭＳ 明朝"/>
          <w:sz w:val="20"/>
        </w:rPr>
      </w:pPr>
      <w:r w:rsidRPr="004905A5">
        <w:rPr>
          <w:rFonts w:ascii="ＭＳ 明朝" w:hAnsi="ＭＳ 明朝" w:hint="eastAsia"/>
          <w:sz w:val="20"/>
        </w:rPr>
        <w:t>＜取得基準＞</w:t>
      </w:r>
    </w:p>
    <w:p w14:paraId="679C3DF0" w14:textId="77777777" w:rsidR="004D300D" w:rsidRPr="004905A5" w:rsidRDefault="004D300D" w:rsidP="004D300D">
      <w:pPr>
        <w:ind w:left="1760"/>
        <w:rPr>
          <w:rFonts w:ascii="ＭＳ 明朝" w:hAnsi="ＭＳ 明朝"/>
          <w:sz w:val="20"/>
        </w:rPr>
      </w:pPr>
      <w:r w:rsidRPr="004905A5">
        <w:rPr>
          <w:rFonts w:ascii="ＭＳ 明朝" w:hAnsi="ＭＳ 明朝" w:hint="eastAsia"/>
          <w:sz w:val="20"/>
        </w:rPr>
        <w:t>助言書から転写</w:t>
      </w:r>
      <w:r>
        <w:rPr>
          <w:rFonts w:ascii="ＭＳ 明朝" w:hAnsi="ＭＳ 明朝" w:hint="eastAsia"/>
          <w:sz w:val="20"/>
        </w:rPr>
        <w:t>する</w:t>
      </w:r>
    </w:p>
    <w:p w14:paraId="70010F27" w14:textId="77777777" w:rsidR="004D300D" w:rsidRPr="004905A5" w:rsidRDefault="004D300D" w:rsidP="004D300D">
      <w:pPr>
        <w:ind w:left="1760"/>
        <w:rPr>
          <w:rFonts w:ascii="ＭＳ 明朝" w:hAnsi="ＭＳ 明朝"/>
          <w:sz w:val="20"/>
        </w:rPr>
      </w:pPr>
      <w:r w:rsidRPr="004905A5">
        <w:rPr>
          <w:rFonts w:ascii="ＭＳ 明朝" w:hAnsi="ＭＳ 明朝" w:hint="eastAsia"/>
          <w:sz w:val="20"/>
        </w:rPr>
        <w:t>＜定義域＞</w:t>
      </w:r>
    </w:p>
    <w:p w14:paraId="73AF4BBE" w14:textId="5514E54E" w:rsidR="00E31D12" w:rsidRDefault="00536685" w:rsidP="00E31D12">
      <w:pPr>
        <w:ind w:left="1760"/>
        <w:rPr>
          <w:rFonts w:ascii="ＭＳ 明朝" w:hAnsi="ＭＳ 明朝"/>
          <w:color w:val="FF0000"/>
          <w:sz w:val="20"/>
        </w:rPr>
      </w:pPr>
      <w:proofErr w:type="spellStart"/>
      <w:r>
        <w:rPr>
          <w:rFonts w:ascii="ＭＳ 明朝" w:hAnsi="ＭＳ 明朝" w:hint="eastAsia"/>
          <w:color w:val="FF0000"/>
          <w:sz w:val="20"/>
        </w:rPr>
        <w:t>R</w:t>
      </w:r>
      <w:r w:rsidR="00E31D12">
        <w:rPr>
          <w:rFonts w:ascii="ＭＳ 明朝" w:hAnsi="ＭＳ 明朝" w:hint="eastAsia"/>
          <w:color w:val="FF0000"/>
          <w:sz w:val="20"/>
        </w:rPr>
        <w:t>yy</w:t>
      </w:r>
      <w:proofErr w:type="spellEnd"/>
      <w:r w:rsidR="00E31D12">
        <w:rPr>
          <w:rFonts w:ascii="ＭＳ 明朝" w:hAnsi="ＭＳ 明朝" w:hint="eastAsia"/>
          <w:color w:val="FF0000"/>
          <w:sz w:val="20"/>
        </w:rPr>
        <w:t>#****</w:t>
      </w:r>
    </w:p>
    <w:p w14:paraId="2851DCE7" w14:textId="0A3639C8" w:rsidR="00536685" w:rsidRPr="00242DAA" w:rsidRDefault="00536685" w:rsidP="00536685">
      <w:pPr>
        <w:ind w:left="1760"/>
        <w:rPr>
          <w:rFonts w:ascii="ＭＳ 明朝" w:hAnsi="ＭＳ 明朝"/>
          <w:color w:val="0000FF"/>
          <w:sz w:val="20"/>
        </w:rPr>
      </w:pPr>
      <w:r w:rsidRPr="00242DAA">
        <w:rPr>
          <w:rFonts w:ascii="ＭＳ 明朝" w:hAnsi="ＭＳ 明朝" w:hint="eastAsia"/>
          <w:color w:val="0000FF"/>
          <w:sz w:val="20"/>
        </w:rPr>
        <w:t>（R</w:t>
      </w:r>
      <w:r w:rsidR="00EC75B7">
        <w:rPr>
          <w:rFonts w:ascii="ＭＳ 明朝" w:hAnsi="ＭＳ 明朝" w:hint="eastAsia"/>
          <w:color w:val="0000FF"/>
          <w:sz w:val="20"/>
        </w:rPr>
        <w:t xml:space="preserve">　</w:t>
      </w:r>
      <w:proofErr w:type="spellStart"/>
      <w:r w:rsidR="00EC75B7">
        <w:rPr>
          <w:rFonts w:ascii="ＭＳ 明朝" w:hAnsi="ＭＳ 明朝" w:hint="eastAsia"/>
          <w:color w:val="0000FF"/>
          <w:sz w:val="20"/>
        </w:rPr>
        <w:t>R</w:t>
      </w:r>
      <w:proofErr w:type="spellEnd"/>
      <w:r w:rsidRPr="00242DAA">
        <w:rPr>
          <w:rFonts w:ascii="ＭＳ 明朝" w:hAnsi="ＭＳ 明朝" w:hint="eastAsia"/>
          <w:color w:val="0000FF"/>
          <w:sz w:val="20"/>
        </w:rPr>
        <w:t xml:space="preserve">　令和　</w:t>
      </w:r>
      <w:proofErr w:type="spellStart"/>
      <w:r w:rsidRPr="00242DAA">
        <w:rPr>
          <w:rFonts w:ascii="ＭＳ 明朝" w:hAnsi="ＭＳ 明朝" w:hint="eastAsia"/>
          <w:color w:val="0000FF"/>
          <w:sz w:val="20"/>
        </w:rPr>
        <w:t>yy</w:t>
      </w:r>
      <w:proofErr w:type="spellEnd"/>
      <w:r w:rsidRPr="00242DAA">
        <w:rPr>
          <w:rFonts w:ascii="ＭＳ 明朝" w:hAnsi="ＭＳ 明朝" w:hint="eastAsia"/>
          <w:color w:val="0000FF"/>
          <w:sz w:val="20"/>
        </w:rPr>
        <w:t xml:space="preserve">　01～99　和暦（令和</w:t>
      </w:r>
      <w:proofErr w:type="spellStart"/>
      <w:r w:rsidRPr="00242DAA">
        <w:rPr>
          <w:rFonts w:ascii="ＭＳ 明朝" w:hAnsi="ＭＳ 明朝" w:hint="eastAsia"/>
          <w:color w:val="0000FF"/>
          <w:sz w:val="20"/>
        </w:rPr>
        <w:t>yy</w:t>
      </w:r>
      <w:proofErr w:type="spellEnd"/>
      <w:r w:rsidRPr="00242DAA">
        <w:rPr>
          <w:rFonts w:ascii="ＭＳ 明朝" w:hAnsi="ＭＳ 明朝" w:hint="eastAsia"/>
          <w:color w:val="0000FF"/>
          <w:sz w:val="20"/>
        </w:rPr>
        <w:t>年）　#　A～K　担当部署名</w:t>
      </w:r>
    </w:p>
    <w:p w14:paraId="57AEA4CD" w14:textId="679463FB" w:rsidR="00536685" w:rsidRDefault="00536685" w:rsidP="00536685">
      <w:pPr>
        <w:ind w:left="1760"/>
        <w:rPr>
          <w:rFonts w:ascii="ＭＳ 明朝" w:hAnsi="ＭＳ 明朝"/>
          <w:color w:val="0000FF"/>
          <w:sz w:val="20"/>
        </w:rPr>
      </w:pPr>
      <w:r w:rsidRPr="00242DAA">
        <w:rPr>
          <w:rFonts w:ascii="ＭＳ 明朝" w:hAnsi="ＭＳ 明朝" w:hint="eastAsia"/>
          <w:color w:val="0000FF"/>
          <w:sz w:val="20"/>
        </w:rPr>
        <w:t>****　0000～9999助言番号）</w:t>
      </w:r>
    </w:p>
    <w:p w14:paraId="50369205" w14:textId="68733E92" w:rsidR="00EC75B7" w:rsidRDefault="00EC75B7" w:rsidP="00536685">
      <w:pPr>
        <w:ind w:left="1760"/>
        <w:rPr>
          <w:rFonts w:ascii="ＭＳ 明朝" w:hAnsi="ＭＳ 明朝"/>
          <w:color w:val="0000FF"/>
          <w:sz w:val="20"/>
        </w:rPr>
      </w:pPr>
      <w:r w:rsidRPr="00EC75B7">
        <w:rPr>
          <w:rFonts w:ascii="ＭＳ 明朝" w:hAnsi="ＭＳ 明朝" w:hint="eastAsia"/>
          <w:color w:val="0000FF"/>
          <w:sz w:val="20"/>
        </w:rPr>
        <w:t>（測量法第36条に伴い、国土地理院長から技術的助言を受けた際の「助言</w:t>
      </w:r>
      <w:r w:rsidRPr="00EC75B7">
        <w:rPr>
          <w:rFonts w:ascii="ＭＳ 明朝" w:hAnsi="ＭＳ 明朝" w:hint="eastAsia"/>
          <w:color w:val="0000FF"/>
          <w:sz w:val="20"/>
        </w:rPr>
        <w:lastRenderedPageBreak/>
        <w:t>書」に記載している助言番号を記載　#は、国土地理院の以下の担当部署を示す。A北海道地方測量部　B東北　C関東　D北陸　E中部　F近畿　G中国　H四国　I九州　J沖縄）</w:t>
      </w:r>
    </w:p>
    <w:p w14:paraId="19476852" w14:textId="77777777" w:rsidR="00471D7F" w:rsidRPr="008C0C4B" w:rsidRDefault="00471D7F" w:rsidP="00471D7F">
      <w:pPr>
        <w:ind w:left="1320"/>
        <w:rPr>
          <w:rFonts w:ascii="ＭＳ 明朝" w:hAnsi="ＭＳ 明朝"/>
          <w:b/>
          <w:sz w:val="20"/>
        </w:rPr>
      </w:pPr>
      <w:r w:rsidRPr="008C0C4B">
        <w:rPr>
          <w:rFonts w:ascii="ＭＳ 明朝" w:hAnsi="ＭＳ 明朝" w:hint="eastAsia"/>
          <w:b/>
          <w:sz w:val="20"/>
        </w:rPr>
        <w:t>点番号 [1] ：</w:t>
      </w:r>
      <w:proofErr w:type="spellStart"/>
      <w:r w:rsidRPr="008C0C4B">
        <w:rPr>
          <w:rFonts w:ascii="ＭＳ 明朝" w:hAnsi="ＭＳ 明朝" w:hint="eastAsia"/>
          <w:b/>
          <w:sz w:val="20"/>
        </w:rPr>
        <w:t>CharacterString</w:t>
      </w:r>
      <w:proofErr w:type="spellEnd"/>
    </w:p>
    <w:p w14:paraId="6379E063" w14:textId="77777777" w:rsidR="00471D7F" w:rsidRPr="008C0C4B" w:rsidRDefault="00471D7F" w:rsidP="00471D7F">
      <w:pPr>
        <w:ind w:left="1760"/>
        <w:rPr>
          <w:rFonts w:ascii="ＭＳ 明朝" w:hAnsi="ＭＳ 明朝"/>
          <w:sz w:val="20"/>
        </w:rPr>
      </w:pPr>
      <w:r w:rsidRPr="008C0C4B">
        <w:rPr>
          <w:rFonts w:ascii="ＭＳ 明朝" w:hAnsi="ＭＳ 明朝" w:hint="eastAsia"/>
          <w:sz w:val="20"/>
        </w:rPr>
        <w:t>水準点の番号</w:t>
      </w:r>
    </w:p>
    <w:p w14:paraId="55A2248F" w14:textId="77777777" w:rsidR="00471D7F" w:rsidRPr="008C0C4B" w:rsidRDefault="00471D7F" w:rsidP="00471D7F">
      <w:pPr>
        <w:ind w:left="1760"/>
        <w:rPr>
          <w:rFonts w:ascii="ＭＳ 明朝" w:hAnsi="ＭＳ 明朝"/>
          <w:sz w:val="20"/>
        </w:rPr>
      </w:pPr>
      <w:r w:rsidRPr="008C0C4B">
        <w:rPr>
          <w:rFonts w:ascii="ＭＳ 明朝" w:hAnsi="ＭＳ 明朝" w:hint="eastAsia"/>
          <w:sz w:val="20"/>
        </w:rPr>
        <w:t>＜取得基準＞</w:t>
      </w:r>
    </w:p>
    <w:p w14:paraId="48615FAF" w14:textId="77777777" w:rsidR="00471D7F" w:rsidRPr="008C0C4B" w:rsidRDefault="00471D7F" w:rsidP="00471D7F">
      <w:pPr>
        <w:ind w:left="1760"/>
        <w:rPr>
          <w:rFonts w:ascii="ＭＳ 明朝" w:hAnsi="ＭＳ 明朝"/>
          <w:sz w:val="20"/>
        </w:rPr>
      </w:pPr>
      <w:r w:rsidRPr="000965B6">
        <w:rPr>
          <w:rFonts w:ascii="ＭＳ 明朝" w:hAnsi="ＭＳ 明朝" w:hint="eastAsia"/>
          <w:sz w:val="20"/>
        </w:rPr>
        <w:t>成果表から転写</w:t>
      </w:r>
    </w:p>
    <w:p w14:paraId="5AA09F54" w14:textId="77777777" w:rsidR="00471D7F" w:rsidRPr="008C0C4B" w:rsidRDefault="00471D7F" w:rsidP="00471D7F">
      <w:pPr>
        <w:ind w:left="1760"/>
        <w:rPr>
          <w:rFonts w:ascii="ＭＳ 明朝" w:hAnsi="ＭＳ 明朝"/>
          <w:sz w:val="20"/>
        </w:rPr>
      </w:pPr>
      <w:r w:rsidRPr="008C0C4B">
        <w:rPr>
          <w:rFonts w:ascii="ＭＳ 明朝" w:hAnsi="ＭＳ 明朝" w:hint="eastAsia"/>
          <w:sz w:val="20"/>
        </w:rPr>
        <w:t>＜定義域＞</w:t>
      </w:r>
    </w:p>
    <w:p w14:paraId="5F0D42CA" w14:textId="77777777" w:rsidR="00471D7F" w:rsidRPr="008C0C4B" w:rsidRDefault="00471D7F" w:rsidP="00471D7F">
      <w:pPr>
        <w:ind w:left="1760"/>
        <w:rPr>
          <w:rFonts w:ascii="ＭＳ 明朝" w:hAnsi="ＭＳ 明朝"/>
          <w:sz w:val="20"/>
        </w:rPr>
      </w:pPr>
      <w:r w:rsidRPr="008C0C4B">
        <w:rPr>
          <w:rFonts w:ascii="ＭＳ 明朝" w:hAnsi="ＭＳ 明朝" w:hint="eastAsia"/>
          <w:sz w:val="20"/>
        </w:rPr>
        <w:t>11桁以内を標準とする</w:t>
      </w:r>
    </w:p>
    <w:p w14:paraId="1AC82118" w14:textId="77777777" w:rsidR="00471D7F" w:rsidRPr="008C0C4B" w:rsidRDefault="00471D7F" w:rsidP="00471D7F">
      <w:pPr>
        <w:ind w:left="1320"/>
        <w:rPr>
          <w:rFonts w:ascii="ＭＳ 明朝" w:hAnsi="ＭＳ 明朝"/>
          <w:b/>
          <w:sz w:val="20"/>
        </w:rPr>
      </w:pPr>
      <w:r w:rsidRPr="008C0C4B">
        <w:rPr>
          <w:rFonts w:ascii="ＭＳ 明朝" w:hAnsi="ＭＳ 明朝" w:hint="eastAsia"/>
          <w:b/>
          <w:sz w:val="20"/>
        </w:rPr>
        <w:t>点名称 [</w:t>
      </w:r>
      <w:r>
        <w:rPr>
          <w:rFonts w:ascii="ＭＳ 明朝" w:hAnsi="ＭＳ 明朝"/>
          <w:b/>
          <w:sz w:val="20"/>
        </w:rPr>
        <w:t>0..</w:t>
      </w:r>
      <w:r w:rsidRPr="008C0C4B">
        <w:rPr>
          <w:rFonts w:ascii="ＭＳ 明朝" w:hAnsi="ＭＳ 明朝" w:hint="eastAsia"/>
          <w:b/>
          <w:sz w:val="20"/>
        </w:rPr>
        <w:t>1] ：</w:t>
      </w:r>
      <w:proofErr w:type="spellStart"/>
      <w:r w:rsidRPr="008C0C4B">
        <w:rPr>
          <w:rFonts w:ascii="ＭＳ 明朝" w:hAnsi="ＭＳ 明朝" w:hint="eastAsia"/>
          <w:b/>
          <w:sz w:val="20"/>
        </w:rPr>
        <w:t>CharacterString</w:t>
      </w:r>
      <w:proofErr w:type="spellEnd"/>
    </w:p>
    <w:p w14:paraId="0AAA43CE" w14:textId="77777777" w:rsidR="00471D7F" w:rsidRPr="008C0C4B" w:rsidRDefault="00471D7F" w:rsidP="00471D7F">
      <w:pPr>
        <w:ind w:left="1760"/>
        <w:rPr>
          <w:rFonts w:ascii="ＭＳ 明朝" w:hAnsi="ＭＳ 明朝"/>
          <w:sz w:val="20"/>
        </w:rPr>
      </w:pPr>
      <w:r w:rsidRPr="008C0C4B">
        <w:rPr>
          <w:rFonts w:ascii="ＭＳ 明朝" w:hAnsi="ＭＳ 明朝" w:hint="eastAsia"/>
          <w:sz w:val="20"/>
        </w:rPr>
        <w:t>水準点名称</w:t>
      </w:r>
    </w:p>
    <w:p w14:paraId="40F7DE26" w14:textId="77777777" w:rsidR="00471D7F" w:rsidRPr="008C0C4B" w:rsidRDefault="00471D7F" w:rsidP="00471D7F">
      <w:pPr>
        <w:ind w:left="1760"/>
        <w:rPr>
          <w:rFonts w:ascii="ＭＳ 明朝" w:hAnsi="ＭＳ 明朝"/>
          <w:sz w:val="20"/>
        </w:rPr>
      </w:pPr>
      <w:r w:rsidRPr="008C0C4B">
        <w:rPr>
          <w:rFonts w:ascii="ＭＳ 明朝" w:hAnsi="ＭＳ 明朝" w:hint="eastAsia"/>
          <w:sz w:val="20"/>
        </w:rPr>
        <w:t>＜取得基準＞</w:t>
      </w:r>
    </w:p>
    <w:p w14:paraId="00122702" w14:textId="77777777" w:rsidR="00471D7F" w:rsidRPr="008C0C4B" w:rsidRDefault="00471D7F" w:rsidP="00471D7F">
      <w:pPr>
        <w:ind w:left="1760"/>
        <w:rPr>
          <w:rFonts w:ascii="ＭＳ 明朝" w:hAnsi="ＭＳ 明朝"/>
          <w:sz w:val="20"/>
        </w:rPr>
      </w:pPr>
      <w:r w:rsidRPr="000965B6">
        <w:rPr>
          <w:rFonts w:ascii="ＭＳ 明朝" w:hAnsi="ＭＳ 明朝" w:hint="eastAsia"/>
          <w:sz w:val="20"/>
        </w:rPr>
        <w:t>成果表から転写</w:t>
      </w:r>
    </w:p>
    <w:p w14:paraId="536F2AFA" w14:textId="77777777" w:rsidR="00471D7F" w:rsidRPr="008C0C4B" w:rsidRDefault="00471D7F" w:rsidP="00471D7F">
      <w:pPr>
        <w:ind w:left="1760"/>
        <w:rPr>
          <w:rFonts w:ascii="ＭＳ 明朝" w:hAnsi="ＭＳ 明朝"/>
          <w:sz w:val="20"/>
        </w:rPr>
      </w:pPr>
      <w:r w:rsidRPr="008C0C4B">
        <w:rPr>
          <w:rFonts w:ascii="ＭＳ 明朝" w:hAnsi="ＭＳ 明朝" w:hint="eastAsia"/>
          <w:sz w:val="20"/>
        </w:rPr>
        <w:t>＜定義域＞</w:t>
      </w:r>
    </w:p>
    <w:p w14:paraId="6AD09BF3" w14:textId="77777777" w:rsidR="00471D7F" w:rsidRPr="008C0C4B" w:rsidRDefault="00471D7F" w:rsidP="00471D7F">
      <w:pPr>
        <w:ind w:left="1760"/>
        <w:rPr>
          <w:rFonts w:ascii="ＭＳ 明朝" w:hAnsi="ＭＳ 明朝"/>
          <w:sz w:val="20"/>
        </w:rPr>
      </w:pPr>
      <w:r w:rsidRPr="008C0C4B">
        <w:rPr>
          <w:rFonts w:ascii="ＭＳ 明朝" w:hAnsi="ＭＳ 明朝" w:hint="eastAsia"/>
          <w:sz w:val="20"/>
        </w:rPr>
        <w:t>40バイト以内を標準とする</w:t>
      </w:r>
    </w:p>
    <w:p w14:paraId="2C8EAEFE" w14:textId="77777777" w:rsidR="004D300D" w:rsidRPr="0079577C" w:rsidRDefault="004D300D" w:rsidP="004D300D">
      <w:pPr>
        <w:ind w:left="1320"/>
        <w:rPr>
          <w:rFonts w:ascii="ＭＳ 明朝" w:hAnsi="ＭＳ 明朝"/>
          <w:b/>
          <w:sz w:val="20"/>
        </w:rPr>
      </w:pPr>
      <w:r w:rsidRPr="0079577C">
        <w:rPr>
          <w:rFonts w:ascii="ＭＳ 明朝" w:hAnsi="ＭＳ 明朝" w:hint="eastAsia"/>
          <w:b/>
          <w:sz w:val="20"/>
        </w:rPr>
        <w:t>緯度 [1] ：</w:t>
      </w:r>
      <w:proofErr w:type="spellStart"/>
      <w:r w:rsidRPr="0079577C">
        <w:rPr>
          <w:rFonts w:ascii="ＭＳ 明朝" w:hAnsi="ＭＳ 明朝" w:hint="eastAsia"/>
          <w:b/>
          <w:sz w:val="20"/>
        </w:rPr>
        <w:t>CharacterString</w:t>
      </w:r>
      <w:proofErr w:type="spellEnd"/>
    </w:p>
    <w:p w14:paraId="6DC12827" w14:textId="18D8ABC3" w:rsidR="004F4816" w:rsidRDefault="004D300D" w:rsidP="004F4816">
      <w:pPr>
        <w:ind w:left="1760"/>
        <w:rPr>
          <w:rFonts w:ascii="ＭＳ 明朝" w:hAnsi="ＭＳ 明朝"/>
          <w:sz w:val="20"/>
        </w:rPr>
      </w:pPr>
      <w:r w:rsidRPr="0079577C">
        <w:rPr>
          <w:rFonts w:ascii="ＭＳ 明朝" w:hAnsi="ＭＳ 明朝" w:hint="eastAsia"/>
          <w:sz w:val="20"/>
        </w:rPr>
        <w:t>JGD20</w:t>
      </w:r>
      <w:r w:rsidR="004F4816">
        <w:rPr>
          <w:rFonts w:ascii="ＭＳ 明朝" w:hAnsi="ＭＳ 明朝" w:hint="eastAsia"/>
          <w:sz w:val="20"/>
        </w:rPr>
        <w:t>24</w:t>
      </w:r>
      <w:r w:rsidRPr="0079577C">
        <w:rPr>
          <w:rFonts w:ascii="ＭＳ 明朝" w:hAnsi="ＭＳ 明朝" w:hint="eastAsia"/>
          <w:sz w:val="20"/>
        </w:rPr>
        <w:t>（GRS80楕円体）における水準点の緯度</w:t>
      </w:r>
      <w:r w:rsidR="004F4816">
        <w:rPr>
          <w:rFonts w:ascii="ＭＳ 明朝" w:hAnsi="ＭＳ 明朝" w:hint="eastAsia"/>
          <w:sz w:val="20"/>
        </w:rPr>
        <w:t>。</w:t>
      </w:r>
    </w:p>
    <w:p w14:paraId="78DC1EB0" w14:textId="262E3FDA" w:rsidR="004D300D" w:rsidRPr="0079577C" w:rsidRDefault="004F4816" w:rsidP="004F4816">
      <w:pPr>
        <w:ind w:left="1760"/>
        <w:rPr>
          <w:rFonts w:ascii="ＭＳ 明朝" w:hAnsi="ＭＳ 明朝"/>
          <w:sz w:val="20"/>
        </w:rPr>
      </w:pPr>
      <w:r w:rsidRPr="00B15435">
        <w:rPr>
          <w:rFonts w:ascii="ＭＳ 明朝" w:hAnsi="ＭＳ 明朝" w:hint="eastAsia"/>
          <w:sz w:val="20"/>
        </w:rPr>
        <w:t>JGD2024は、平成23年10月21日時点の測量法施行令（昭和24年政令第322号）第2条及び第3条を典拠とする。</w:t>
      </w:r>
    </w:p>
    <w:p w14:paraId="2F922CAA" w14:textId="77777777" w:rsidR="004D300D" w:rsidRPr="0079577C" w:rsidRDefault="004D300D" w:rsidP="004D300D">
      <w:pPr>
        <w:ind w:left="1760"/>
        <w:rPr>
          <w:rFonts w:ascii="ＭＳ 明朝" w:hAnsi="ＭＳ 明朝"/>
          <w:sz w:val="20"/>
        </w:rPr>
      </w:pPr>
      <w:r w:rsidRPr="0079577C">
        <w:rPr>
          <w:rFonts w:ascii="ＭＳ 明朝" w:hAnsi="ＭＳ 明朝" w:hint="eastAsia"/>
          <w:sz w:val="20"/>
        </w:rPr>
        <w:t>＜取得基準＞</w:t>
      </w:r>
    </w:p>
    <w:p w14:paraId="15C850CC" w14:textId="0483BCE5" w:rsidR="004D300D" w:rsidRPr="0079577C" w:rsidRDefault="004D300D" w:rsidP="004D300D">
      <w:pPr>
        <w:ind w:left="1760"/>
        <w:rPr>
          <w:rFonts w:ascii="ＭＳ 明朝" w:hAnsi="ＭＳ 明朝"/>
          <w:sz w:val="20"/>
        </w:rPr>
      </w:pPr>
      <w:r w:rsidRPr="0079577C">
        <w:rPr>
          <w:rFonts w:ascii="ＭＳ 明朝" w:hAnsi="ＭＳ 明朝" w:hint="eastAsia"/>
          <w:sz w:val="20"/>
        </w:rPr>
        <w:t>DD.MMSSSSS</w:t>
      </w:r>
      <w:r w:rsidR="0002733A" w:rsidRPr="0079577C">
        <w:rPr>
          <w:rFonts w:ascii="ＭＳ 明朝" w:hAnsi="ＭＳ 明朝" w:hint="eastAsia"/>
          <w:sz w:val="20"/>
        </w:rPr>
        <w:t>S</w:t>
      </w:r>
      <w:r w:rsidRPr="0079577C">
        <w:rPr>
          <w:rFonts w:ascii="ＭＳ 明朝" w:hAnsi="ＭＳ 明朝" w:hint="eastAsia"/>
          <w:sz w:val="20"/>
        </w:rPr>
        <w:t>の表示。　北緯は＋表示（省略）。</w:t>
      </w:r>
    </w:p>
    <w:p w14:paraId="40D0702F" w14:textId="4B420EE9" w:rsidR="004D300D" w:rsidRPr="0079577C" w:rsidRDefault="004D300D" w:rsidP="004D300D">
      <w:pPr>
        <w:ind w:left="1760"/>
        <w:rPr>
          <w:rFonts w:ascii="ＭＳ 明朝" w:hAnsi="ＭＳ 明朝"/>
          <w:sz w:val="20"/>
        </w:rPr>
      </w:pPr>
      <w:r w:rsidRPr="0079577C">
        <w:rPr>
          <w:rFonts w:ascii="ＭＳ 明朝" w:hAnsi="ＭＳ 明朝" w:hint="eastAsia"/>
          <w:sz w:val="20"/>
        </w:rPr>
        <w:t>秒以下</w:t>
      </w:r>
      <w:r w:rsidR="0002733A">
        <w:rPr>
          <w:rFonts w:ascii="ＭＳ 明朝" w:hAnsi="ＭＳ 明朝" w:hint="eastAsia"/>
          <w:sz w:val="20"/>
        </w:rPr>
        <w:t>４</w:t>
      </w:r>
      <w:r w:rsidRPr="0079577C">
        <w:rPr>
          <w:rFonts w:ascii="ＭＳ 明朝" w:hAnsi="ＭＳ 明朝" w:hint="eastAsia"/>
          <w:sz w:val="20"/>
        </w:rPr>
        <w:t>桁まで表記とする。</w:t>
      </w:r>
    </w:p>
    <w:p w14:paraId="176C9F42" w14:textId="77777777" w:rsidR="004D300D" w:rsidRPr="0079577C" w:rsidRDefault="004D300D" w:rsidP="004D300D">
      <w:pPr>
        <w:ind w:left="1760"/>
        <w:rPr>
          <w:rFonts w:ascii="ＭＳ 明朝" w:hAnsi="ＭＳ 明朝"/>
          <w:sz w:val="20"/>
        </w:rPr>
      </w:pPr>
      <w:r w:rsidRPr="0079577C">
        <w:rPr>
          <w:rFonts w:ascii="ＭＳ 明朝" w:hAnsi="ＭＳ 明朝" w:hint="eastAsia"/>
          <w:sz w:val="20"/>
        </w:rPr>
        <w:t>＜定義域＞</w:t>
      </w:r>
    </w:p>
    <w:p w14:paraId="3D2654D5" w14:textId="77777777" w:rsidR="002057C9" w:rsidRPr="00A13B19" w:rsidRDefault="002057C9" w:rsidP="002057C9">
      <w:pPr>
        <w:ind w:left="1760"/>
        <w:rPr>
          <w:rFonts w:ascii="ＭＳ 明朝" w:hAnsi="ＭＳ 明朝"/>
          <w:color w:val="FF0000"/>
          <w:sz w:val="20"/>
        </w:rPr>
      </w:pPr>
      <w:r w:rsidRPr="00A13B19">
        <w:rPr>
          <w:rFonts w:ascii="ＭＳ 明朝" w:hAnsi="ＭＳ 明朝" w:hint="eastAsia"/>
          <w:color w:val="FF0000"/>
          <w:sz w:val="20"/>
        </w:rPr>
        <w:t>○○市</w:t>
      </w:r>
      <w:r w:rsidRPr="00404544">
        <w:rPr>
          <w:rFonts w:ascii="ＭＳ 明朝" w:hAnsi="ＭＳ 明朝" w:hint="eastAsia"/>
          <w:sz w:val="20"/>
        </w:rPr>
        <w:t xml:space="preserve">　-180.00000000～180.00000000</w:t>
      </w:r>
    </w:p>
    <w:p w14:paraId="02914F84" w14:textId="77777777" w:rsidR="002057C9" w:rsidRPr="009161F5" w:rsidRDefault="002057C9" w:rsidP="002057C9">
      <w:pPr>
        <w:ind w:leftChars="829" w:left="1741"/>
        <w:rPr>
          <w:rFonts w:ascii="ＭＳ ゴシック" w:eastAsia="ＭＳ ゴシック" w:hAnsi="ＭＳ ゴシック"/>
          <w:i/>
          <w:sz w:val="20"/>
        </w:rPr>
      </w:pPr>
      <w:r w:rsidRPr="00A13B19">
        <w:rPr>
          <w:rFonts w:ascii="ＭＳ ゴシック" w:eastAsia="ＭＳ ゴシック" w:hAnsi="ＭＳ ゴシック" w:hint="eastAsia"/>
          <w:color w:val="0000FF"/>
        </w:rPr>
        <w:t>（ここでは数学的に定義できる可能範囲を示した。日本の場合　122.56000000～154.00000000と定義することも可能。茨城県の場合　139.410000～140.510000と定義することも可能。DDD.MMSSSSSS表示(60進法)のため、型は</w:t>
      </w:r>
      <w:proofErr w:type="spellStart"/>
      <w:r w:rsidRPr="00A13B19">
        <w:rPr>
          <w:rFonts w:ascii="ＭＳ ゴシック" w:eastAsia="ＭＳ ゴシック" w:hAnsi="ＭＳ ゴシック" w:hint="eastAsia"/>
          <w:color w:val="0000FF"/>
        </w:rPr>
        <w:t>CharacterString</w:t>
      </w:r>
      <w:proofErr w:type="spellEnd"/>
      <w:r w:rsidRPr="00A13B19">
        <w:rPr>
          <w:rFonts w:ascii="ＭＳ ゴシック" w:eastAsia="ＭＳ ゴシック" w:hAnsi="ＭＳ ゴシック" w:hint="eastAsia"/>
          <w:color w:val="0000FF"/>
        </w:rPr>
        <w:t>とする）</w:t>
      </w:r>
    </w:p>
    <w:p w14:paraId="1BA43028" w14:textId="77777777" w:rsidR="004D300D" w:rsidRPr="004905A5" w:rsidRDefault="004D300D" w:rsidP="004D300D">
      <w:pPr>
        <w:ind w:left="1320"/>
        <w:rPr>
          <w:rFonts w:ascii="ＭＳ 明朝" w:hAnsi="ＭＳ 明朝"/>
          <w:b/>
          <w:sz w:val="20"/>
        </w:rPr>
      </w:pPr>
      <w:r w:rsidRPr="0079577C">
        <w:rPr>
          <w:rFonts w:ascii="ＭＳ 明朝" w:hAnsi="ＭＳ 明朝" w:hint="eastAsia"/>
          <w:b/>
          <w:sz w:val="20"/>
        </w:rPr>
        <w:t>経度 [1] ：</w:t>
      </w:r>
      <w:proofErr w:type="spellStart"/>
      <w:r w:rsidRPr="0079577C">
        <w:rPr>
          <w:rFonts w:ascii="ＭＳ 明朝" w:hAnsi="ＭＳ 明朝" w:hint="eastAsia"/>
          <w:b/>
          <w:sz w:val="20"/>
        </w:rPr>
        <w:t>CharacterString</w:t>
      </w:r>
      <w:proofErr w:type="spellEnd"/>
    </w:p>
    <w:p w14:paraId="0D2DECF9" w14:textId="4042EDE4" w:rsidR="004F4816" w:rsidRDefault="004D300D" w:rsidP="004F4816">
      <w:pPr>
        <w:ind w:left="1760"/>
        <w:rPr>
          <w:rFonts w:ascii="ＭＳ 明朝" w:hAnsi="ＭＳ 明朝"/>
          <w:sz w:val="20"/>
        </w:rPr>
      </w:pPr>
      <w:r>
        <w:rPr>
          <w:rFonts w:ascii="ＭＳ 明朝" w:hAnsi="ＭＳ 明朝" w:hint="eastAsia"/>
          <w:sz w:val="20"/>
        </w:rPr>
        <w:t>JGD20</w:t>
      </w:r>
      <w:r w:rsidR="004F4816">
        <w:rPr>
          <w:rFonts w:ascii="ＭＳ 明朝" w:hAnsi="ＭＳ 明朝" w:hint="eastAsia"/>
          <w:sz w:val="20"/>
        </w:rPr>
        <w:t>24</w:t>
      </w:r>
      <w:r w:rsidRPr="004905A5">
        <w:rPr>
          <w:rFonts w:ascii="ＭＳ 明朝" w:hAnsi="ＭＳ 明朝" w:hint="eastAsia"/>
          <w:sz w:val="20"/>
        </w:rPr>
        <w:t>（GRS80</w:t>
      </w:r>
      <w:r>
        <w:rPr>
          <w:rFonts w:ascii="ＭＳ 明朝" w:hAnsi="ＭＳ 明朝" w:hint="eastAsia"/>
          <w:sz w:val="20"/>
        </w:rPr>
        <w:t>楕円体）における水準</w:t>
      </w:r>
      <w:r w:rsidRPr="004905A5">
        <w:rPr>
          <w:rFonts w:ascii="ＭＳ 明朝" w:hAnsi="ＭＳ 明朝" w:hint="eastAsia"/>
          <w:sz w:val="20"/>
        </w:rPr>
        <w:t>点の経度</w:t>
      </w:r>
      <w:r w:rsidR="004F4816">
        <w:rPr>
          <w:rFonts w:ascii="ＭＳ 明朝" w:hAnsi="ＭＳ 明朝" w:hint="eastAsia"/>
          <w:sz w:val="20"/>
        </w:rPr>
        <w:t>。</w:t>
      </w:r>
    </w:p>
    <w:p w14:paraId="04D820AA" w14:textId="35E8CDCC" w:rsidR="004D300D" w:rsidRPr="004905A5" w:rsidRDefault="004F4816" w:rsidP="004F4816">
      <w:pPr>
        <w:ind w:left="1760"/>
        <w:rPr>
          <w:rFonts w:ascii="ＭＳ 明朝" w:hAnsi="ＭＳ 明朝"/>
          <w:sz w:val="20"/>
        </w:rPr>
      </w:pPr>
      <w:r w:rsidRPr="00B15435">
        <w:rPr>
          <w:rFonts w:ascii="ＭＳ 明朝" w:hAnsi="ＭＳ 明朝" w:hint="eastAsia"/>
          <w:sz w:val="20"/>
        </w:rPr>
        <w:t>JGD2024は、平成23年10月21日時点の測量法施行令（昭和24年政令第322号）第2条及び第3条を典拠とする。</w:t>
      </w:r>
    </w:p>
    <w:p w14:paraId="7269D1BA" w14:textId="77777777" w:rsidR="004D300D" w:rsidRPr="004905A5" w:rsidRDefault="004D300D" w:rsidP="004D300D">
      <w:pPr>
        <w:ind w:left="1760"/>
        <w:rPr>
          <w:rFonts w:ascii="ＭＳ 明朝" w:hAnsi="ＭＳ 明朝"/>
          <w:sz w:val="20"/>
        </w:rPr>
      </w:pPr>
      <w:r w:rsidRPr="004905A5">
        <w:rPr>
          <w:rFonts w:ascii="ＭＳ 明朝" w:hAnsi="ＭＳ 明朝" w:hint="eastAsia"/>
          <w:sz w:val="20"/>
        </w:rPr>
        <w:t>＜取得基準＞</w:t>
      </w:r>
    </w:p>
    <w:p w14:paraId="609FC0B5" w14:textId="129009A0" w:rsidR="004D300D" w:rsidRPr="004905A5" w:rsidRDefault="004D300D" w:rsidP="004D300D">
      <w:pPr>
        <w:ind w:left="1760"/>
        <w:rPr>
          <w:rFonts w:ascii="ＭＳ 明朝" w:hAnsi="ＭＳ 明朝"/>
          <w:sz w:val="20"/>
        </w:rPr>
      </w:pPr>
      <w:r w:rsidRPr="004905A5">
        <w:rPr>
          <w:rFonts w:ascii="ＭＳ 明朝" w:hAnsi="ＭＳ 明朝" w:hint="eastAsia"/>
          <w:sz w:val="20"/>
        </w:rPr>
        <w:t>DDD.MMSSSSS</w:t>
      </w:r>
      <w:r w:rsidR="00B37851">
        <w:rPr>
          <w:rFonts w:ascii="ＭＳ 明朝" w:hAnsi="ＭＳ 明朝" w:hint="eastAsia"/>
          <w:sz w:val="20"/>
        </w:rPr>
        <w:t>S</w:t>
      </w:r>
      <w:r w:rsidRPr="004905A5">
        <w:rPr>
          <w:rFonts w:ascii="ＭＳ 明朝" w:hAnsi="ＭＳ 明朝" w:hint="eastAsia"/>
          <w:sz w:val="20"/>
        </w:rPr>
        <w:t>の表示。　東経は＋表示（省略）。</w:t>
      </w:r>
    </w:p>
    <w:p w14:paraId="6BB0CE92" w14:textId="2560C5EB" w:rsidR="004D300D" w:rsidRPr="004905A5" w:rsidRDefault="004D300D" w:rsidP="004D300D">
      <w:pPr>
        <w:ind w:left="1760"/>
        <w:rPr>
          <w:rFonts w:ascii="ＭＳ 明朝" w:hAnsi="ＭＳ 明朝"/>
          <w:sz w:val="20"/>
        </w:rPr>
      </w:pPr>
      <w:r w:rsidRPr="004905A5">
        <w:rPr>
          <w:rFonts w:ascii="ＭＳ 明朝" w:hAnsi="ＭＳ 明朝" w:hint="eastAsia"/>
          <w:sz w:val="20"/>
        </w:rPr>
        <w:t>秒以下</w:t>
      </w:r>
      <w:r w:rsidR="0002733A">
        <w:rPr>
          <w:rFonts w:ascii="ＭＳ 明朝" w:hAnsi="ＭＳ 明朝" w:hint="eastAsia"/>
          <w:sz w:val="20"/>
        </w:rPr>
        <w:t>４</w:t>
      </w:r>
      <w:r w:rsidRPr="004905A5">
        <w:rPr>
          <w:rFonts w:ascii="ＭＳ 明朝" w:hAnsi="ＭＳ 明朝" w:hint="eastAsia"/>
          <w:sz w:val="20"/>
        </w:rPr>
        <w:t>桁まで表記とする。</w:t>
      </w:r>
    </w:p>
    <w:p w14:paraId="78F1A9AD" w14:textId="77777777" w:rsidR="004D300D" w:rsidRPr="004905A5" w:rsidRDefault="004D300D" w:rsidP="004D300D">
      <w:pPr>
        <w:ind w:left="1760"/>
        <w:rPr>
          <w:rFonts w:ascii="ＭＳ 明朝" w:hAnsi="ＭＳ 明朝"/>
          <w:sz w:val="20"/>
        </w:rPr>
      </w:pPr>
      <w:r w:rsidRPr="004905A5">
        <w:rPr>
          <w:rFonts w:ascii="ＭＳ 明朝" w:hAnsi="ＭＳ 明朝" w:hint="eastAsia"/>
          <w:sz w:val="20"/>
        </w:rPr>
        <w:t>＜定義域＞</w:t>
      </w:r>
    </w:p>
    <w:p w14:paraId="6A074EC0" w14:textId="73146A42" w:rsidR="002057C9" w:rsidRPr="00A13B19" w:rsidRDefault="002057C9" w:rsidP="002057C9">
      <w:pPr>
        <w:ind w:left="1760"/>
        <w:rPr>
          <w:rFonts w:ascii="ＭＳ 明朝" w:hAnsi="ＭＳ 明朝"/>
          <w:color w:val="FF0000"/>
          <w:sz w:val="20"/>
        </w:rPr>
      </w:pPr>
      <w:r w:rsidRPr="00A13B19">
        <w:rPr>
          <w:rFonts w:ascii="ＭＳ 明朝" w:hAnsi="ＭＳ 明朝" w:hint="eastAsia"/>
          <w:color w:val="FF0000"/>
          <w:sz w:val="20"/>
        </w:rPr>
        <w:lastRenderedPageBreak/>
        <w:t>○○市</w:t>
      </w:r>
      <w:r w:rsidRPr="00404544">
        <w:rPr>
          <w:rFonts w:ascii="ＭＳ 明朝" w:hAnsi="ＭＳ 明朝" w:hint="eastAsia"/>
          <w:sz w:val="20"/>
        </w:rPr>
        <w:t xml:space="preserve">　-180.00000000～180.00000000</w:t>
      </w:r>
    </w:p>
    <w:p w14:paraId="35651429" w14:textId="77777777" w:rsidR="002057C9" w:rsidRPr="009161F5" w:rsidRDefault="002057C9" w:rsidP="002057C9">
      <w:pPr>
        <w:ind w:leftChars="829" w:left="1741"/>
        <w:rPr>
          <w:rFonts w:ascii="ＭＳ ゴシック" w:eastAsia="ＭＳ ゴシック" w:hAnsi="ＭＳ ゴシック"/>
          <w:i/>
          <w:sz w:val="20"/>
        </w:rPr>
      </w:pPr>
      <w:r w:rsidRPr="00A13B19">
        <w:rPr>
          <w:rFonts w:ascii="ＭＳ ゴシック" w:eastAsia="ＭＳ ゴシック" w:hAnsi="ＭＳ ゴシック" w:hint="eastAsia"/>
          <w:color w:val="0000FF"/>
        </w:rPr>
        <w:t>（ここでは数学的に定義できる可能範囲を示した。日本の場合　122.56000000～154.00000000と定義することも可能。茨城県の場合　139.410000～140.510000と定義することも可能。DDD.MMSSSSSS表示(60進法)のため、型は</w:t>
      </w:r>
      <w:proofErr w:type="spellStart"/>
      <w:r w:rsidRPr="00A13B19">
        <w:rPr>
          <w:rFonts w:ascii="ＭＳ ゴシック" w:eastAsia="ＭＳ ゴシック" w:hAnsi="ＭＳ ゴシック" w:hint="eastAsia"/>
          <w:color w:val="0000FF"/>
        </w:rPr>
        <w:t>CharacterString</w:t>
      </w:r>
      <w:proofErr w:type="spellEnd"/>
      <w:r w:rsidRPr="00A13B19">
        <w:rPr>
          <w:rFonts w:ascii="ＭＳ ゴシック" w:eastAsia="ＭＳ ゴシック" w:hAnsi="ＭＳ ゴシック" w:hint="eastAsia"/>
          <w:color w:val="0000FF"/>
        </w:rPr>
        <w:t>とする）</w:t>
      </w:r>
    </w:p>
    <w:p w14:paraId="01C33EC4" w14:textId="77777777" w:rsidR="004D300D" w:rsidRDefault="004D300D" w:rsidP="004D300D">
      <w:pPr>
        <w:ind w:left="1320"/>
        <w:rPr>
          <w:b/>
          <w:sz w:val="20"/>
        </w:rPr>
      </w:pPr>
      <w:r>
        <w:rPr>
          <w:rFonts w:hint="eastAsia"/>
          <w:b/>
          <w:sz w:val="20"/>
        </w:rPr>
        <w:t>X</w:t>
      </w:r>
      <w:r>
        <w:rPr>
          <w:rFonts w:hint="eastAsia"/>
          <w:b/>
          <w:sz w:val="20"/>
        </w:rPr>
        <w:t>座標</w:t>
      </w:r>
      <w:r>
        <w:rPr>
          <w:rFonts w:hint="eastAsia"/>
          <w:b/>
          <w:sz w:val="20"/>
        </w:rPr>
        <w:t xml:space="preserve"> [1] </w:t>
      </w:r>
      <w:r>
        <w:rPr>
          <w:rFonts w:hint="eastAsia"/>
          <w:b/>
          <w:sz w:val="20"/>
        </w:rPr>
        <w:t>：</w:t>
      </w:r>
      <w:r>
        <w:rPr>
          <w:rFonts w:hint="eastAsia"/>
          <w:b/>
          <w:sz w:val="20"/>
        </w:rPr>
        <w:t>Real</w:t>
      </w:r>
    </w:p>
    <w:p w14:paraId="3A4B9ED3" w14:textId="77777777" w:rsidR="004D300D" w:rsidRPr="00F063BA" w:rsidRDefault="004D300D" w:rsidP="004D300D">
      <w:pPr>
        <w:ind w:left="1760"/>
        <w:rPr>
          <w:rFonts w:ascii="ＭＳ 明朝" w:hAnsi="ＭＳ 明朝"/>
          <w:sz w:val="20"/>
        </w:rPr>
      </w:pPr>
      <w:r w:rsidRPr="00F063BA">
        <w:rPr>
          <w:rFonts w:ascii="ＭＳ 明朝" w:hAnsi="ＭＳ 明朝" w:hint="eastAsia"/>
          <w:sz w:val="20"/>
        </w:rPr>
        <w:t>座標系原点において子午線（南北方向）に一致する軸とし、真北に向う値を正（＋）とする</w:t>
      </w:r>
    </w:p>
    <w:p w14:paraId="0218D249" w14:textId="77777777" w:rsidR="004D300D" w:rsidRPr="00F063BA" w:rsidRDefault="004D300D" w:rsidP="004D300D">
      <w:pPr>
        <w:ind w:left="1760"/>
        <w:rPr>
          <w:rFonts w:ascii="ＭＳ 明朝" w:hAnsi="ＭＳ 明朝"/>
          <w:sz w:val="20"/>
        </w:rPr>
      </w:pPr>
      <w:r w:rsidRPr="00F063BA">
        <w:rPr>
          <w:rFonts w:ascii="ＭＳ 明朝" w:hAnsi="ＭＳ 明朝" w:hint="eastAsia"/>
          <w:sz w:val="20"/>
        </w:rPr>
        <w:t>＜取得基準＞</w:t>
      </w:r>
    </w:p>
    <w:p w14:paraId="0D47E588" w14:textId="77777777" w:rsidR="004D300D" w:rsidRPr="00F063BA" w:rsidRDefault="004D300D" w:rsidP="004D300D">
      <w:pPr>
        <w:ind w:left="1760"/>
        <w:rPr>
          <w:rFonts w:ascii="ＭＳ 明朝" w:hAnsi="ＭＳ 明朝"/>
          <w:sz w:val="20"/>
        </w:rPr>
      </w:pPr>
      <w:r w:rsidRPr="00F063BA">
        <w:rPr>
          <w:rFonts w:ascii="ＭＳ 明朝" w:hAnsi="ＭＳ 明朝" w:hint="eastAsia"/>
          <w:sz w:val="20"/>
        </w:rPr>
        <w:t>原点からの距離をｍ単位で表記</w:t>
      </w:r>
    </w:p>
    <w:p w14:paraId="1A3D4FED" w14:textId="77777777" w:rsidR="004D300D" w:rsidRPr="00F063BA" w:rsidRDefault="004D300D" w:rsidP="004D300D">
      <w:pPr>
        <w:ind w:left="1760"/>
        <w:rPr>
          <w:rFonts w:ascii="ＭＳ 明朝" w:hAnsi="ＭＳ 明朝"/>
          <w:sz w:val="20"/>
        </w:rPr>
      </w:pPr>
      <w:r w:rsidRPr="00F063BA">
        <w:rPr>
          <w:rFonts w:ascii="ＭＳ 明朝" w:hAnsi="ＭＳ 明朝" w:hint="eastAsia"/>
          <w:sz w:val="20"/>
        </w:rPr>
        <w:t>ｍ以下３桁までの表示とする</w:t>
      </w:r>
    </w:p>
    <w:p w14:paraId="3D300670" w14:textId="77777777" w:rsidR="004D300D" w:rsidRPr="00F063BA" w:rsidRDefault="004D300D" w:rsidP="004D300D">
      <w:pPr>
        <w:ind w:left="1760"/>
        <w:rPr>
          <w:rFonts w:ascii="ＭＳ 明朝" w:hAnsi="ＭＳ 明朝"/>
          <w:sz w:val="20"/>
        </w:rPr>
      </w:pPr>
      <w:r w:rsidRPr="00F063BA">
        <w:rPr>
          <w:rFonts w:ascii="ＭＳ 明朝" w:hAnsi="ＭＳ 明朝" w:hint="eastAsia"/>
          <w:sz w:val="20"/>
        </w:rPr>
        <w:t>＜定義域＞</w:t>
      </w:r>
    </w:p>
    <w:p w14:paraId="7673CEFD" w14:textId="77777777" w:rsidR="002057C9" w:rsidRPr="000554CF" w:rsidRDefault="002057C9" w:rsidP="002057C9">
      <w:pPr>
        <w:ind w:left="1760"/>
        <w:rPr>
          <w:rFonts w:ascii="ＭＳ 明朝" w:hAnsi="ＭＳ 明朝"/>
          <w:color w:val="FF0000"/>
          <w:sz w:val="20"/>
        </w:rPr>
      </w:pPr>
      <w:r w:rsidRPr="000554CF">
        <w:rPr>
          <w:rFonts w:ascii="ＭＳ 明朝" w:hAnsi="ＭＳ 明朝" w:hint="eastAsia"/>
          <w:color w:val="FF0000"/>
          <w:sz w:val="20"/>
        </w:rPr>
        <w:t>○○市</w:t>
      </w:r>
      <w:r w:rsidRPr="00404544">
        <w:rPr>
          <w:rFonts w:ascii="ＭＳ 明朝" w:hAnsi="ＭＳ 明朝" w:hint="eastAsia"/>
          <w:sz w:val="20"/>
        </w:rPr>
        <w:t xml:space="preserve">　-20000000.000～20000000.000</w:t>
      </w:r>
    </w:p>
    <w:p w14:paraId="53D8AF67" w14:textId="77777777" w:rsidR="002057C9" w:rsidRPr="00F23789" w:rsidRDefault="002057C9" w:rsidP="002057C9">
      <w:pPr>
        <w:shd w:val="clear" w:color="auto" w:fill="FFFFFF"/>
        <w:ind w:left="1760"/>
        <w:rPr>
          <w:sz w:val="20"/>
        </w:rPr>
      </w:pPr>
      <w:r w:rsidRPr="000554CF">
        <w:rPr>
          <w:rFonts w:ascii="ＭＳ ゴシック" w:eastAsia="ＭＳ ゴシック" w:hAnsi="ＭＳ ゴシック" w:hint="eastAsia"/>
          <w:color w:val="0000FF"/>
        </w:rPr>
        <w:t>（ここでは数学的に定義できる可能範囲を示した。茨城県の場合　-28000.000～740000.000と定義することも可能）</w:t>
      </w:r>
    </w:p>
    <w:p w14:paraId="3ACDE70C" w14:textId="77777777" w:rsidR="004D300D" w:rsidRPr="00FE61BA" w:rsidRDefault="004D300D" w:rsidP="004D300D">
      <w:pPr>
        <w:ind w:left="1320"/>
        <w:rPr>
          <w:rFonts w:ascii="ＭＳ 明朝" w:hAnsi="ＭＳ 明朝"/>
          <w:b/>
          <w:sz w:val="20"/>
        </w:rPr>
      </w:pPr>
      <w:r w:rsidRPr="00FE61BA">
        <w:rPr>
          <w:rFonts w:ascii="ＭＳ 明朝" w:hAnsi="ＭＳ 明朝" w:hint="eastAsia"/>
          <w:b/>
          <w:sz w:val="20"/>
        </w:rPr>
        <w:t>Y座標 [1] ：Real</w:t>
      </w:r>
    </w:p>
    <w:p w14:paraId="08258F07" w14:textId="77777777" w:rsidR="004D300D" w:rsidRDefault="004D300D" w:rsidP="004D300D">
      <w:pPr>
        <w:ind w:left="1760"/>
        <w:rPr>
          <w:sz w:val="20"/>
        </w:rPr>
      </w:pPr>
      <w:r>
        <w:rPr>
          <w:rFonts w:hint="eastAsia"/>
          <w:sz w:val="20"/>
        </w:rPr>
        <w:t>座標系原点において座標系のＸ軸に直交する軸とし、真東に向う値を正（</w:t>
      </w:r>
      <w:r>
        <w:rPr>
          <w:rFonts w:hint="eastAsia"/>
          <w:sz w:val="20"/>
        </w:rPr>
        <w:t>+</w:t>
      </w:r>
      <w:r>
        <w:rPr>
          <w:rFonts w:hint="eastAsia"/>
          <w:sz w:val="20"/>
        </w:rPr>
        <w:t>）とする</w:t>
      </w:r>
    </w:p>
    <w:p w14:paraId="23ECC6F4" w14:textId="77777777" w:rsidR="004D300D" w:rsidRDefault="004D300D" w:rsidP="004D300D">
      <w:pPr>
        <w:ind w:left="1760"/>
        <w:rPr>
          <w:sz w:val="20"/>
        </w:rPr>
      </w:pPr>
      <w:r>
        <w:rPr>
          <w:rFonts w:hint="eastAsia"/>
          <w:sz w:val="20"/>
        </w:rPr>
        <w:t>＜取得基準＞</w:t>
      </w:r>
    </w:p>
    <w:p w14:paraId="4D993616" w14:textId="77777777" w:rsidR="004D300D" w:rsidRDefault="004D300D" w:rsidP="004D300D">
      <w:pPr>
        <w:ind w:left="1760"/>
        <w:rPr>
          <w:sz w:val="20"/>
        </w:rPr>
      </w:pPr>
      <w:r>
        <w:rPr>
          <w:rFonts w:hint="eastAsia"/>
          <w:sz w:val="20"/>
        </w:rPr>
        <w:t>原点からの距離をｍ単位で表記</w:t>
      </w:r>
    </w:p>
    <w:p w14:paraId="09BCD3B8" w14:textId="77777777" w:rsidR="004D300D" w:rsidRDefault="004D300D" w:rsidP="004D300D">
      <w:pPr>
        <w:ind w:left="1760"/>
        <w:rPr>
          <w:sz w:val="20"/>
        </w:rPr>
      </w:pPr>
      <w:r>
        <w:rPr>
          <w:rFonts w:hint="eastAsia"/>
          <w:sz w:val="20"/>
        </w:rPr>
        <w:t>ｍ以下３桁までの表示とする</w:t>
      </w:r>
    </w:p>
    <w:p w14:paraId="2C12F8A3" w14:textId="77777777" w:rsidR="004D300D" w:rsidRDefault="004D300D" w:rsidP="004D300D">
      <w:pPr>
        <w:ind w:left="1760"/>
        <w:rPr>
          <w:sz w:val="20"/>
        </w:rPr>
      </w:pPr>
      <w:r>
        <w:rPr>
          <w:rFonts w:hint="eastAsia"/>
          <w:sz w:val="20"/>
        </w:rPr>
        <w:t>＜定義域＞</w:t>
      </w:r>
    </w:p>
    <w:p w14:paraId="6ED940EE" w14:textId="77777777" w:rsidR="002057C9" w:rsidRPr="000554CF" w:rsidRDefault="002057C9" w:rsidP="002057C9">
      <w:pPr>
        <w:ind w:left="1760"/>
        <w:rPr>
          <w:rFonts w:ascii="ＭＳ 明朝" w:hAnsi="ＭＳ 明朝"/>
          <w:color w:val="FF0000"/>
          <w:sz w:val="20"/>
        </w:rPr>
      </w:pPr>
      <w:r w:rsidRPr="000554CF">
        <w:rPr>
          <w:rFonts w:ascii="ＭＳ 明朝" w:hAnsi="ＭＳ 明朝" w:hint="eastAsia"/>
          <w:color w:val="FF0000"/>
          <w:sz w:val="20"/>
        </w:rPr>
        <w:t>○○市</w:t>
      </w:r>
      <w:r w:rsidRPr="00404544">
        <w:rPr>
          <w:rFonts w:ascii="ＭＳ 明朝" w:hAnsi="ＭＳ 明朝" w:hint="eastAsia"/>
          <w:sz w:val="20"/>
        </w:rPr>
        <w:t xml:space="preserve">　-130000.000～130000.000</w:t>
      </w:r>
    </w:p>
    <w:p w14:paraId="1F9CE1C0" w14:textId="77777777" w:rsidR="002057C9" w:rsidRPr="00C77C81" w:rsidRDefault="002057C9" w:rsidP="002057C9">
      <w:pPr>
        <w:shd w:val="clear" w:color="auto" w:fill="FFFFFF"/>
        <w:ind w:left="1760"/>
        <w:rPr>
          <w:rFonts w:ascii="ＭＳ 明朝" w:hAnsi="ＭＳ 明朝"/>
          <w:sz w:val="20"/>
        </w:rPr>
      </w:pPr>
      <w:r w:rsidRPr="000554CF">
        <w:rPr>
          <w:rFonts w:ascii="ＭＳ ゴシック" w:eastAsia="ＭＳ ゴシック" w:hAnsi="ＭＳ ゴシック" w:hint="eastAsia"/>
          <w:color w:val="0000FF"/>
        </w:rPr>
        <w:t>（ここでは数学的に定義できる可能範囲を示した。茨城県の場合　-16000.000～92000.000と定義することも可能）</w:t>
      </w:r>
    </w:p>
    <w:p w14:paraId="608D3CD1" w14:textId="77777777" w:rsidR="004D300D" w:rsidRPr="00FE61BA" w:rsidRDefault="004D300D" w:rsidP="004D300D">
      <w:pPr>
        <w:ind w:left="1320"/>
        <w:rPr>
          <w:rFonts w:ascii="ＭＳ 明朝" w:hAnsi="ＭＳ 明朝"/>
          <w:b/>
          <w:sz w:val="20"/>
        </w:rPr>
      </w:pPr>
      <w:r w:rsidRPr="00FE61BA">
        <w:rPr>
          <w:rFonts w:ascii="ＭＳ 明朝" w:hAnsi="ＭＳ 明朝" w:hint="eastAsia"/>
          <w:b/>
          <w:sz w:val="20"/>
        </w:rPr>
        <w:t>座標系 [1] ：Integer</w:t>
      </w:r>
    </w:p>
    <w:p w14:paraId="2563155D" w14:textId="77777777" w:rsidR="004D300D" w:rsidRPr="00F063BA" w:rsidRDefault="004D300D" w:rsidP="004D300D">
      <w:pPr>
        <w:ind w:left="1760"/>
        <w:rPr>
          <w:rFonts w:ascii="ＭＳ 明朝" w:hAnsi="ＭＳ 明朝"/>
          <w:sz w:val="20"/>
        </w:rPr>
      </w:pPr>
      <w:r w:rsidRPr="00F063BA">
        <w:rPr>
          <w:rFonts w:ascii="ＭＳ 明朝" w:hAnsi="ＭＳ 明朝" w:hint="eastAsia"/>
          <w:sz w:val="20"/>
        </w:rPr>
        <w:t>平成14年国土交通省告示第９号により定義された座標系</w:t>
      </w:r>
    </w:p>
    <w:p w14:paraId="653758CA" w14:textId="77777777" w:rsidR="004D300D" w:rsidRPr="00F063BA" w:rsidRDefault="004D300D" w:rsidP="004D300D">
      <w:pPr>
        <w:ind w:left="1760"/>
        <w:rPr>
          <w:rFonts w:ascii="ＭＳ 明朝" w:hAnsi="ＭＳ 明朝"/>
          <w:sz w:val="20"/>
        </w:rPr>
      </w:pPr>
      <w:r w:rsidRPr="00F063BA">
        <w:rPr>
          <w:rFonts w:ascii="ＭＳ 明朝" w:hAnsi="ＭＳ 明朝" w:hint="eastAsia"/>
          <w:sz w:val="20"/>
        </w:rPr>
        <w:t>ガウス・クリューゲルの等角投影法により、平面上に投影した座標系</w:t>
      </w:r>
    </w:p>
    <w:p w14:paraId="17562C94" w14:textId="77777777" w:rsidR="004D300D" w:rsidRPr="00F063BA" w:rsidRDefault="004D300D" w:rsidP="004D300D">
      <w:pPr>
        <w:ind w:left="1760"/>
        <w:rPr>
          <w:rFonts w:ascii="ＭＳ 明朝" w:hAnsi="ＭＳ 明朝"/>
          <w:sz w:val="20"/>
        </w:rPr>
      </w:pPr>
      <w:r w:rsidRPr="00F063BA">
        <w:rPr>
          <w:rFonts w:ascii="ＭＳ 明朝" w:hAnsi="ＭＳ 明朝" w:hint="eastAsia"/>
          <w:sz w:val="20"/>
        </w:rPr>
        <w:t>＜取得基準＞</w:t>
      </w:r>
    </w:p>
    <w:p w14:paraId="5FF8F285" w14:textId="77777777" w:rsidR="004D300D" w:rsidRPr="00F063BA" w:rsidRDefault="004D300D" w:rsidP="004D300D">
      <w:pPr>
        <w:ind w:left="1760"/>
        <w:rPr>
          <w:rFonts w:ascii="ＭＳ 明朝" w:hAnsi="ＭＳ 明朝"/>
          <w:sz w:val="20"/>
        </w:rPr>
      </w:pPr>
      <w:r w:rsidRPr="00F063BA">
        <w:rPr>
          <w:rFonts w:ascii="ＭＳ 明朝" w:hAnsi="ＭＳ 明朝" w:hint="eastAsia"/>
          <w:sz w:val="20"/>
        </w:rPr>
        <w:t>平成14年国土交通省告示第９号による</w:t>
      </w:r>
    </w:p>
    <w:p w14:paraId="6C7CC077" w14:textId="77777777" w:rsidR="004D300D" w:rsidRPr="00F063BA" w:rsidRDefault="004D300D" w:rsidP="004D300D">
      <w:pPr>
        <w:ind w:left="1760"/>
        <w:rPr>
          <w:rFonts w:ascii="ＭＳ 明朝" w:hAnsi="ＭＳ 明朝"/>
          <w:sz w:val="20"/>
        </w:rPr>
      </w:pPr>
      <w:r w:rsidRPr="00F063BA">
        <w:rPr>
          <w:rFonts w:ascii="ＭＳ 明朝" w:hAnsi="ＭＳ 明朝" w:hint="eastAsia"/>
          <w:sz w:val="20"/>
        </w:rPr>
        <w:t>＜定義域＞</w:t>
      </w:r>
    </w:p>
    <w:p w14:paraId="08F08181" w14:textId="77777777" w:rsidR="002057C9" w:rsidRPr="00404544" w:rsidRDefault="002057C9" w:rsidP="002057C9">
      <w:pPr>
        <w:ind w:left="1760"/>
        <w:rPr>
          <w:rFonts w:ascii="ＭＳ 明朝" w:hAnsi="ＭＳ 明朝"/>
          <w:sz w:val="20"/>
        </w:rPr>
      </w:pPr>
      <w:r w:rsidRPr="00404544">
        <w:rPr>
          <w:rFonts w:ascii="ＭＳ 明朝" w:hAnsi="ＭＳ 明朝" w:hint="eastAsia"/>
          <w:sz w:val="20"/>
        </w:rPr>
        <w:t>1～19</w:t>
      </w:r>
    </w:p>
    <w:p w14:paraId="0DA4F77A" w14:textId="77777777" w:rsidR="002057C9" w:rsidRPr="00C77C81" w:rsidRDefault="002057C9" w:rsidP="002057C9">
      <w:pPr>
        <w:shd w:val="clear" w:color="auto" w:fill="FFFFFF"/>
        <w:ind w:left="1760"/>
        <w:rPr>
          <w:rFonts w:ascii="ＭＳ 明朝" w:hAnsi="ＭＳ 明朝"/>
          <w:sz w:val="20"/>
        </w:rPr>
      </w:pPr>
      <w:r w:rsidRPr="000554CF">
        <w:rPr>
          <w:rFonts w:ascii="ＭＳ ゴシック" w:eastAsia="ＭＳ ゴシック" w:hAnsi="ＭＳ ゴシック" w:hint="eastAsia"/>
          <w:color w:val="0000FF"/>
        </w:rPr>
        <w:t>（ここでは数学的に定義できる可能範囲を示した。茨城県○○市であれば、Ⅸ系なので9のみと指定することも可能。平面直角座標X、Yを記載の場合は、必ずこの項目は記載すること）</w:t>
      </w:r>
    </w:p>
    <w:p w14:paraId="0CB6ACFC" w14:textId="77777777" w:rsidR="004D300D" w:rsidRDefault="004D300D" w:rsidP="004D300D">
      <w:pPr>
        <w:ind w:left="1320"/>
        <w:rPr>
          <w:b/>
          <w:sz w:val="20"/>
        </w:rPr>
      </w:pPr>
      <w:r>
        <w:rPr>
          <w:rFonts w:hint="eastAsia"/>
          <w:b/>
          <w:sz w:val="20"/>
        </w:rPr>
        <w:t>標高</w:t>
      </w:r>
      <w:r>
        <w:rPr>
          <w:rFonts w:hint="eastAsia"/>
          <w:b/>
          <w:sz w:val="20"/>
        </w:rPr>
        <w:t xml:space="preserve"> [1] </w:t>
      </w:r>
      <w:r>
        <w:rPr>
          <w:rFonts w:hint="eastAsia"/>
          <w:b/>
          <w:sz w:val="20"/>
        </w:rPr>
        <w:t>：</w:t>
      </w:r>
      <w:r>
        <w:rPr>
          <w:rFonts w:hint="eastAsia"/>
          <w:b/>
          <w:sz w:val="20"/>
        </w:rPr>
        <w:t>Real</w:t>
      </w:r>
    </w:p>
    <w:p w14:paraId="5716F2B9" w14:textId="77777777" w:rsidR="004D300D" w:rsidRPr="00FE61BA" w:rsidRDefault="004D300D" w:rsidP="004D300D">
      <w:pPr>
        <w:ind w:left="1760"/>
        <w:rPr>
          <w:rFonts w:ascii="ＭＳ 明朝" w:hAnsi="ＭＳ 明朝"/>
          <w:sz w:val="20"/>
        </w:rPr>
      </w:pPr>
      <w:r w:rsidRPr="00FE61BA">
        <w:rPr>
          <w:rFonts w:ascii="ＭＳ 明朝" w:hAnsi="ＭＳ 明朝" w:hint="eastAsia"/>
          <w:sz w:val="20"/>
        </w:rPr>
        <w:lastRenderedPageBreak/>
        <w:t>東京湾平均海面を基準に公共基準点までの高さ</w:t>
      </w:r>
    </w:p>
    <w:p w14:paraId="266A7F5F" w14:textId="77777777" w:rsidR="004D300D" w:rsidRPr="00FE61BA" w:rsidRDefault="004D300D" w:rsidP="004D300D">
      <w:pPr>
        <w:ind w:left="1760"/>
        <w:rPr>
          <w:rFonts w:ascii="ＭＳ 明朝" w:hAnsi="ＭＳ 明朝"/>
          <w:sz w:val="20"/>
        </w:rPr>
      </w:pPr>
      <w:r w:rsidRPr="00FE61BA">
        <w:rPr>
          <w:rFonts w:ascii="ＭＳ 明朝" w:hAnsi="ＭＳ 明朝" w:hint="eastAsia"/>
          <w:sz w:val="20"/>
        </w:rPr>
        <w:t>＜取得基準＞</w:t>
      </w:r>
    </w:p>
    <w:p w14:paraId="5EA52305" w14:textId="0C95848B" w:rsidR="004D300D" w:rsidRPr="00FE61BA" w:rsidRDefault="004D300D" w:rsidP="004D300D">
      <w:pPr>
        <w:ind w:left="1760"/>
        <w:rPr>
          <w:rFonts w:ascii="ＭＳ 明朝" w:hAnsi="ＭＳ 明朝"/>
          <w:sz w:val="20"/>
        </w:rPr>
      </w:pPr>
      <w:r w:rsidRPr="00FE61BA">
        <w:rPr>
          <w:rFonts w:ascii="ＭＳ 明朝" w:hAnsi="ＭＳ 明朝" w:hint="eastAsia"/>
          <w:sz w:val="20"/>
        </w:rPr>
        <w:t xml:space="preserve">ｍ表示　</w:t>
      </w:r>
      <w:bookmarkStart w:id="1" w:name="_Hlk194659562"/>
      <w:r w:rsidRPr="00FE61BA">
        <w:rPr>
          <w:rFonts w:ascii="ＭＳ 明朝" w:hAnsi="ＭＳ 明朝" w:hint="eastAsia"/>
          <w:sz w:val="20"/>
        </w:rPr>
        <w:t>ｍ以下</w:t>
      </w:r>
      <w:r w:rsidR="0002733A">
        <w:rPr>
          <w:rFonts w:ascii="ＭＳ 明朝" w:hAnsi="ＭＳ 明朝" w:hint="eastAsia"/>
          <w:sz w:val="20"/>
        </w:rPr>
        <w:t>４</w:t>
      </w:r>
      <w:r w:rsidRPr="00FE61BA">
        <w:rPr>
          <w:rFonts w:ascii="ＭＳ 明朝" w:hAnsi="ＭＳ 明朝" w:hint="eastAsia"/>
          <w:sz w:val="20"/>
        </w:rPr>
        <w:t>桁まで表示する。</w:t>
      </w:r>
      <w:r w:rsidR="0002733A" w:rsidRPr="0002733A">
        <w:rPr>
          <w:rFonts w:ascii="ＭＳ 明朝" w:hAnsi="ＭＳ 明朝" w:hint="eastAsia"/>
          <w:sz w:val="20"/>
        </w:rPr>
        <w:t>成果がｍ以下</w:t>
      </w:r>
      <w:r w:rsidR="0002733A">
        <w:rPr>
          <w:rFonts w:ascii="ＭＳ 明朝" w:hAnsi="ＭＳ 明朝" w:hint="eastAsia"/>
          <w:sz w:val="20"/>
        </w:rPr>
        <w:t>３</w:t>
      </w:r>
      <w:r w:rsidR="0002733A" w:rsidRPr="0002733A">
        <w:rPr>
          <w:rFonts w:ascii="ＭＳ 明朝" w:hAnsi="ＭＳ 明朝" w:hint="eastAsia"/>
          <w:sz w:val="20"/>
        </w:rPr>
        <w:t>桁までの場合は最後に0 を付ける。</w:t>
      </w:r>
      <w:bookmarkEnd w:id="1"/>
    </w:p>
    <w:p w14:paraId="003D69E9" w14:textId="77777777" w:rsidR="004D300D" w:rsidRPr="00FE61BA" w:rsidRDefault="004D300D" w:rsidP="004D300D">
      <w:pPr>
        <w:ind w:left="1760"/>
        <w:rPr>
          <w:rFonts w:ascii="ＭＳ 明朝" w:hAnsi="ＭＳ 明朝"/>
          <w:sz w:val="20"/>
        </w:rPr>
      </w:pPr>
      <w:r w:rsidRPr="00FE61BA">
        <w:rPr>
          <w:rFonts w:ascii="ＭＳ 明朝" w:hAnsi="ＭＳ 明朝" w:hint="eastAsia"/>
          <w:sz w:val="20"/>
        </w:rPr>
        <w:t>＜定義域＞</w:t>
      </w:r>
    </w:p>
    <w:p w14:paraId="4F14C31F" w14:textId="77777777" w:rsidR="002057C9" w:rsidRPr="00404544" w:rsidRDefault="002057C9" w:rsidP="002057C9">
      <w:pPr>
        <w:ind w:left="1760"/>
        <w:rPr>
          <w:rFonts w:ascii="ＭＳ 明朝" w:hAnsi="ＭＳ 明朝"/>
          <w:sz w:val="20"/>
        </w:rPr>
      </w:pPr>
      <w:r w:rsidRPr="00404544">
        <w:rPr>
          <w:rFonts w:ascii="ＭＳ 明朝" w:hAnsi="ＭＳ 明朝" w:hint="eastAsia"/>
          <w:sz w:val="20"/>
        </w:rPr>
        <w:t>-1000.000～3800.000</w:t>
      </w:r>
    </w:p>
    <w:p w14:paraId="6A8E4DEF" w14:textId="5A504CC7" w:rsidR="002057C9" w:rsidRDefault="002057C9" w:rsidP="002057C9">
      <w:pPr>
        <w:ind w:left="1760"/>
        <w:rPr>
          <w:sz w:val="20"/>
        </w:rPr>
      </w:pPr>
      <w:r w:rsidRPr="00BF6623">
        <w:rPr>
          <w:rFonts w:ascii="ＭＳ ゴシック" w:eastAsia="ＭＳ ゴシック" w:hAnsi="ＭＳ ゴシック" w:hint="eastAsia"/>
          <w:color w:val="0000FF"/>
        </w:rPr>
        <w:t>（本土では、東京湾平均海面（参照識別子:TP）であるが、離島により基準面が異なるので注意が必要。また河川工事水面を使う場合は、淀川（OP）などもある）</w:t>
      </w:r>
    </w:p>
    <w:p w14:paraId="0B72B40D" w14:textId="77777777" w:rsidR="004D300D" w:rsidRDefault="004D300D" w:rsidP="002057C9">
      <w:pPr>
        <w:ind w:left="1320"/>
        <w:rPr>
          <w:b/>
          <w:sz w:val="20"/>
        </w:rPr>
      </w:pPr>
      <w:r>
        <w:rPr>
          <w:rFonts w:hint="eastAsia"/>
          <w:b/>
          <w:sz w:val="20"/>
        </w:rPr>
        <w:t>等級</w:t>
      </w:r>
      <w:r>
        <w:rPr>
          <w:rFonts w:hint="eastAsia"/>
          <w:b/>
          <w:sz w:val="20"/>
        </w:rPr>
        <w:t xml:space="preserve"> [1] </w:t>
      </w:r>
      <w:r>
        <w:rPr>
          <w:rFonts w:hint="eastAsia"/>
          <w:b/>
          <w:sz w:val="20"/>
        </w:rPr>
        <w:t>：等級</w:t>
      </w:r>
    </w:p>
    <w:p w14:paraId="4A7218BC" w14:textId="77777777" w:rsidR="004D300D" w:rsidRDefault="004D300D" w:rsidP="004D300D">
      <w:pPr>
        <w:ind w:left="1760"/>
        <w:rPr>
          <w:sz w:val="20"/>
        </w:rPr>
      </w:pPr>
      <w:r>
        <w:rPr>
          <w:rFonts w:hint="eastAsia"/>
          <w:sz w:val="20"/>
        </w:rPr>
        <w:t>公共基準点の等級</w:t>
      </w:r>
    </w:p>
    <w:p w14:paraId="162BBF1D" w14:textId="77777777" w:rsidR="004D300D" w:rsidRDefault="004D300D" w:rsidP="004D300D">
      <w:pPr>
        <w:ind w:left="1760"/>
        <w:rPr>
          <w:sz w:val="20"/>
        </w:rPr>
      </w:pPr>
      <w:r>
        <w:rPr>
          <w:rFonts w:hint="eastAsia"/>
          <w:sz w:val="20"/>
        </w:rPr>
        <w:t>＜定義域＞</w:t>
      </w:r>
    </w:p>
    <w:p w14:paraId="274F74B5" w14:textId="77777777" w:rsidR="004D300D" w:rsidRDefault="004D300D" w:rsidP="004D300D">
      <w:pPr>
        <w:ind w:left="1760"/>
        <w:rPr>
          <w:sz w:val="20"/>
        </w:rPr>
      </w:pPr>
      <w:r>
        <w:rPr>
          <w:rFonts w:hint="eastAsia"/>
          <w:sz w:val="20"/>
        </w:rPr>
        <w:t>等級コードリストで定義された範囲</w:t>
      </w:r>
    </w:p>
    <w:p w14:paraId="2E3D0DEF" w14:textId="77777777" w:rsidR="002057C9" w:rsidRPr="00014F2C" w:rsidRDefault="002057C9" w:rsidP="002057C9">
      <w:pPr>
        <w:shd w:val="clear" w:color="auto" w:fill="FFFFFF"/>
        <w:ind w:left="1760"/>
        <w:rPr>
          <w:rFonts w:ascii="ＭＳ 明朝" w:hAnsi="ＭＳ 明朝"/>
          <w:sz w:val="20"/>
        </w:rPr>
      </w:pPr>
      <w:r w:rsidRPr="009B104E">
        <w:rPr>
          <w:rFonts w:ascii="ＭＳ ゴシック" w:eastAsia="ＭＳ ゴシック" w:hAnsi="ＭＳ ゴシック" w:hint="eastAsia"/>
          <w:color w:val="0000FF"/>
        </w:rPr>
        <w:t>（コードリストから選択する）</w:t>
      </w:r>
    </w:p>
    <w:p w14:paraId="30469143" w14:textId="22A99540" w:rsidR="004D300D" w:rsidRPr="004905A5" w:rsidRDefault="004D300D" w:rsidP="004D300D">
      <w:pPr>
        <w:ind w:left="1760"/>
        <w:rPr>
          <w:rFonts w:ascii="ＭＳ 明朝" w:hAnsi="ＭＳ 明朝"/>
          <w:sz w:val="20"/>
        </w:rPr>
      </w:pPr>
    </w:p>
    <w:p w14:paraId="1E3F7768" w14:textId="77777777" w:rsidR="004D300D" w:rsidRDefault="004D300D" w:rsidP="004D300D">
      <w:pPr>
        <w:pBdr>
          <w:bottom w:val="single" w:sz="8" w:space="1" w:color="666699"/>
        </w:pBdr>
        <w:ind w:left="1320"/>
      </w:pPr>
      <w:r>
        <w:rPr>
          <w:rFonts w:hint="eastAsia"/>
        </w:rPr>
        <w:t>関連役割</w:t>
      </w:r>
    </w:p>
    <w:p w14:paraId="03D48FE0" w14:textId="77777777" w:rsidR="004D300D" w:rsidRDefault="004D300D" w:rsidP="004D300D">
      <w:pPr>
        <w:ind w:left="1320"/>
      </w:pPr>
    </w:p>
    <w:p w14:paraId="0CA0359B" w14:textId="77777777" w:rsidR="004D300D" w:rsidRDefault="004D300D" w:rsidP="004D300D">
      <w:pPr>
        <w:pStyle w:val="3"/>
        <w:numPr>
          <w:ilvl w:val="0"/>
          <w:numId w:val="0"/>
        </w:numPr>
        <w:shd w:val="clear" w:color="auto" w:fill="D9D9D9"/>
        <w:spacing w:before="400"/>
        <w:ind w:left="840"/>
      </w:pPr>
      <w:r>
        <w:rPr>
          <w:rFonts w:hint="eastAsia"/>
        </w:rPr>
        <w:t>等級（</w:t>
      </w:r>
      <w:r>
        <w:rPr>
          <w:rFonts w:hint="eastAsia"/>
        </w:rPr>
        <w:t>class</w:t>
      </w:r>
      <w:r>
        <w:rPr>
          <w:rFonts w:hint="eastAsia"/>
        </w:rPr>
        <w:t>）</w:t>
      </w:r>
    </w:p>
    <w:p w14:paraId="79353BBE" w14:textId="77777777" w:rsidR="004D300D" w:rsidRDefault="004D300D" w:rsidP="004D300D">
      <w:pPr>
        <w:pBdr>
          <w:bottom w:val="single" w:sz="8" w:space="1" w:color="666699"/>
        </w:pBdr>
        <w:ind w:left="1320"/>
      </w:pPr>
      <w:r>
        <w:rPr>
          <w:rFonts w:hint="eastAsia"/>
        </w:rPr>
        <w:t>定義</w:t>
      </w:r>
    </w:p>
    <w:p w14:paraId="0A41F052" w14:textId="77777777" w:rsidR="004D300D" w:rsidRDefault="004D300D" w:rsidP="004D300D">
      <w:pPr>
        <w:ind w:left="1320"/>
      </w:pPr>
      <w:r>
        <w:rPr>
          <w:rFonts w:hint="eastAsia"/>
        </w:rPr>
        <w:t>等級</w:t>
      </w:r>
    </w:p>
    <w:p w14:paraId="1EAD3CDA" w14:textId="77777777" w:rsidR="004D300D" w:rsidRDefault="004D300D" w:rsidP="004D300D">
      <w:pPr>
        <w:ind w:left="1320"/>
      </w:pPr>
    </w:p>
    <w:p w14:paraId="77044079" w14:textId="77777777" w:rsidR="004D300D" w:rsidRDefault="004D300D" w:rsidP="004D300D">
      <w:pPr>
        <w:pBdr>
          <w:bottom w:val="single" w:sz="8" w:space="1" w:color="666699"/>
        </w:pBdr>
        <w:ind w:left="1320"/>
      </w:pPr>
      <w:r>
        <w:rPr>
          <w:rFonts w:hint="eastAsia"/>
        </w:rPr>
        <w:t>コードリスト値</w:t>
      </w:r>
    </w:p>
    <w:p w14:paraId="792A5485" w14:textId="77777777" w:rsidR="004D300D" w:rsidRDefault="004D300D" w:rsidP="004D300D">
      <w:pPr>
        <w:ind w:left="1320"/>
        <w:rPr>
          <w:rFonts w:ascii="ＭＳ 明朝" w:hAnsi="ＭＳ 明朝"/>
          <w:b/>
          <w:sz w:val="20"/>
        </w:rPr>
      </w:pPr>
      <w:r w:rsidRPr="004905A5">
        <w:rPr>
          <w:rFonts w:ascii="ＭＳ 明朝" w:hAnsi="ＭＳ 明朝" w:hint="eastAsia"/>
          <w:b/>
          <w:sz w:val="20"/>
        </w:rPr>
        <w:t xml:space="preserve">23:３級　</w:t>
      </w:r>
    </w:p>
    <w:p w14:paraId="67F9682D" w14:textId="15AFD912" w:rsidR="00080AA5" w:rsidRPr="009964B8" w:rsidRDefault="00080AA5" w:rsidP="00B25CB4">
      <w:pPr>
        <w:ind w:leftChars="600" w:left="1260"/>
        <w:rPr>
          <w:rFonts w:ascii="ＭＳ 明朝" w:hAnsi="ＭＳ 明朝"/>
          <w:b/>
          <w:color w:val="0000FF"/>
          <w:sz w:val="20"/>
        </w:rPr>
      </w:pPr>
      <w:r w:rsidRPr="009964B8">
        <w:rPr>
          <w:rFonts w:ascii="ＭＳ ゴシック" w:eastAsia="ＭＳ ゴシック" w:hAnsi="ＭＳ ゴシック" w:hint="eastAsia"/>
          <w:color w:val="0000FF"/>
        </w:rPr>
        <w:t>（コードリストの番号は測量成果電子納品要領国土交通省</w:t>
      </w:r>
      <w:r w:rsidR="006B733D">
        <w:rPr>
          <w:rFonts w:ascii="ＭＳ ゴシック" w:eastAsia="ＭＳ ゴシック" w:hAnsi="ＭＳ ゴシック" w:hint="eastAsia"/>
          <w:color w:val="0000FF"/>
        </w:rPr>
        <w:t>令和6</w:t>
      </w:r>
      <w:r w:rsidRPr="009964B8">
        <w:rPr>
          <w:rFonts w:ascii="ＭＳ ゴシック" w:eastAsia="ＭＳ ゴシック" w:hAnsi="ＭＳ ゴシック" w:hint="eastAsia"/>
          <w:color w:val="0000FF"/>
        </w:rPr>
        <w:t>年版の付属資料3成果表数値フォーマット1</w:t>
      </w:r>
      <w:r>
        <w:rPr>
          <w:rFonts w:ascii="ＭＳ ゴシック" w:eastAsia="ＭＳ ゴシック" w:hAnsi="ＭＳ ゴシック" w:hint="eastAsia"/>
          <w:color w:val="0000FF"/>
        </w:rPr>
        <w:t>水準</w:t>
      </w:r>
      <w:r w:rsidRPr="009964B8">
        <w:rPr>
          <w:rFonts w:ascii="ＭＳ ゴシック" w:eastAsia="ＭＳ ゴシック" w:hAnsi="ＭＳ ゴシック" w:hint="eastAsia"/>
          <w:color w:val="0000FF"/>
        </w:rPr>
        <w:t>測量成果表数値フォーマットから転用している）</w:t>
      </w:r>
    </w:p>
    <w:p w14:paraId="661E7BE8" w14:textId="77777777" w:rsidR="00080AA5" w:rsidRPr="00080AA5" w:rsidRDefault="00080AA5" w:rsidP="004D300D">
      <w:pPr>
        <w:ind w:left="1320"/>
        <w:rPr>
          <w:rFonts w:ascii="ＭＳ 明朝" w:hAnsi="ＭＳ 明朝"/>
          <w:b/>
          <w:sz w:val="20"/>
        </w:rPr>
      </w:pPr>
    </w:p>
    <w:p w14:paraId="3A847342" w14:textId="77777777" w:rsidR="00A13B19" w:rsidRPr="00080AA5" w:rsidRDefault="00A13B19" w:rsidP="004D300D">
      <w:pPr>
        <w:widowControl/>
        <w:jc w:val="left"/>
      </w:pPr>
    </w:p>
    <w:p w14:paraId="06468E1C" w14:textId="77777777" w:rsidR="008F5E17" w:rsidRDefault="00A13B19" w:rsidP="00080AA5">
      <w:pPr>
        <w:widowControl/>
        <w:jc w:val="left"/>
        <w:rPr>
          <w:rFonts w:ascii="ＭＳ ゴシック" w:eastAsia="ＭＳ ゴシック" w:hAnsi="ＭＳ ゴシック"/>
          <w:i/>
          <w:color w:val="FF0000"/>
        </w:rPr>
      </w:pPr>
      <w:r>
        <w:br w:type="page"/>
      </w:r>
    </w:p>
    <w:p w14:paraId="5BC6878F" w14:textId="77777777" w:rsidR="008F5E17" w:rsidRDefault="008F5E17" w:rsidP="00E55407">
      <w:pPr>
        <w:pStyle w:val="1"/>
        <w:numPr>
          <w:ilvl w:val="0"/>
          <w:numId w:val="0"/>
        </w:numPr>
        <w:pBdr>
          <w:bottom w:val="single" w:sz="12" w:space="1" w:color="666699"/>
        </w:pBdr>
        <w:spacing w:before="240"/>
      </w:pPr>
      <w:r>
        <w:rPr>
          <w:rFonts w:hint="eastAsia"/>
        </w:rPr>
        <w:lastRenderedPageBreak/>
        <w:t xml:space="preserve">5. </w:t>
      </w:r>
      <w:r>
        <w:rPr>
          <w:rFonts w:hint="eastAsia"/>
        </w:rPr>
        <w:t>参照系</w:t>
      </w:r>
    </w:p>
    <w:p w14:paraId="6A4B6C69" w14:textId="77777777" w:rsidR="008F5E17" w:rsidRDefault="008F5E17" w:rsidP="00E55407">
      <w:pPr>
        <w:pStyle w:val="2"/>
        <w:numPr>
          <w:ilvl w:val="0"/>
          <w:numId w:val="0"/>
        </w:numPr>
        <w:pBdr>
          <w:bottom w:val="single" w:sz="8" w:space="1" w:color="666699"/>
        </w:pBdr>
        <w:spacing w:before="240"/>
      </w:pPr>
      <w:r>
        <w:rPr>
          <w:rFonts w:hint="eastAsia"/>
        </w:rPr>
        <w:t xml:space="preserve">5.1. </w:t>
      </w:r>
      <w:r>
        <w:rPr>
          <w:rFonts w:hint="eastAsia"/>
        </w:rPr>
        <w:t>空間参照系</w:t>
      </w:r>
    </w:p>
    <w:p w14:paraId="6A8AF4D3" w14:textId="16273A91" w:rsidR="009E3E12" w:rsidRPr="00FD61C8" w:rsidRDefault="009E3E12" w:rsidP="009E3E12">
      <w:pPr>
        <w:rPr>
          <w:rFonts w:ascii="ＭＳ ゴシック" w:eastAsia="ＭＳ ゴシック" w:hAnsi="ＭＳ ゴシック"/>
          <w:color w:val="FF0000"/>
          <w:szCs w:val="21"/>
        </w:rPr>
      </w:pPr>
      <w:r w:rsidRPr="00205D87">
        <w:rPr>
          <w:rFonts w:ascii="ＭＳ 明朝" w:hAnsi="ＭＳ 明朝" w:hint="eastAsia"/>
        </w:rPr>
        <w:t>参照系識別子：</w:t>
      </w:r>
      <w:r>
        <w:rPr>
          <w:rFonts w:ascii="ＭＳ 明朝" w:hAnsi="ＭＳ 明朝" w:hint="eastAsia"/>
        </w:rPr>
        <w:t>JGD20</w:t>
      </w:r>
      <w:r w:rsidR="00FD61C8">
        <w:rPr>
          <w:rFonts w:ascii="ＭＳ 明朝" w:hAnsi="ＭＳ 明朝" w:hint="eastAsia"/>
        </w:rPr>
        <w:t>24</w:t>
      </w:r>
      <w:r w:rsidR="00E02EC8" w:rsidRPr="00CF2AFD">
        <w:rPr>
          <w:rFonts w:ascii="ＭＳ 明朝" w:hAnsi="ＭＳ 明朝" w:hint="eastAsia"/>
        </w:rPr>
        <w:t>，</w:t>
      </w:r>
      <w:r w:rsidR="00E02EC8" w:rsidRPr="00E65971">
        <w:rPr>
          <w:rFonts w:ascii="ＭＳ 明朝" w:hAnsi="ＭＳ 明朝" w:hint="eastAsia"/>
          <w:color w:val="FF0000"/>
        </w:rPr>
        <w:t>TP</w:t>
      </w:r>
      <w:r w:rsidR="00E02EC8" w:rsidDel="00FD61C8">
        <w:rPr>
          <w:rFonts w:ascii="ＭＳ 明朝" w:hAnsi="ＭＳ 明朝" w:hint="eastAsia"/>
        </w:rPr>
        <w:t xml:space="preserve"> </w:t>
      </w:r>
      <w:r w:rsidRPr="00205D87">
        <w:rPr>
          <w:rFonts w:ascii="ＭＳ 明朝" w:hAnsi="ＭＳ 明朝" w:hint="eastAsia"/>
        </w:rPr>
        <w:t xml:space="preserve"> / </w:t>
      </w:r>
      <w:r w:rsidRPr="00D056D8">
        <w:rPr>
          <w:rFonts w:ascii="ＭＳ 明朝" w:hAnsi="ＭＳ 明朝" w:hint="eastAsia"/>
          <w:color w:val="FF0000"/>
        </w:rPr>
        <w:t>○(X, Y)</w:t>
      </w:r>
      <w:r>
        <w:rPr>
          <w:rFonts w:ascii="ＭＳ 明朝" w:hAnsi="ＭＳ 明朝" w:hint="eastAsia"/>
        </w:rPr>
        <w:t>, H</w:t>
      </w:r>
      <w:r w:rsidR="00FD61C8">
        <w:rPr>
          <w:rFonts w:ascii="ＭＳ 明朝" w:hAnsi="ＭＳ 明朝" w:hint="eastAsia"/>
        </w:rPr>
        <w:t xml:space="preserve">　</w:t>
      </w:r>
      <w:r w:rsidR="00FD61C8" w:rsidRPr="00FD61C8">
        <w:rPr>
          <w:rFonts w:ascii="ＭＳ 明朝" w:hAnsi="ＭＳ 明朝" w:hint="eastAsia"/>
          <w:sz w:val="20"/>
        </w:rPr>
        <w:t xml:space="preserve"> </w:t>
      </w:r>
      <w:r w:rsidR="00FD61C8" w:rsidRPr="00850C3A">
        <w:rPr>
          <w:rFonts w:ascii="ＭＳ 明朝" w:hAnsi="ＭＳ 明朝" w:hint="eastAsia"/>
          <w:sz w:val="20"/>
        </w:rPr>
        <w:t>JGD2024は、平成23年10月21日時点の測量法施行令（昭和24年政令第322号）第2条及び第3条を典拠とする。</w:t>
      </w:r>
    </w:p>
    <w:p w14:paraId="6FDF2614" w14:textId="37895BAC" w:rsidR="008F5E17" w:rsidRPr="001D18F2" w:rsidRDefault="009E3E12" w:rsidP="009E3E12">
      <w:pPr>
        <w:rPr>
          <w:rFonts w:ascii="ＭＳ 明朝" w:hAnsi="ＭＳ 明朝"/>
        </w:rPr>
      </w:pPr>
      <w:r w:rsidRPr="001C08E7">
        <w:rPr>
          <w:rFonts w:ascii="ＭＳ ゴシック" w:eastAsia="ＭＳ ゴシック" w:hAnsi="ＭＳ ゴシック" w:hint="eastAsia"/>
          <w:color w:val="0000FF"/>
        </w:rPr>
        <w:t>（</w:t>
      </w:r>
      <w:r w:rsidR="00FD61C8">
        <w:rPr>
          <w:rFonts w:ascii="ＭＳ ゴシック" w:eastAsia="ＭＳ ゴシック" w:hAnsi="ＭＳ ゴシック" w:hint="eastAsia"/>
          <w:color w:val="0000FF"/>
        </w:rPr>
        <w:t>〇には座標系番号を記載する。</w:t>
      </w:r>
      <w:r>
        <w:rPr>
          <w:rFonts w:ascii="ＭＳ ゴシック" w:eastAsia="ＭＳ ゴシック" w:hAnsi="ＭＳ ゴシック" w:hint="eastAsia"/>
          <w:color w:val="0000FF"/>
        </w:rPr>
        <w:t>通常はJGD20</w:t>
      </w:r>
      <w:r w:rsidR="00FD61C8">
        <w:rPr>
          <w:rFonts w:ascii="ＭＳ ゴシック" w:eastAsia="ＭＳ ゴシック" w:hAnsi="ＭＳ ゴシック" w:hint="eastAsia"/>
          <w:color w:val="0000FF"/>
        </w:rPr>
        <w:t>24</w:t>
      </w:r>
      <w:r>
        <w:rPr>
          <w:rFonts w:ascii="ＭＳ ゴシック" w:eastAsia="ＭＳ ゴシック" w:hAnsi="ＭＳ ゴシック" w:hint="eastAsia"/>
          <w:color w:val="0000FF"/>
        </w:rPr>
        <w:t>/平面直角座標系（X,Y）またはJGD20</w:t>
      </w:r>
      <w:r w:rsidR="00FD61C8">
        <w:rPr>
          <w:rFonts w:ascii="ＭＳ ゴシック" w:eastAsia="ＭＳ ゴシック" w:hAnsi="ＭＳ ゴシック" w:hint="eastAsia"/>
          <w:color w:val="0000FF"/>
        </w:rPr>
        <w:t>24</w:t>
      </w:r>
      <w:r>
        <w:rPr>
          <w:rFonts w:ascii="ＭＳ ゴシック" w:eastAsia="ＭＳ ゴシック" w:hAnsi="ＭＳ ゴシック" w:hint="eastAsia"/>
          <w:color w:val="0000FF"/>
        </w:rPr>
        <w:t>/（B,L）と、標高Hを用いる</w:t>
      </w:r>
      <w:r w:rsidR="00471D7F">
        <w:rPr>
          <w:rFonts w:ascii="ＭＳ ゴシック" w:eastAsia="ＭＳ ゴシック" w:hAnsi="ＭＳ ゴシック" w:hint="eastAsia"/>
          <w:color w:val="0000FF"/>
        </w:rPr>
        <w:t>。また、標高の基準面（平均海面等）を定義する。東京湾平均海面の場合はTPもしくは</w:t>
      </w:r>
      <w:r w:rsidR="00471D7F">
        <w:rPr>
          <w:rFonts w:ascii="ＭＳ ゴシック" w:eastAsia="ＭＳ ゴシック" w:hAnsi="ＭＳ ゴシック"/>
          <w:color w:val="0000FF"/>
        </w:rPr>
        <w:t>省略可</w:t>
      </w:r>
      <w:r w:rsidRPr="001C08E7">
        <w:rPr>
          <w:rFonts w:ascii="ＭＳ ゴシック" w:eastAsia="ＭＳ ゴシック" w:hAnsi="ＭＳ ゴシック" w:hint="eastAsia"/>
          <w:color w:val="0000FF"/>
        </w:rPr>
        <w:t>）</w:t>
      </w:r>
    </w:p>
    <w:p w14:paraId="5EC4CEE4" w14:textId="77777777" w:rsidR="008F5E17" w:rsidRDefault="008F5E17" w:rsidP="00E55407">
      <w:pPr>
        <w:pStyle w:val="2"/>
        <w:numPr>
          <w:ilvl w:val="0"/>
          <w:numId w:val="0"/>
        </w:numPr>
        <w:pBdr>
          <w:bottom w:val="single" w:sz="8" w:space="1" w:color="666699"/>
        </w:pBdr>
        <w:spacing w:before="240"/>
        <w:ind w:left="2"/>
      </w:pPr>
      <w:r>
        <w:rPr>
          <w:rFonts w:hint="eastAsia"/>
        </w:rPr>
        <w:t xml:space="preserve">5.2. </w:t>
      </w:r>
      <w:r>
        <w:rPr>
          <w:rFonts w:hint="eastAsia"/>
        </w:rPr>
        <w:t>時間参照系</w:t>
      </w:r>
    </w:p>
    <w:p w14:paraId="3F41E3F5" w14:textId="77777777" w:rsidR="009E3E12" w:rsidRDefault="009E3E12" w:rsidP="009E3E12">
      <w:pPr>
        <w:jc w:val="left"/>
        <w:rPr>
          <w:rFonts w:ascii="ＭＳ 明朝" w:hAnsi="ＭＳ 明朝"/>
        </w:rPr>
      </w:pPr>
      <w:r w:rsidRPr="00205D87">
        <w:rPr>
          <w:rFonts w:ascii="ＭＳ 明朝" w:hAnsi="ＭＳ 明朝" w:hint="eastAsia"/>
        </w:rPr>
        <w:t>参照系識別子：GC / JST</w:t>
      </w:r>
    </w:p>
    <w:p w14:paraId="5DD313C1" w14:textId="77777777" w:rsidR="008F5E17" w:rsidRPr="003427F2" w:rsidRDefault="009E3E12" w:rsidP="009E3E12">
      <w:pPr>
        <w:jc w:val="left"/>
        <w:rPr>
          <w:rFonts w:ascii="ＭＳ ゴシック" w:eastAsia="ＭＳ ゴシック" w:hAnsi="ＭＳ ゴシック"/>
          <w:color w:val="0000FF"/>
        </w:rPr>
      </w:pP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通常はGC（西暦）/JST（日本標準時）を用いる。和暦の場合はJC、協定世界時の場合はUTC</w:t>
      </w:r>
      <w:r w:rsidRPr="001C08E7">
        <w:rPr>
          <w:rFonts w:ascii="ＭＳ ゴシック" w:eastAsia="ＭＳ ゴシック" w:hAnsi="ＭＳ ゴシック" w:hint="eastAsia"/>
          <w:color w:val="0000FF"/>
        </w:rPr>
        <w:t>）</w:t>
      </w:r>
    </w:p>
    <w:p w14:paraId="05A9C695" w14:textId="77777777" w:rsidR="003427F2" w:rsidRDefault="003427F2">
      <w:pPr>
        <w:widowControl/>
        <w:jc w:val="left"/>
        <w:rPr>
          <w:rFonts w:ascii="ＭＳ ゴシック" w:eastAsia="ＭＳ ゴシック" w:hAnsi="ＭＳ ゴシック"/>
          <w:color w:val="FF0000"/>
          <w:szCs w:val="21"/>
        </w:rPr>
      </w:pPr>
    </w:p>
    <w:p w14:paraId="5D33F215" w14:textId="77777777" w:rsidR="00080AA5" w:rsidRPr="008C0C4B" w:rsidRDefault="00080AA5" w:rsidP="00080AA5">
      <w:pPr>
        <w:pStyle w:val="1"/>
        <w:numPr>
          <w:ilvl w:val="0"/>
          <w:numId w:val="0"/>
        </w:numPr>
        <w:pBdr>
          <w:bottom w:val="single" w:sz="12" w:space="1" w:color="666699"/>
        </w:pBdr>
        <w:spacing w:before="240"/>
      </w:pPr>
      <w:r w:rsidRPr="008C0C4B">
        <w:rPr>
          <w:rFonts w:hint="eastAsia"/>
        </w:rPr>
        <w:t xml:space="preserve">6. </w:t>
      </w:r>
      <w:r w:rsidRPr="008C0C4B">
        <w:rPr>
          <w:rFonts w:hint="eastAsia"/>
        </w:rPr>
        <w:t>データ品質</w:t>
      </w:r>
    </w:p>
    <w:p w14:paraId="2CDAF30F" w14:textId="77777777" w:rsidR="00080AA5" w:rsidRPr="00205D87" w:rsidRDefault="00080AA5" w:rsidP="00080AA5"/>
    <w:p w14:paraId="66AB61B6" w14:textId="77777777" w:rsidR="00080AA5" w:rsidRDefault="00080AA5" w:rsidP="00080AA5">
      <w:pPr>
        <w:pStyle w:val="2"/>
        <w:numPr>
          <w:ilvl w:val="0"/>
          <w:numId w:val="0"/>
        </w:numPr>
        <w:shd w:val="clear" w:color="auto" w:fill="CCCCCC"/>
      </w:pPr>
      <w:r>
        <w:rPr>
          <w:rFonts w:hint="eastAsia"/>
        </w:rPr>
        <w:t>完全性・過剰</w:t>
      </w:r>
    </w:p>
    <w:p w14:paraId="57D06619" w14:textId="77777777" w:rsidR="00080AA5" w:rsidRDefault="00080AA5" w:rsidP="00080AA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080AA5" w:rsidRPr="00120F2A" w14:paraId="022BAD34" w14:textId="77777777" w:rsidTr="007F2FFE">
        <w:tc>
          <w:tcPr>
            <w:tcW w:w="2000" w:type="dxa"/>
            <w:tcBorders>
              <w:bottom w:val="single" w:sz="4" w:space="0" w:color="auto"/>
            </w:tcBorders>
            <w:shd w:val="pct10" w:color="auto" w:fill="auto"/>
          </w:tcPr>
          <w:p w14:paraId="70E9A4E5" w14:textId="77777777" w:rsidR="00080AA5" w:rsidRPr="00120F2A" w:rsidRDefault="00080AA5" w:rsidP="007F2FFE">
            <w:pPr>
              <w:rPr>
                <w:sz w:val="20"/>
              </w:rPr>
            </w:pPr>
            <w:r w:rsidRPr="00120F2A">
              <w:rPr>
                <w:rFonts w:hint="eastAsia"/>
                <w:sz w:val="20"/>
              </w:rPr>
              <w:t>データ品質適用範囲</w:t>
            </w:r>
          </w:p>
        </w:tc>
        <w:tc>
          <w:tcPr>
            <w:tcW w:w="6080" w:type="dxa"/>
            <w:shd w:val="clear" w:color="auto" w:fill="auto"/>
          </w:tcPr>
          <w:p w14:paraId="4E67E0E6" w14:textId="77777777" w:rsidR="00080AA5" w:rsidRPr="00205D87" w:rsidRDefault="00080AA5" w:rsidP="007F2FFE">
            <w:pPr>
              <w:rPr>
                <w:rFonts w:ascii="ＭＳ 明朝" w:hAnsi="ＭＳ 明朝"/>
                <w:sz w:val="20"/>
              </w:rPr>
            </w:pPr>
            <w:r w:rsidRPr="00205D87">
              <w:rPr>
                <w:rFonts w:ascii="ＭＳ 明朝" w:hAnsi="ＭＳ 明朝" w:hint="eastAsia"/>
                <w:sz w:val="20"/>
              </w:rPr>
              <w:t>公共</w:t>
            </w:r>
            <w:r>
              <w:rPr>
                <w:rFonts w:ascii="ＭＳ 明朝" w:hAnsi="ＭＳ 明朝" w:hint="eastAsia"/>
                <w:sz w:val="20"/>
              </w:rPr>
              <w:t>水準点データ</w:t>
            </w:r>
          </w:p>
        </w:tc>
      </w:tr>
      <w:tr w:rsidR="00080AA5" w:rsidRPr="00120F2A" w14:paraId="3D2C2639" w14:textId="77777777" w:rsidTr="007F2FFE">
        <w:tc>
          <w:tcPr>
            <w:tcW w:w="2000" w:type="dxa"/>
            <w:tcBorders>
              <w:bottom w:val="single" w:sz="4" w:space="0" w:color="auto"/>
            </w:tcBorders>
            <w:shd w:val="pct10" w:color="auto" w:fill="auto"/>
          </w:tcPr>
          <w:p w14:paraId="60A0489B" w14:textId="77777777" w:rsidR="00080AA5" w:rsidRPr="00120F2A" w:rsidRDefault="00080AA5" w:rsidP="007F2FFE">
            <w:pPr>
              <w:rPr>
                <w:sz w:val="20"/>
              </w:rPr>
            </w:pPr>
            <w:r w:rsidRPr="00120F2A">
              <w:rPr>
                <w:rFonts w:hint="eastAsia"/>
                <w:sz w:val="20"/>
              </w:rPr>
              <w:t>データ品質評価尺度</w:t>
            </w:r>
          </w:p>
        </w:tc>
        <w:tc>
          <w:tcPr>
            <w:tcW w:w="6080" w:type="dxa"/>
            <w:shd w:val="clear" w:color="auto" w:fill="auto"/>
          </w:tcPr>
          <w:p w14:paraId="000E3C4E" w14:textId="77777777" w:rsidR="00080AA5" w:rsidRPr="00205D87" w:rsidRDefault="00080AA5" w:rsidP="007F2FFE">
            <w:pPr>
              <w:rPr>
                <w:rFonts w:ascii="ＭＳ 明朝" w:hAnsi="ＭＳ 明朝"/>
                <w:sz w:val="20"/>
              </w:rPr>
            </w:pPr>
            <w:r>
              <w:rPr>
                <w:rFonts w:ascii="ＭＳ 明朝" w:hAnsi="ＭＳ 明朝" w:hint="eastAsia"/>
                <w:sz w:val="20"/>
              </w:rPr>
              <w:t>公共水準点データ数</w:t>
            </w:r>
            <w:r w:rsidRPr="00205D87">
              <w:rPr>
                <w:rFonts w:ascii="ＭＳ 明朝" w:hAnsi="ＭＳ 明朝" w:hint="eastAsia"/>
                <w:sz w:val="20"/>
              </w:rPr>
              <w:t>と</w:t>
            </w:r>
            <w:r>
              <w:rPr>
                <w:rFonts w:ascii="ＭＳ 明朝" w:hAnsi="ＭＳ 明朝" w:hint="eastAsia"/>
                <w:sz w:val="20"/>
              </w:rPr>
              <w:t>設置した</w:t>
            </w:r>
            <w:r w:rsidRPr="00205D87">
              <w:rPr>
                <w:rFonts w:ascii="ＭＳ 明朝" w:hAnsi="ＭＳ 明朝" w:hint="eastAsia"/>
                <w:sz w:val="20"/>
              </w:rPr>
              <w:t>公共</w:t>
            </w:r>
            <w:r>
              <w:rPr>
                <w:rFonts w:ascii="ＭＳ 明朝" w:hAnsi="ＭＳ 明朝" w:hint="eastAsia"/>
                <w:sz w:val="20"/>
              </w:rPr>
              <w:t>水準点数を比較し、過剰又は重複取得データの有無を評価する。</w:t>
            </w:r>
          </w:p>
        </w:tc>
      </w:tr>
      <w:tr w:rsidR="00080AA5" w:rsidRPr="00120F2A" w14:paraId="4F05BCF2" w14:textId="77777777" w:rsidTr="007F2FFE">
        <w:tc>
          <w:tcPr>
            <w:tcW w:w="2000" w:type="dxa"/>
            <w:tcBorders>
              <w:bottom w:val="single" w:sz="4" w:space="0" w:color="auto"/>
            </w:tcBorders>
            <w:shd w:val="pct10" w:color="auto" w:fill="auto"/>
          </w:tcPr>
          <w:p w14:paraId="61C320CA" w14:textId="77777777" w:rsidR="00080AA5" w:rsidRPr="00120F2A" w:rsidRDefault="00080AA5" w:rsidP="007F2FFE">
            <w:pPr>
              <w:rPr>
                <w:sz w:val="20"/>
              </w:rPr>
            </w:pPr>
            <w:r w:rsidRPr="00120F2A">
              <w:rPr>
                <w:rFonts w:hint="eastAsia"/>
                <w:sz w:val="20"/>
              </w:rPr>
              <w:t>データ品質評価手法</w:t>
            </w:r>
          </w:p>
        </w:tc>
        <w:tc>
          <w:tcPr>
            <w:tcW w:w="6080" w:type="dxa"/>
            <w:shd w:val="clear" w:color="auto" w:fill="auto"/>
          </w:tcPr>
          <w:p w14:paraId="15CDC2D2" w14:textId="77777777" w:rsidR="00080AA5" w:rsidRDefault="00080AA5" w:rsidP="007F2FFE">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11B7B92D" w14:textId="77777777" w:rsidR="00080AA5" w:rsidRDefault="00080AA5" w:rsidP="007F2FFE">
            <w:pPr>
              <w:rPr>
                <w:rFonts w:ascii="ＭＳ 明朝" w:hAnsi="ＭＳ 明朝"/>
                <w:sz w:val="20"/>
              </w:rPr>
            </w:pPr>
            <w:r>
              <w:rPr>
                <w:rFonts w:ascii="ＭＳ 明朝" w:hAnsi="ＭＳ 明朝" w:hint="eastAsia"/>
                <w:sz w:val="20"/>
              </w:rPr>
              <w:t>1. 公共水準点データ数を数える。</w:t>
            </w:r>
          </w:p>
          <w:p w14:paraId="5047A061" w14:textId="77777777" w:rsidR="00080AA5" w:rsidRDefault="00080AA5" w:rsidP="007F2FFE">
            <w:pPr>
              <w:rPr>
                <w:rFonts w:ascii="ＭＳ 明朝" w:hAnsi="ＭＳ 明朝"/>
                <w:sz w:val="20"/>
              </w:rPr>
            </w:pPr>
            <w:r>
              <w:rPr>
                <w:rFonts w:ascii="ＭＳ 明朝" w:hAnsi="ＭＳ 明朝" w:hint="eastAsia"/>
                <w:sz w:val="20"/>
              </w:rPr>
              <w:t>2. 設置した</w:t>
            </w:r>
            <w:r w:rsidRPr="00205D87">
              <w:rPr>
                <w:rFonts w:ascii="ＭＳ 明朝" w:hAnsi="ＭＳ 明朝" w:hint="eastAsia"/>
                <w:sz w:val="20"/>
              </w:rPr>
              <w:t>公共</w:t>
            </w:r>
            <w:r>
              <w:rPr>
                <w:rFonts w:ascii="ＭＳ 明朝" w:hAnsi="ＭＳ 明朝" w:hint="eastAsia"/>
                <w:sz w:val="20"/>
              </w:rPr>
              <w:t>水準点の数を、成果表等の資料から数える。</w:t>
            </w:r>
          </w:p>
          <w:p w14:paraId="66E08972" w14:textId="77777777" w:rsidR="00080AA5" w:rsidRPr="00205D87" w:rsidRDefault="00080AA5" w:rsidP="007F2FFE">
            <w:pPr>
              <w:rPr>
                <w:rFonts w:ascii="ＭＳ 明朝" w:hAnsi="ＭＳ 明朝"/>
                <w:sz w:val="20"/>
              </w:rPr>
            </w:pPr>
            <w:r>
              <w:rPr>
                <w:rFonts w:ascii="ＭＳ 明朝" w:hAnsi="ＭＳ 明朝" w:hint="eastAsia"/>
                <w:sz w:val="20"/>
              </w:rPr>
              <w:t>3.1.から2.を減じた値を求める。</w:t>
            </w:r>
          </w:p>
        </w:tc>
      </w:tr>
      <w:tr w:rsidR="00080AA5" w:rsidRPr="00120F2A" w14:paraId="7243E063" w14:textId="77777777" w:rsidTr="007F2FFE">
        <w:tc>
          <w:tcPr>
            <w:tcW w:w="2000" w:type="dxa"/>
            <w:shd w:val="pct10" w:color="auto" w:fill="auto"/>
          </w:tcPr>
          <w:p w14:paraId="2A2E6449" w14:textId="77777777" w:rsidR="00080AA5" w:rsidRPr="00120F2A" w:rsidRDefault="00080AA5" w:rsidP="007F2FFE">
            <w:pPr>
              <w:rPr>
                <w:sz w:val="20"/>
              </w:rPr>
            </w:pPr>
            <w:r w:rsidRPr="00120F2A">
              <w:rPr>
                <w:rFonts w:hint="eastAsia"/>
                <w:sz w:val="20"/>
              </w:rPr>
              <w:t>適合品質水準</w:t>
            </w:r>
          </w:p>
        </w:tc>
        <w:tc>
          <w:tcPr>
            <w:tcW w:w="6080" w:type="dxa"/>
            <w:shd w:val="clear" w:color="auto" w:fill="auto"/>
          </w:tcPr>
          <w:p w14:paraId="50CA0C3A" w14:textId="77777777" w:rsidR="00080AA5" w:rsidRPr="00205D87" w:rsidRDefault="00080AA5" w:rsidP="007F2FFE">
            <w:pPr>
              <w:rPr>
                <w:rFonts w:ascii="ＭＳ 明朝" w:hAnsi="ＭＳ 明朝"/>
                <w:sz w:val="20"/>
              </w:rPr>
            </w:pPr>
            <w:r w:rsidRPr="00120F2A">
              <w:rPr>
                <w:rFonts w:hint="eastAsia"/>
                <w:sz w:val="20"/>
              </w:rPr>
              <w:t>データ品質評価手法</w:t>
            </w:r>
            <w:r>
              <w:rPr>
                <w:rFonts w:hint="eastAsia"/>
                <w:sz w:val="20"/>
              </w:rPr>
              <w:t>に基づいて求めた値</w:t>
            </w:r>
            <w:r>
              <w:rPr>
                <w:rFonts w:ascii="ＭＳ 明朝" w:hAnsi="ＭＳ 明朝" w:hint="eastAsia"/>
                <w:sz w:val="20"/>
              </w:rPr>
              <w:t>が</w:t>
            </w:r>
            <w:r w:rsidRPr="00205D87">
              <w:rPr>
                <w:rFonts w:ascii="ＭＳ 明朝" w:hAnsi="ＭＳ 明朝" w:hint="eastAsia"/>
                <w:sz w:val="20"/>
              </w:rPr>
              <w:t>0</w:t>
            </w:r>
            <w:r>
              <w:rPr>
                <w:rFonts w:ascii="ＭＳ 明朝" w:hAnsi="ＭＳ 明朝" w:hint="eastAsia"/>
                <w:sz w:val="20"/>
              </w:rPr>
              <w:t>なら合格、0以外なら不合格。</w:t>
            </w:r>
          </w:p>
        </w:tc>
      </w:tr>
    </w:tbl>
    <w:p w14:paraId="31043592" w14:textId="77777777" w:rsidR="00080AA5" w:rsidRDefault="00080AA5" w:rsidP="00080AA5">
      <w:pPr>
        <w:rPr>
          <w:rFonts w:ascii="ＭＳ ゴシック" w:eastAsia="ＭＳ ゴシック" w:hAnsi="ＭＳ ゴシック"/>
          <w:color w:val="0000FF"/>
          <w:szCs w:val="21"/>
        </w:rPr>
      </w:pPr>
    </w:p>
    <w:p w14:paraId="0987E268" w14:textId="19D7EC9F" w:rsidR="00080AA5" w:rsidRPr="005449B2" w:rsidRDefault="00080AA5" w:rsidP="00080AA5">
      <w:pPr>
        <w:rPr>
          <w:color w:val="0000FF"/>
        </w:rPr>
      </w:pPr>
      <w:r>
        <w:rPr>
          <w:rFonts w:ascii="ＭＳ ゴシック" w:eastAsia="ＭＳ ゴシック" w:hAnsi="ＭＳ ゴシック" w:hint="eastAsia"/>
          <w:color w:val="0000FF"/>
          <w:szCs w:val="21"/>
        </w:rPr>
        <w:t>（</w:t>
      </w:r>
      <w:r w:rsidRPr="005449B2">
        <w:rPr>
          <w:rFonts w:ascii="ＭＳ ゴシック" w:eastAsia="ＭＳ ゴシック" w:hAnsi="ＭＳ ゴシック" w:hint="eastAsia"/>
          <w:color w:val="0000FF"/>
          <w:szCs w:val="21"/>
        </w:rPr>
        <w:t>水準測量の完全性・過剰は、例えば、</w:t>
      </w:r>
      <w:r w:rsidR="00B37851">
        <w:rPr>
          <w:rFonts w:ascii="ＭＳ ゴシック" w:eastAsia="ＭＳ ゴシック" w:hAnsi="ＭＳ ゴシック" w:hint="eastAsia"/>
          <w:color w:val="0000FF"/>
          <w:szCs w:val="21"/>
        </w:rPr>
        <w:t>3</w:t>
      </w:r>
      <w:r w:rsidRPr="005449B2">
        <w:rPr>
          <w:rFonts w:ascii="ＭＳ ゴシック" w:eastAsia="ＭＳ ゴシック" w:hAnsi="ＭＳ ゴシック" w:hint="eastAsia"/>
          <w:color w:val="0000FF"/>
          <w:szCs w:val="21"/>
        </w:rPr>
        <w:t>級水準点10点</w:t>
      </w:r>
      <w:r>
        <w:rPr>
          <w:rFonts w:ascii="ＭＳ ゴシック" w:eastAsia="ＭＳ ゴシック" w:hAnsi="ＭＳ ゴシック" w:hint="eastAsia"/>
          <w:color w:val="0000FF"/>
          <w:szCs w:val="21"/>
        </w:rPr>
        <w:t>設置</w:t>
      </w:r>
      <w:r w:rsidRPr="005449B2">
        <w:rPr>
          <w:rFonts w:ascii="ＭＳ ゴシック" w:eastAsia="ＭＳ ゴシック" w:hAnsi="ＭＳ ゴシック" w:hint="eastAsia"/>
          <w:color w:val="0000FF"/>
          <w:szCs w:val="21"/>
        </w:rPr>
        <w:t>であれば、当然成果も</w:t>
      </w:r>
      <w:r w:rsidR="00B37851">
        <w:rPr>
          <w:rFonts w:ascii="ＭＳ ゴシック" w:eastAsia="ＭＳ ゴシック" w:hAnsi="ＭＳ ゴシック" w:hint="eastAsia"/>
          <w:color w:val="0000FF"/>
          <w:szCs w:val="21"/>
        </w:rPr>
        <w:t>3</w:t>
      </w:r>
      <w:r w:rsidRPr="005449B2">
        <w:rPr>
          <w:rFonts w:ascii="ＭＳ ゴシック" w:eastAsia="ＭＳ ゴシック" w:hAnsi="ＭＳ ゴシック" w:hint="eastAsia"/>
          <w:color w:val="0000FF"/>
          <w:szCs w:val="21"/>
        </w:rPr>
        <w:t>級水準点10点</w:t>
      </w:r>
      <w:r>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の必要があり、11点</w:t>
      </w:r>
      <w:r>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といった過剰はありえない。よって、</w:t>
      </w:r>
      <w:r>
        <w:rPr>
          <w:rFonts w:ascii="ＭＳ ゴシック" w:eastAsia="ＭＳ ゴシック" w:hAnsi="ＭＳ ゴシック" w:hint="eastAsia"/>
          <w:color w:val="0000FF"/>
          <w:szCs w:val="21"/>
        </w:rPr>
        <w:t>エラー数</w:t>
      </w:r>
      <w:r w:rsidRPr="005449B2">
        <w:rPr>
          <w:rFonts w:ascii="ＭＳ ゴシック" w:eastAsia="ＭＳ ゴシック" w:hAnsi="ＭＳ ゴシック" w:hint="eastAsia"/>
          <w:color w:val="0000FF"/>
          <w:szCs w:val="21"/>
        </w:rPr>
        <w:t>は0とすることを標準とする</w:t>
      </w:r>
      <w:r>
        <w:rPr>
          <w:rFonts w:ascii="ＭＳ ゴシック" w:eastAsia="ＭＳ ゴシック" w:hAnsi="ＭＳ ゴシック" w:hint="eastAsia"/>
          <w:color w:val="0000FF"/>
          <w:szCs w:val="21"/>
        </w:rPr>
        <w:t>）</w:t>
      </w:r>
    </w:p>
    <w:p w14:paraId="3D056462" w14:textId="77777777" w:rsidR="003427F2" w:rsidRPr="00080AA5" w:rsidRDefault="003427F2" w:rsidP="003427F2"/>
    <w:p w14:paraId="12E8CAB6" w14:textId="77777777" w:rsidR="00080AA5" w:rsidRDefault="00080AA5" w:rsidP="00080AA5">
      <w:pPr>
        <w:pStyle w:val="2"/>
        <w:numPr>
          <w:ilvl w:val="0"/>
          <w:numId w:val="0"/>
        </w:numPr>
        <w:shd w:val="clear" w:color="auto" w:fill="CCCCCC"/>
        <w:ind w:left="14"/>
      </w:pPr>
      <w:r>
        <w:rPr>
          <w:rFonts w:hint="eastAsia"/>
        </w:rPr>
        <w:t>完全性・漏れ</w:t>
      </w:r>
    </w:p>
    <w:p w14:paraId="07B56A0F" w14:textId="77777777" w:rsidR="00080AA5" w:rsidRDefault="00080AA5" w:rsidP="00080AA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080AA5" w:rsidRPr="00120F2A" w14:paraId="47173CB4" w14:textId="77777777" w:rsidTr="007F2FFE">
        <w:tc>
          <w:tcPr>
            <w:tcW w:w="2000" w:type="dxa"/>
            <w:tcBorders>
              <w:bottom w:val="single" w:sz="4" w:space="0" w:color="auto"/>
            </w:tcBorders>
            <w:shd w:val="pct10" w:color="auto" w:fill="auto"/>
          </w:tcPr>
          <w:p w14:paraId="55B26EEE" w14:textId="77777777" w:rsidR="00080AA5" w:rsidRPr="00120F2A" w:rsidRDefault="00080AA5" w:rsidP="007F2FFE">
            <w:pPr>
              <w:rPr>
                <w:sz w:val="20"/>
              </w:rPr>
            </w:pPr>
            <w:r w:rsidRPr="00120F2A">
              <w:rPr>
                <w:rFonts w:hint="eastAsia"/>
                <w:sz w:val="20"/>
              </w:rPr>
              <w:t>データ品質適用範囲</w:t>
            </w:r>
          </w:p>
        </w:tc>
        <w:tc>
          <w:tcPr>
            <w:tcW w:w="6080" w:type="dxa"/>
            <w:shd w:val="clear" w:color="auto" w:fill="auto"/>
          </w:tcPr>
          <w:p w14:paraId="3956841E" w14:textId="77777777" w:rsidR="00080AA5" w:rsidRPr="009B769C" w:rsidRDefault="00080AA5" w:rsidP="007F2FFE">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080AA5" w:rsidRPr="00120F2A" w14:paraId="479157E6" w14:textId="77777777" w:rsidTr="007F2FFE">
        <w:tc>
          <w:tcPr>
            <w:tcW w:w="2000" w:type="dxa"/>
            <w:tcBorders>
              <w:bottom w:val="single" w:sz="4" w:space="0" w:color="auto"/>
            </w:tcBorders>
            <w:shd w:val="pct10" w:color="auto" w:fill="auto"/>
          </w:tcPr>
          <w:p w14:paraId="61809C02" w14:textId="77777777" w:rsidR="00080AA5" w:rsidRPr="00120F2A" w:rsidRDefault="00080AA5" w:rsidP="007F2FFE">
            <w:pPr>
              <w:rPr>
                <w:sz w:val="20"/>
              </w:rPr>
            </w:pPr>
            <w:r w:rsidRPr="00120F2A">
              <w:rPr>
                <w:rFonts w:hint="eastAsia"/>
                <w:sz w:val="20"/>
              </w:rPr>
              <w:lastRenderedPageBreak/>
              <w:t>データ品質評価尺度</w:t>
            </w:r>
          </w:p>
        </w:tc>
        <w:tc>
          <w:tcPr>
            <w:tcW w:w="6080" w:type="dxa"/>
            <w:shd w:val="clear" w:color="auto" w:fill="auto"/>
          </w:tcPr>
          <w:p w14:paraId="1DEDD1AB" w14:textId="77777777" w:rsidR="00080AA5" w:rsidRDefault="00080AA5" w:rsidP="007F2FFE">
            <w:pPr>
              <w:rPr>
                <w:rFonts w:ascii="ＭＳ 明朝" w:hAnsi="ＭＳ 明朝"/>
                <w:sz w:val="20"/>
              </w:rPr>
            </w:pPr>
            <w:r>
              <w:rPr>
                <w:rFonts w:ascii="ＭＳ 明朝" w:hAnsi="ＭＳ 明朝" w:hint="eastAsia"/>
                <w:sz w:val="20"/>
              </w:rPr>
              <w:t>公共水準点データ数</w:t>
            </w:r>
            <w:r w:rsidRPr="00205D87">
              <w:rPr>
                <w:rFonts w:ascii="ＭＳ 明朝" w:hAnsi="ＭＳ 明朝" w:hint="eastAsia"/>
                <w:sz w:val="20"/>
              </w:rPr>
              <w:t>と</w:t>
            </w:r>
            <w:r>
              <w:rPr>
                <w:rFonts w:ascii="ＭＳ 明朝" w:hAnsi="ＭＳ 明朝" w:hint="eastAsia"/>
                <w:sz w:val="20"/>
              </w:rPr>
              <w:t>設置した</w:t>
            </w:r>
            <w:r w:rsidRPr="00205D87">
              <w:rPr>
                <w:rFonts w:ascii="ＭＳ 明朝" w:hAnsi="ＭＳ 明朝" w:hint="eastAsia"/>
                <w:sz w:val="20"/>
              </w:rPr>
              <w:t>公共</w:t>
            </w:r>
            <w:r>
              <w:rPr>
                <w:rFonts w:ascii="ＭＳ 明朝" w:hAnsi="ＭＳ 明朝" w:hint="eastAsia"/>
                <w:sz w:val="20"/>
              </w:rPr>
              <w:t>水準点数を比較し、取得漏れデータの有無を評価する。</w:t>
            </w:r>
          </w:p>
        </w:tc>
      </w:tr>
      <w:tr w:rsidR="00080AA5" w:rsidRPr="00120F2A" w14:paraId="2F311739" w14:textId="77777777" w:rsidTr="007F2FFE">
        <w:tc>
          <w:tcPr>
            <w:tcW w:w="2000" w:type="dxa"/>
            <w:tcBorders>
              <w:bottom w:val="single" w:sz="4" w:space="0" w:color="auto"/>
            </w:tcBorders>
            <w:shd w:val="pct10" w:color="auto" w:fill="auto"/>
          </w:tcPr>
          <w:p w14:paraId="2DE5F709" w14:textId="77777777" w:rsidR="00080AA5" w:rsidRPr="00120F2A" w:rsidRDefault="00080AA5" w:rsidP="007F2FFE">
            <w:pPr>
              <w:rPr>
                <w:sz w:val="20"/>
              </w:rPr>
            </w:pPr>
            <w:r w:rsidRPr="00120F2A">
              <w:rPr>
                <w:rFonts w:hint="eastAsia"/>
                <w:sz w:val="20"/>
              </w:rPr>
              <w:t>データ品質評価手法</w:t>
            </w:r>
          </w:p>
        </w:tc>
        <w:tc>
          <w:tcPr>
            <w:tcW w:w="6080" w:type="dxa"/>
            <w:shd w:val="clear" w:color="auto" w:fill="auto"/>
          </w:tcPr>
          <w:p w14:paraId="6A42DDFF" w14:textId="77777777" w:rsidR="00080AA5" w:rsidRDefault="00080AA5" w:rsidP="007F2FFE">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224B75A7" w14:textId="77777777" w:rsidR="00080AA5" w:rsidRDefault="00080AA5" w:rsidP="007F2FFE">
            <w:pPr>
              <w:rPr>
                <w:rFonts w:ascii="ＭＳ 明朝" w:hAnsi="ＭＳ 明朝"/>
                <w:sz w:val="20"/>
              </w:rPr>
            </w:pPr>
            <w:r>
              <w:rPr>
                <w:rFonts w:ascii="ＭＳ 明朝" w:hAnsi="ＭＳ 明朝" w:hint="eastAsia"/>
                <w:sz w:val="20"/>
              </w:rPr>
              <w:t>1.公共水準点データ数を数える。</w:t>
            </w:r>
          </w:p>
          <w:p w14:paraId="43ED3E5E" w14:textId="77777777" w:rsidR="00080AA5" w:rsidRDefault="00080AA5" w:rsidP="007F2FFE">
            <w:pPr>
              <w:rPr>
                <w:rFonts w:ascii="ＭＳ 明朝" w:hAnsi="ＭＳ 明朝"/>
                <w:sz w:val="20"/>
              </w:rPr>
            </w:pPr>
            <w:r>
              <w:rPr>
                <w:rFonts w:ascii="ＭＳ 明朝" w:hAnsi="ＭＳ 明朝" w:hint="eastAsia"/>
                <w:sz w:val="20"/>
              </w:rPr>
              <w:t>2. 設置した</w:t>
            </w:r>
            <w:r w:rsidRPr="00205D87">
              <w:rPr>
                <w:rFonts w:ascii="ＭＳ 明朝" w:hAnsi="ＭＳ 明朝" w:hint="eastAsia"/>
                <w:sz w:val="20"/>
              </w:rPr>
              <w:t>公共</w:t>
            </w:r>
            <w:r>
              <w:rPr>
                <w:rFonts w:ascii="ＭＳ 明朝" w:hAnsi="ＭＳ 明朝" w:hint="eastAsia"/>
                <w:sz w:val="20"/>
              </w:rPr>
              <w:t>水準点の数を、成果表等の資料から数える。</w:t>
            </w:r>
          </w:p>
          <w:p w14:paraId="7F7E668C" w14:textId="77777777" w:rsidR="00080AA5" w:rsidRPr="00117DD3" w:rsidRDefault="00080AA5" w:rsidP="007F2FFE">
            <w:pPr>
              <w:rPr>
                <w:rFonts w:ascii="ＭＳ 明朝" w:hAnsi="ＭＳ 明朝"/>
                <w:sz w:val="20"/>
              </w:rPr>
            </w:pPr>
            <w:r>
              <w:rPr>
                <w:rFonts w:ascii="ＭＳ 明朝" w:hAnsi="ＭＳ 明朝" w:hint="eastAsia"/>
                <w:sz w:val="20"/>
              </w:rPr>
              <w:t>3.2.から1.を減じた値を求める。</w:t>
            </w:r>
          </w:p>
        </w:tc>
      </w:tr>
      <w:tr w:rsidR="00080AA5" w:rsidRPr="00120F2A" w14:paraId="38BE1F3C" w14:textId="77777777" w:rsidTr="007F2FFE">
        <w:tc>
          <w:tcPr>
            <w:tcW w:w="2000" w:type="dxa"/>
            <w:shd w:val="pct10" w:color="auto" w:fill="auto"/>
          </w:tcPr>
          <w:p w14:paraId="0954C40C" w14:textId="77777777" w:rsidR="00080AA5" w:rsidRPr="00120F2A" w:rsidRDefault="00080AA5" w:rsidP="007F2FFE">
            <w:pPr>
              <w:rPr>
                <w:sz w:val="20"/>
              </w:rPr>
            </w:pPr>
            <w:r w:rsidRPr="00120F2A">
              <w:rPr>
                <w:rFonts w:hint="eastAsia"/>
                <w:sz w:val="20"/>
              </w:rPr>
              <w:t>適合品質水準</w:t>
            </w:r>
          </w:p>
        </w:tc>
        <w:tc>
          <w:tcPr>
            <w:tcW w:w="6080" w:type="dxa"/>
            <w:shd w:val="clear" w:color="auto" w:fill="auto"/>
          </w:tcPr>
          <w:p w14:paraId="13F1A7C6" w14:textId="77777777" w:rsidR="00080AA5" w:rsidRPr="00126E64" w:rsidRDefault="00080AA5" w:rsidP="007F2FFE">
            <w:pPr>
              <w:rPr>
                <w:rFonts w:ascii="ＭＳ 明朝" w:hAnsi="ＭＳ 明朝"/>
                <w:sz w:val="20"/>
              </w:rPr>
            </w:pPr>
            <w:r w:rsidRPr="00120F2A">
              <w:rPr>
                <w:rFonts w:hint="eastAsia"/>
                <w:sz w:val="20"/>
              </w:rPr>
              <w:t>データ品質評価手法</w:t>
            </w:r>
            <w:r>
              <w:rPr>
                <w:rFonts w:hint="eastAsia"/>
                <w:sz w:val="20"/>
              </w:rPr>
              <w:t>に基づいて求めた値</w:t>
            </w:r>
            <w:r>
              <w:rPr>
                <w:rFonts w:ascii="ＭＳ 明朝" w:hAnsi="ＭＳ 明朝" w:hint="eastAsia"/>
                <w:sz w:val="20"/>
              </w:rPr>
              <w:t>が</w:t>
            </w:r>
            <w:r w:rsidRPr="00205D87">
              <w:rPr>
                <w:rFonts w:ascii="ＭＳ 明朝" w:hAnsi="ＭＳ 明朝" w:hint="eastAsia"/>
                <w:sz w:val="20"/>
              </w:rPr>
              <w:t>0</w:t>
            </w:r>
            <w:r>
              <w:rPr>
                <w:rFonts w:ascii="ＭＳ 明朝" w:hAnsi="ＭＳ 明朝" w:hint="eastAsia"/>
                <w:sz w:val="20"/>
              </w:rPr>
              <w:t>なら合格、0以外なら不合格。</w:t>
            </w:r>
          </w:p>
        </w:tc>
      </w:tr>
    </w:tbl>
    <w:p w14:paraId="70C1257F" w14:textId="77777777" w:rsidR="00080AA5" w:rsidRDefault="00080AA5" w:rsidP="00080AA5">
      <w:pPr>
        <w:rPr>
          <w:rFonts w:ascii="ＭＳ ゴシック" w:eastAsia="ＭＳ ゴシック" w:hAnsi="ＭＳ ゴシック"/>
          <w:color w:val="0000FF"/>
          <w:szCs w:val="21"/>
        </w:rPr>
      </w:pPr>
    </w:p>
    <w:p w14:paraId="3CC87E23" w14:textId="2F7EDAEA" w:rsidR="00080AA5" w:rsidRDefault="00080AA5" w:rsidP="00080AA5">
      <w:r>
        <w:rPr>
          <w:rFonts w:ascii="ＭＳ ゴシック" w:eastAsia="ＭＳ ゴシック" w:hAnsi="ＭＳ ゴシック" w:hint="eastAsia"/>
          <w:color w:val="0000FF"/>
          <w:szCs w:val="21"/>
        </w:rPr>
        <w:t>（水</w:t>
      </w:r>
      <w:r w:rsidRPr="005449B2">
        <w:rPr>
          <w:rFonts w:ascii="ＭＳ ゴシック" w:eastAsia="ＭＳ ゴシック" w:hAnsi="ＭＳ ゴシック" w:hint="eastAsia"/>
          <w:color w:val="0000FF"/>
          <w:szCs w:val="21"/>
        </w:rPr>
        <w:t>準測量の完全性・漏れは、例えば、</w:t>
      </w:r>
      <w:r w:rsidR="00B37851">
        <w:rPr>
          <w:rFonts w:ascii="ＭＳ ゴシック" w:eastAsia="ＭＳ ゴシック" w:hAnsi="ＭＳ ゴシック" w:hint="eastAsia"/>
          <w:color w:val="0000FF"/>
          <w:szCs w:val="21"/>
        </w:rPr>
        <w:t>3</w:t>
      </w:r>
      <w:r w:rsidRPr="005449B2">
        <w:rPr>
          <w:rFonts w:ascii="ＭＳ ゴシック" w:eastAsia="ＭＳ ゴシック" w:hAnsi="ＭＳ ゴシック" w:hint="eastAsia"/>
          <w:color w:val="0000FF"/>
          <w:szCs w:val="21"/>
        </w:rPr>
        <w:t>級水準点10点</w:t>
      </w:r>
      <w:r>
        <w:rPr>
          <w:rFonts w:ascii="ＭＳ ゴシック" w:eastAsia="ＭＳ ゴシック" w:hAnsi="ＭＳ ゴシック" w:hint="eastAsia"/>
          <w:color w:val="0000FF"/>
          <w:szCs w:val="21"/>
        </w:rPr>
        <w:t>設置</w:t>
      </w:r>
      <w:r w:rsidRPr="005449B2">
        <w:rPr>
          <w:rFonts w:ascii="ＭＳ ゴシック" w:eastAsia="ＭＳ ゴシック" w:hAnsi="ＭＳ ゴシック" w:hint="eastAsia"/>
          <w:color w:val="0000FF"/>
          <w:szCs w:val="21"/>
        </w:rPr>
        <w:t>であれば、当然成果も</w:t>
      </w:r>
      <w:r w:rsidR="00B37851">
        <w:rPr>
          <w:rFonts w:ascii="ＭＳ ゴシック" w:eastAsia="ＭＳ ゴシック" w:hAnsi="ＭＳ ゴシック" w:hint="eastAsia"/>
          <w:color w:val="0000FF"/>
          <w:szCs w:val="21"/>
        </w:rPr>
        <w:t>3</w:t>
      </w:r>
      <w:r w:rsidRPr="005449B2">
        <w:rPr>
          <w:rFonts w:ascii="ＭＳ ゴシック" w:eastAsia="ＭＳ ゴシック" w:hAnsi="ＭＳ ゴシック" w:hint="eastAsia"/>
          <w:color w:val="0000FF"/>
          <w:szCs w:val="21"/>
        </w:rPr>
        <w:t>級水準点10点</w:t>
      </w:r>
      <w:r>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の必要があり、9点</w:t>
      </w:r>
      <w:r>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といった漏れはありえない。よって、エラー数は0とすることを標準とする</w:t>
      </w:r>
      <w:r>
        <w:rPr>
          <w:rFonts w:ascii="ＭＳ ゴシック" w:eastAsia="ＭＳ ゴシック" w:hAnsi="ＭＳ ゴシック" w:hint="eastAsia"/>
          <w:color w:val="0000FF"/>
          <w:szCs w:val="21"/>
        </w:rPr>
        <w:t>）</w:t>
      </w:r>
    </w:p>
    <w:p w14:paraId="729BC813" w14:textId="77777777" w:rsidR="003427F2" w:rsidRPr="00080AA5" w:rsidRDefault="003427F2" w:rsidP="003427F2"/>
    <w:p w14:paraId="5D57660E" w14:textId="77777777" w:rsidR="00080AA5" w:rsidRDefault="00080AA5" w:rsidP="00080AA5">
      <w:pPr>
        <w:pStyle w:val="2"/>
        <w:numPr>
          <w:ilvl w:val="0"/>
          <w:numId w:val="0"/>
        </w:numPr>
        <w:shd w:val="clear" w:color="auto" w:fill="CCCCCC"/>
        <w:ind w:left="14"/>
      </w:pPr>
      <w:r>
        <w:rPr>
          <w:rFonts w:hint="eastAsia"/>
        </w:rPr>
        <w:t>論理一貫性・書式一貫性</w:t>
      </w:r>
    </w:p>
    <w:p w14:paraId="7CF30950" w14:textId="77777777" w:rsidR="00080AA5" w:rsidRDefault="00080AA5" w:rsidP="00080AA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080AA5" w:rsidRPr="00120F2A" w14:paraId="70653EAD" w14:textId="77777777" w:rsidTr="007F2FFE">
        <w:tc>
          <w:tcPr>
            <w:tcW w:w="2000" w:type="dxa"/>
            <w:tcBorders>
              <w:bottom w:val="single" w:sz="4" w:space="0" w:color="auto"/>
            </w:tcBorders>
            <w:shd w:val="pct10" w:color="auto" w:fill="auto"/>
          </w:tcPr>
          <w:p w14:paraId="12B9474A" w14:textId="77777777" w:rsidR="00080AA5" w:rsidRPr="00120F2A" w:rsidRDefault="00080AA5" w:rsidP="007F2FFE">
            <w:pPr>
              <w:rPr>
                <w:sz w:val="20"/>
              </w:rPr>
            </w:pPr>
            <w:r w:rsidRPr="00120F2A">
              <w:rPr>
                <w:rFonts w:hint="eastAsia"/>
                <w:sz w:val="20"/>
              </w:rPr>
              <w:t>データ品質適用範囲</w:t>
            </w:r>
          </w:p>
        </w:tc>
        <w:tc>
          <w:tcPr>
            <w:tcW w:w="6080" w:type="dxa"/>
            <w:shd w:val="clear" w:color="auto" w:fill="auto"/>
          </w:tcPr>
          <w:p w14:paraId="68F093DC" w14:textId="77777777" w:rsidR="00080AA5" w:rsidRPr="009B769C" w:rsidRDefault="00080AA5" w:rsidP="007F2FFE">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080AA5" w:rsidRPr="00120F2A" w14:paraId="0DC84F60" w14:textId="77777777" w:rsidTr="007F2FFE">
        <w:tc>
          <w:tcPr>
            <w:tcW w:w="2000" w:type="dxa"/>
            <w:tcBorders>
              <w:bottom w:val="single" w:sz="4" w:space="0" w:color="auto"/>
            </w:tcBorders>
            <w:shd w:val="pct10" w:color="auto" w:fill="auto"/>
          </w:tcPr>
          <w:p w14:paraId="7722784B" w14:textId="77777777" w:rsidR="00080AA5" w:rsidRPr="00120F2A" w:rsidRDefault="00080AA5" w:rsidP="007F2FFE">
            <w:pPr>
              <w:rPr>
                <w:sz w:val="20"/>
              </w:rPr>
            </w:pPr>
            <w:r w:rsidRPr="00120F2A">
              <w:rPr>
                <w:rFonts w:hint="eastAsia"/>
                <w:sz w:val="20"/>
              </w:rPr>
              <w:t>データ品質評価尺度</w:t>
            </w:r>
          </w:p>
        </w:tc>
        <w:tc>
          <w:tcPr>
            <w:tcW w:w="6080" w:type="dxa"/>
            <w:shd w:val="clear" w:color="auto" w:fill="auto"/>
          </w:tcPr>
          <w:p w14:paraId="006DC26C" w14:textId="77777777" w:rsidR="00080AA5" w:rsidRPr="009B769C" w:rsidRDefault="00080AA5" w:rsidP="007F2FFE">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水準点データの配布形式（データフォーマット）が、規定された形式に適合しているか評価する。</w:t>
            </w:r>
          </w:p>
        </w:tc>
      </w:tr>
      <w:tr w:rsidR="00080AA5" w:rsidRPr="00120F2A" w14:paraId="035967C2" w14:textId="77777777" w:rsidTr="007F2FFE">
        <w:tc>
          <w:tcPr>
            <w:tcW w:w="2000" w:type="dxa"/>
            <w:tcBorders>
              <w:bottom w:val="single" w:sz="4" w:space="0" w:color="auto"/>
            </w:tcBorders>
            <w:shd w:val="pct10" w:color="auto" w:fill="auto"/>
          </w:tcPr>
          <w:p w14:paraId="5899DACF" w14:textId="77777777" w:rsidR="00080AA5" w:rsidRPr="00120F2A" w:rsidRDefault="00080AA5" w:rsidP="007F2FFE">
            <w:pPr>
              <w:rPr>
                <w:sz w:val="20"/>
              </w:rPr>
            </w:pPr>
            <w:r w:rsidRPr="00120F2A">
              <w:rPr>
                <w:rFonts w:hint="eastAsia"/>
                <w:sz w:val="20"/>
              </w:rPr>
              <w:t>データ品質評価手法</w:t>
            </w:r>
          </w:p>
        </w:tc>
        <w:tc>
          <w:tcPr>
            <w:tcW w:w="6080" w:type="dxa"/>
            <w:shd w:val="clear" w:color="auto" w:fill="auto"/>
          </w:tcPr>
          <w:p w14:paraId="216C20BD" w14:textId="77777777" w:rsidR="00080AA5" w:rsidRDefault="00080AA5" w:rsidP="007F2FFE">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4C30B33F" w14:textId="77777777" w:rsidR="00080AA5" w:rsidRPr="009B769C" w:rsidRDefault="00080AA5" w:rsidP="007F2FFE">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のうち、規定された配布形式（データフォーマット）に適合していない箇所を数える。</w:t>
            </w:r>
          </w:p>
        </w:tc>
      </w:tr>
      <w:tr w:rsidR="00080AA5" w:rsidRPr="00120F2A" w14:paraId="0CB73FDA" w14:textId="77777777" w:rsidTr="007F2FFE">
        <w:tc>
          <w:tcPr>
            <w:tcW w:w="2000" w:type="dxa"/>
            <w:shd w:val="pct10" w:color="auto" w:fill="auto"/>
          </w:tcPr>
          <w:p w14:paraId="17EE3839" w14:textId="77777777" w:rsidR="00080AA5" w:rsidRPr="00120F2A" w:rsidRDefault="00080AA5" w:rsidP="007F2FFE">
            <w:pPr>
              <w:rPr>
                <w:sz w:val="20"/>
              </w:rPr>
            </w:pPr>
            <w:r w:rsidRPr="00120F2A">
              <w:rPr>
                <w:rFonts w:hint="eastAsia"/>
                <w:sz w:val="20"/>
              </w:rPr>
              <w:t>適合品質水準</w:t>
            </w:r>
          </w:p>
        </w:tc>
        <w:tc>
          <w:tcPr>
            <w:tcW w:w="6080" w:type="dxa"/>
            <w:shd w:val="clear" w:color="auto" w:fill="auto"/>
          </w:tcPr>
          <w:p w14:paraId="28EFA5C5" w14:textId="77777777" w:rsidR="00080AA5" w:rsidRPr="009B769C" w:rsidRDefault="00080AA5" w:rsidP="007F2FFE">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6D193408" w14:textId="77777777" w:rsidR="00080AA5" w:rsidRPr="005449B2" w:rsidRDefault="00080AA5" w:rsidP="00080AA5">
      <w:pPr>
        <w:rPr>
          <w:rFonts w:ascii="ＭＳ ゴシック" w:eastAsia="ＭＳ ゴシック" w:hAnsi="ＭＳ ゴシック"/>
          <w:color w:val="FF0000"/>
          <w:szCs w:val="21"/>
        </w:rPr>
      </w:pPr>
    </w:p>
    <w:p w14:paraId="7AEE0CB1" w14:textId="75FAE25C" w:rsidR="00080AA5" w:rsidRDefault="00080AA5" w:rsidP="00080AA5">
      <w:r w:rsidRPr="005449B2">
        <w:rPr>
          <w:rFonts w:ascii="ＭＳ ゴシック" w:eastAsia="ＭＳ ゴシック" w:hAnsi="ＭＳ ゴシック" w:hint="eastAsia"/>
          <w:color w:val="0000FF"/>
          <w:szCs w:val="21"/>
        </w:rPr>
        <w:t>（水準</w:t>
      </w:r>
      <w:r>
        <w:rPr>
          <w:rFonts w:ascii="ＭＳ ゴシック" w:eastAsia="ＭＳ ゴシック" w:hAnsi="ＭＳ ゴシック" w:hint="eastAsia"/>
          <w:color w:val="0000FF"/>
          <w:szCs w:val="21"/>
        </w:rPr>
        <w:t>測</w:t>
      </w:r>
      <w:r w:rsidRPr="005449B2">
        <w:rPr>
          <w:rFonts w:ascii="ＭＳ ゴシック" w:eastAsia="ＭＳ ゴシック" w:hAnsi="ＭＳ ゴシック" w:hint="eastAsia"/>
          <w:color w:val="0000FF"/>
          <w:szCs w:val="21"/>
        </w:rPr>
        <w:t>量の論理一貫性・書式一貫性は、成果品（成果数値データ）が、規則に従った様式で記載しているか確認することにある。ここでいう規則は、測量成果電子納品要領</w:t>
      </w:r>
      <w:r w:rsidR="00E02EC8">
        <w:rPr>
          <w:rFonts w:ascii="ＭＳ ゴシック" w:eastAsia="ＭＳ ゴシック" w:hAnsi="ＭＳ ゴシック" w:hint="eastAsia"/>
          <w:color w:val="0000FF"/>
          <w:szCs w:val="21"/>
        </w:rPr>
        <w:t xml:space="preserve">　</w:t>
      </w:r>
      <w:r w:rsidRPr="005449B2">
        <w:rPr>
          <w:rFonts w:ascii="ＭＳ ゴシック" w:eastAsia="ＭＳ ゴシック" w:hAnsi="ＭＳ ゴシック" w:hint="eastAsia"/>
          <w:color w:val="0000FF"/>
          <w:szCs w:val="21"/>
        </w:rPr>
        <w:t>国土交通省の成果数値データファイル様式と比較することを標準とする。成果数値データが様式どおりの記載でない場合は、後続作業に影響を及ぼし、成果有効利用に支障をきたすため誤りは認められない。よって、エラー数は0とすることを標準とする）</w:t>
      </w:r>
    </w:p>
    <w:p w14:paraId="1969D0D3" w14:textId="77777777" w:rsidR="00080AA5" w:rsidRDefault="00080AA5" w:rsidP="00080AA5"/>
    <w:p w14:paraId="0B7CDF22" w14:textId="77777777" w:rsidR="003427F2" w:rsidRPr="00080AA5" w:rsidRDefault="003427F2" w:rsidP="003427F2"/>
    <w:p w14:paraId="5088E2D5" w14:textId="77777777" w:rsidR="00080AA5" w:rsidRDefault="00080AA5" w:rsidP="00080AA5">
      <w:pPr>
        <w:pStyle w:val="2"/>
        <w:numPr>
          <w:ilvl w:val="0"/>
          <w:numId w:val="0"/>
        </w:numPr>
        <w:shd w:val="clear" w:color="auto" w:fill="CCCCCC"/>
        <w:ind w:left="14"/>
      </w:pPr>
      <w:r>
        <w:rPr>
          <w:rFonts w:hint="eastAsia"/>
        </w:rPr>
        <w:t>論理一貫性・概念一貫性</w:t>
      </w:r>
    </w:p>
    <w:p w14:paraId="2E72EA29" w14:textId="77777777" w:rsidR="00080AA5" w:rsidRDefault="00080AA5" w:rsidP="00080AA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080AA5" w:rsidRPr="00120F2A" w14:paraId="797D154B" w14:textId="77777777" w:rsidTr="007F2FFE">
        <w:tc>
          <w:tcPr>
            <w:tcW w:w="2000" w:type="dxa"/>
            <w:tcBorders>
              <w:bottom w:val="single" w:sz="4" w:space="0" w:color="auto"/>
            </w:tcBorders>
            <w:shd w:val="pct10" w:color="auto" w:fill="auto"/>
          </w:tcPr>
          <w:p w14:paraId="098DE623" w14:textId="77777777" w:rsidR="00080AA5" w:rsidRPr="00120F2A" w:rsidRDefault="00080AA5" w:rsidP="007F2FFE">
            <w:pPr>
              <w:rPr>
                <w:sz w:val="20"/>
              </w:rPr>
            </w:pPr>
            <w:r w:rsidRPr="00120F2A">
              <w:rPr>
                <w:rFonts w:hint="eastAsia"/>
                <w:sz w:val="20"/>
              </w:rPr>
              <w:t>データ品質適用範囲</w:t>
            </w:r>
          </w:p>
        </w:tc>
        <w:tc>
          <w:tcPr>
            <w:tcW w:w="6080" w:type="dxa"/>
            <w:shd w:val="clear" w:color="auto" w:fill="auto"/>
          </w:tcPr>
          <w:p w14:paraId="23C28BE2" w14:textId="77777777" w:rsidR="00080AA5" w:rsidRPr="009B769C" w:rsidRDefault="00080AA5" w:rsidP="007F2FFE">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080AA5" w:rsidRPr="00120F2A" w14:paraId="5458CB23" w14:textId="77777777" w:rsidTr="007F2FFE">
        <w:tc>
          <w:tcPr>
            <w:tcW w:w="2000" w:type="dxa"/>
            <w:tcBorders>
              <w:bottom w:val="single" w:sz="4" w:space="0" w:color="auto"/>
            </w:tcBorders>
            <w:shd w:val="pct10" w:color="auto" w:fill="auto"/>
          </w:tcPr>
          <w:p w14:paraId="4EA6E74A" w14:textId="77777777" w:rsidR="00080AA5" w:rsidRPr="00120F2A" w:rsidRDefault="00080AA5" w:rsidP="007F2FFE">
            <w:pPr>
              <w:rPr>
                <w:sz w:val="20"/>
              </w:rPr>
            </w:pPr>
            <w:r w:rsidRPr="00120F2A">
              <w:rPr>
                <w:rFonts w:hint="eastAsia"/>
                <w:sz w:val="20"/>
              </w:rPr>
              <w:t>データ品質評価尺度</w:t>
            </w:r>
          </w:p>
        </w:tc>
        <w:tc>
          <w:tcPr>
            <w:tcW w:w="6080" w:type="dxa"/>
            <w:shd w:val="clear" w:color="auto" w:fill="auto"/>
          </w:tcPr>
          <w:p w14:paraId="7403E443" w14:textId="77777777" w:rsidR="00080AA5" w:rsidRDefault="00080AA5" w:rsidP="007F2FFE">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水準点データのデータ型が、</w:t>
            </w:r>
            <w:r w:rsidRPr="009B769C">
              <w:rPr>
                <w:rFonts w:ascii="ＭＳ 明朝" w:hAnsi="ＭＳ 明朝" w:hint="eastAsia"/>
                <w:sz w:val="20"/>
              </w:rPr>
              <w:t>応用スキーマ</w:t>
            </w:r>
            <w:r>
              <w:rPr>
                <w:rFonts w:ascii="ＭＳ 明朝" w:hAnsi="ＭＳ 明朝" w:hint="eastAsia"/>
                <w:sz w:val="20"/>
              </w:rPr>
              <w:t>で規定された型に適合しているか評価する。</w:t>
            </w:r>
          </w:p>
        </w:tc>
      </w:tr>
      <w:tr w:rsidR="00080AA5" w:rsidRPr="00120F2A" w14:paraId="2897C65A" w14:textId="77777777" w:rsidTr="007F2FFE">
        <w:tc>
          <w:tcPr>
            <w:tcW w:w="2000" w:type="dxa"/>
            <w:tcBorders>
              <w:bottom w:val="single" w:sz="4" w:space="0" w:color="auto"/>
            </w:tcBorders>
            <w:shd w:val="pct10" w:color="auto" w:fill="auto"/>
          </w:tcPr>
          <w:p w14:paraId="6D75CDA9" w14:textId="77777777" w:rsidR="00080AA5" w:rsidRPr="00120F2A" w:rsidRDefault="00080AA5" w:rsidP="007F2FFE">
            <w:pPr>
              <w:rPr>
                <w:sz w:val="20"/>
              </w:rPr>
            </w:pPr>
            <w:r w:rsidRPr="00120F2A">
              <w:rPr>
                <w:rFonts w:hint="eastAsia"/>
                <w:sz w:val="20"/>
              </w:rPr>
              <w:lastRenderedPageBreak/>
              <w:t>データ品質評価手法</w:t>
            </w:r>
          </w:p>
        </w:tc>
        <w:tc>
          <w:tcPr>
            <w:tcW w:w="6080" w:type="dxa"/>
            <w:shd w:val="clear" w:color="auto" w:fill="auto"/>
          </w:tcPr>
          <w:p w14:paraId="5B5FC554" w14:textId="77777777" w:rsidR="00080AA5" w:rsidRDefault="00080AA5" w:rsidP="007F2FFE">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042207F4" w14:textId="77777777" w:rsidR="00080AA5" w:rsidRPr="009B769C" w:rsidRDefault="00080AA5" w:rsidP="007F2FFE">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で規定されたデータ型に適合していない箇所を数える。</w:t>
            </w:r>
          </w:p>
        </w:tc>
      </w:tr>
      <w:tr w:rsidR="00080AA5" w:rsidRPr="00120F2A" w14:paraId="56CD0F76" w14:textId="77777777" w:rsidTr="007F2FFE">
        <w:tc>
          <w:tcPr>
            <w:tcW w:w="2000" w:type="dxa"/>
            <w:shd w:val="pct10" w:color="auto" w:fill="auto"/>
          </w:tcPr>
          <w:p w14:paraId="61A132B3" w14:textId="77777777" w:rsidR="00080AA5" w:rsidRPr="00120F2A" w:rsidRDefault="00080AA5" w:rsidP="007F2FFE">
            <w:pPr>
              <w:rPr>
                <w:sz w:val="20"/>
              </w:rPr>
            </w:pPr>
            <w:r w:rsidRPr="00120F2A">
              <w:rPr>
                <w:rFonts w:hint="eastAsia"/>
                <w:sz w:val="20"/>
              </w:rPr>
              <w:t>適合品質水準</w:t>
            </w:r>
          </w:p>
        </w:tc>
        <w:tc>
          <w:tcPr>
            <w:tcW w:w="6080" w:type="dxa"/>
            <w:shd w:val="clear" w:color="auto" w:fill="auto"/>
          </w:tcPr>
          <w:p w14:paraId="0022EC3A" w14:textId="77777777" w:rsidR="00080AA5" w:rsidRPr="007D2142" w:rsidRDefault="00080AA5" w:rsidP="007F2FFE">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13D70A06" w14:textId="77777777" w:rsidR="00080AA5" w:rsidRPr="005449B2" w:rsidRDefault="00080AA5" w:rsidP="00080AA5">
      <w:pPr>
        <w:rPr>
          <w:rFonts w:ascii="ＭＳ ゴシック" w:eastAsia="ＭＳ ゴシック" w:hAnsi="ＭＳ ゴシック"/>
          <w:color w:val="FF0000"/>
          <w:szCs w:val="21"/>
        </w:rPr>
      </w:pPr>
    </w:p>
    <w:p w14:paraId="3BA8361C" w14:textId="77777777" w:rsidR="00080AA5" w:rsidRPr="005449B2" w:rsidRDefault="00080AA5" w:rsidP="00080AA5">
      <w:pPr>
        <w:rPr>
          <w:color w:val="0000FF"/>
        </w:rPr>
      </w:pPr>
      <w:r w:rsidRPr="005449B2">
        <w:rPr>
          <w:rFonts w:ascii="ＭＳ ゴシック" w:eastAsia="ＭＳ ゴシック" w:hAnsi="ＭＳ ゴシック" w:hint="eastAsia"/>
          <w:color w:val="0000FF"/>
          <w:szCs w:val="21"/>
        </w:rPr>
        <w:t>（水準測量の論理一貫性・概念一貫性は、成果品（成果数値データ）が、製品仕様書の応用スキーマクラス図及び応用スキーマ文書に従った記載しているか確認することにある。ここでは、応用スキーマクラス図及び応用スキーマ文書に従った記載方法でなければ、後続作業に影響を及ぼし、成果有効利用に支障をきたすため誤りは認められない。よって、</w:t>
      </w:r>
      <w:r w:rsidRPr="005449B2">
        <w:rPr>
          <w:rFonts w:ascii="ＭＳ ゴシック" w:eastAsia="ＭＳ ゴシック" w:hAnsi="ＭＳ ゴシック" w:hint="eastAsia"/>
          <w:color w:val="0000FF"/>
        </w:rPr>
        <w:t>エラー数は0</w:t>
      </w:r>
      <w:r w:rsidRPr="005449B2">
        <w:rPr>
          <w:rFonts w:ascii="ＭＳ ゴシック" w:eastAsia="ＭＳ ゴシック" w:hAnsi="ＭＳ ゴシック" w:hint="eastAsia"/>
          <w:color w:val="0000FF"/>
          <w:szCs w:val="21"/>
        </w:rPr>
        <w:t>とすることを標準とする）</w:t>
      </w:r>
    </w:p>
    <w:p w14:paraId="3F30B746" w14:textId="77777777" w:rsidR="003427F2" w:rsidRPr="00080AA5" w:rsidRDefault="003427F2" w:rsidP="003427F2"/>
    <w:p w14:paraId="4AF3CFDF" w14:textId="77777777" w:rsidR="00080AA5" w:rsidRDefault="00080AA5" w:rsidP="00080AA5">
      <w:pPr>
        <w:pStyle w:val="2"/>
        <w:numPr>
          <w:ilvl w:val="0"/>
          <w:numId w:val="0"/>
        </w:numPr>
        <w:shd w:val="clear" w:color="auto" w:fill="CCCCCC"/>
        <w:ind w:left="14"/>
      </w:pPr>
      <w:r>
        <w:rPr>
          <w:rFonts w:hint="eastAsia"/>
        </w:rPr>
        <w:t>論理一貫性・定義域一貫性</w:t>
      </w:r>
    </w:p>
    <w:p w14:paraId="067A76E1" w14:textId="77777777" w:rsidR="00080AA5" w:rsidRDefault="00080AA5" w:rsidP="00080AA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080AA5" w:rsidRPr="00120F2A" w14:paraId="7A01D038" w14:textId="77777777" w:rsidTr="007F2FFE">
        <w:tc>
          <w:tcPr>
            <w:tcW w:w="2000" w:type="dxa"/>
            <w:tcBorders>
              <w:bottom w:val="single" w:sz="4" w:space="0" w:color="auto"/>
            </w:tcBorders>
            <w:shd w:val="pct10" w:color="auto" w:fill="auto"/>
          </w:tcPr>
          <w:p w14:paraId="232F598D" w14:textId="77777777" w:rsidR="00080AA5" w:rsidRPr="00120F2A" w:rsidRDefault="00080AA5" w:rsidP="007F2FFE">
            <w:pPr>
              <w:rPr>
                <w:sz w:val="20"/>
              </w:rPr>
            </w:pPr>
            <w:r w:rsidRPr="00120F2A">
              <w:rPr>
                <w:rFonts w:hint="eastAsia"/>
                <w:sz w:val="20"/>
              </w:rPr>
              <w:t>データ品質適用範囲</w:t>
            </w:r>
          </w:p>
        </w:tc>
        <w:tc>
          <w:tcPr>
            <w:tcW w:w="6080" w:type="dxa"/>
            <w:shd w:val="clear" w:color="auto" w:fill="auto"/>
          </w:tcPr>
          <w:p w14:paraId="6A8B3875" w14:textId="77777777" w:rsidR="00080AA5" w:rsidRPr="009B769C" w:rsidRDefault="00080AA5" w:rsidP="007F2FFE">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080AA5" w:rsidRPr="00120F2A" w14:paraId="0B63DA46" w14:textId="77777777" w:rsidTr="007F2FFE">
        <w:tc>
          <w:tcPr>
            <w:tcW w:w="2000" w:type="dxa"/>
            <w:tcBorders>
              <w:bottom w:val="single" w:sz="4" w:space="0" w:color="auto"/>
            </w:tcBorders>
            <w:shd w:val="pct10" w:color="auto" w:fill="auto"/>
          </w:tcPr>
          <w:p w14:paraId="329DEDE1" w14:textId="77777777" w:rsidR="00080AA5" w:rsidRPr="00120F2A" w:rsidRDefault="00080AA5" w:rsidP="007F2FFE">
            <w:pPr>
              <w:rPr>
                <w:sz w:val="20"/>
              </w:rPr>
            </w:pPr>
            <w:r w:rsidRPr="00120F2A">
              <w:rPr>
                <w:rFonts w:hint="eastAsia"/>
                <w:sz w:val="20"/>
              </w:rPr>
              <w:t>データ品質評価尺度</w:t>
            </w:r>
          </w:p>
        </w:tc>
        <w:tc>
          <w:tcPr>
            <w:tcW w:w="6080" w:type="dxa"/>
            <w:shd w:val="clear" w:color="auto" w:fill="auto"/>
          </w:tcPr>
          <w:p w14:paraId="6FBB9C30" w14:textId="77777777" w:rsidR="00080AA5" w:rsidRPr="00CA0DAC" w:rsidRDefault="00080AA5" w:rsidP="007F2FFE">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水準点データの内容が、</w:t>
            </w:r>
            <w:r w:rsidRPr="009B769C">
              <w:rPr>
                <w:rFonts w:ascii="ＭＳ 明朝" w:hAnsi="ＭＳ 明朝" w:hint="eastAsia"/>
                <w:sz w:val="20"/>
              </w:rPr>
              <w:t>応用スキーマ</w:t>
            </w:r>
            <w:r>
              <w:rPr>
                <w:rFonts w:ascii="ＭＳ 明朝" w:hAnsi="ＭＳ 明朝" w:hint="eastAsia"/>
                <w:sz w:val="20"/>
              </w:rPr>
              <w:t>文書で規定された定義域内であるか評価する。</w:t>
            </w:r>
          </w:p>
        </w:tc>
      </w:tr>
      <w:tr w:rsidR="00080AA5" w:rsidRPr="00120F2A" w14:paraId="5DDC0263" w14:textId="77777777" w:rsidTr="007F2FFE">
        <w:tc>
          <w:tcPr>
            <w:tcW w:w="2000" w:type="dxa"/>
            <w:tcBorders>
              <w:bottom w:val="single" w:sz="4" w:space="0" w:color="auto"/>
            </w:tcBorders>
            <w:shd w:val="pct10" w:color="auto" w:fill="auto"/>
          </w:tcPr>
          <w:p w14:paraId="10B95439" w14:textId="77777777" w:rsidR="00080AA5" w:rsidRPr="00120F2A" w:rsidRDefault="00080AA5" w:rsidP="007F2FFE">
            <w:pPr>
              <w:rPr>
                <w:sz w:val="20"/>
              </w:rPr>
            </w:pPr>
            <w:r w:rsidRPr="00120F2A">
              <w:rPr>
                <w:rFonts w:hint="eastAsia"/>
                <w:sz w:val="20"/>
              </w:rPr>
              <w:t>データ品質評価手法</w:t>
            </w:r>
          </w:p>
        </w:tc>
        <w:tc>
          <w:tcPr>
            <w:tcW w:w="6080" w:type="dxa"/>
            <w:shd w:val="clear" w:color="auto" w:fill="auto"/>
          </w:tcPr>
          <w:p w14:paraId="30E0C94D" w14:textId="77777777" w:rsidR="00080AA5" w:rsidRDefault="00080AA5" w:rsidP="007F2FFE">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3A976A76" w14:textId="77777777" w:rsidR="00080AA5" w:rsidRPr="009B769C" w:rsidRDefault="00080AA5" w:rsidP="007F2FFE">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文書の定義域に含まれていない箇所を数える。</w:t>
            </w:r>
          </w:p>
        </w:tc>
      </w:tr>
      <w:tr w:rsidR="00080AA5" w:rsidRPr="00120F2A" w14:paraId="74EF12A0" w14:textId="77777777" w:rsidTr="007F2FFE">
        <w:tc>
          <w:tcPr>
            <w:tcW w:w="2000" w:type="dxa"/>
            <w:shd w:val="pct10" w:color="auto" w:fill="auto"/>
          </w:tcPr>
          <w:p w14:paraId="5C5481C8" w14:textId="77777777" w:rsidR="00080AA5" w:rsidRPr="00120F2A" w:rsidRDefault="00080AA5" w:rsidP="007F2FFE">
            <w:pPr>
              <w:rPr>
                <w:sz w:val="20"/>
              </w:rPr>
            </w:pPr>
            <w:r w:rsidRPr="00120F2A">
              <w:rPr>
                <w:rFonts w:hint="eastAsia"/>
                <w:sz w:val="20"/>
              </w:rPr>
              <w:t>適合品質水準</w:t>
            </w:r>
          </w:p>
        </w:tc>
        <w:tc>
          <w:tcPr>
            <w:tcW w:w="6080" w:type="dxa"/>
            <w:shd w:val="clear" w:color="auto" w:fill="auto"/>
          </w:tcPr>
          <w:p w14:paraId="3103AC20" w14:textId="77777777" w:rsidR="00080AA5" w:rsidRPr="00E43B08" w:rsidRDefault="00080AA5" w:rsidP="007F2FFE">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12AA7D83" w14:textId="77777777" w:rsidR="00080AA5" w:rsidRPr="005449B2" w:rsidRDefault="00080AA5" w:rsidP="00080AA5">
      <w:pPr>
        <w:rPr>
          <w:rFonts w:ascii="ＭＳ ゴシック" w:eastAsia="ＭＳ ゴシック" w:hAnsi="ＭＳ ゴシック"/>
          <w:color w:val="0000FF"/>
          <w:szCs w:val="21"/>
        </w:rPr>
      </w:pPr>
    </w:p>
    <w:p w14:paraId="319DC7F5" w14:textId="77777777" w:rsidR="00080AA5" w:rsidRDefault="00080AA5" w:rsidP="00080AA5">
      <w:r>
        <w:rPr>
          <w:rFonts w:ascii="ＭＳ ゴシック" w:eastAsia="ＭＳ ゴシック" w:hAnsi="ＭＳ ゴシック" w:hint="eastAsia"/>
          <w:color w:val="0000FF"/>
          <w:szCs w:val="21"/>
        </w:rPr>
        <w:t>（</w:t>
      </w:r>
      <w:r w:rsidRPr="005449B2">
        <w:rPr>
          <w:rFonts w:ascii="ＭＳ ゴシック" w:eastAsia="ＭＳ ゴシック" w:hAnsi="ＭＳ ゴシック" w:hint="eastAsia"/>
          <w:color w:val="0000FF"/>
          <w:szCs w:val="21"/>
        </w:rPr>
        <w:t>水準測量の論理一貫性・定義域一貫性は、成果品（成果数値データ）が、製品仕様書に記載された各属性の定義域内に存在するか確認することにある。定義域内に存在しない場合には、後続作業に影響を及ぼし、成果有効利用に支障をきたすため誤りは認められない。よって、</w:t>
      </w:r>
      <w:r w:rsidRPr="005449B2">
        <w:rPr>
          <w:rFonts w:ascii="ＭＳ ゴシック" w:eastAsia="ＭＳ ゴシック" w:hAnsi="ＭＳ ゴシック" w:hint="eastAsia"/>
          <w:color w:val="0000FF"/>
        </w:rPr>
        <w:t>エラー数は0</w:t>
      </w:r>
      <w:r w:rsidRPr="005449B2">
        <w:rPr>
          <w:rFonts w:ascii="ＭＳ ゴシック" w:eastAsia="ＭＳ ゴシック" w:hAnsi="ＭＳ ゴシック" w:hint="eastAsia"/>
          <w:color w:val="0000FF"/>
          <w:szCs w:val="21"/>
        </w:rPr>
        <w:t>とすることを標準とする</w:t>
      </w:r>
      <w:r>
        <w:rPr>
          <w:rFonts w:ascii="ＭＳ ゴシック" w:eastAsia="ＭＳ ゴシック" w:hAnsi="ＭＳ ゴシック" w:hint="eastAsia"/>
          <w:color w:val="0000FF"/>
          <w:szCs w:val="21"/>
        </w:rPr>
        <w:t>）</w:t>
      </w:r>
    </w:p>
    <w:p w14:paraId="0D0CD2C8" w14:textId="77777777" w:rsidR="003427F2" w:rsidRPr="00080AA5" w:rsidRDefault="003427F2" w:rsidP="003427F2"/>
    <w:p w14:paraId="3FFEEECA" w14:textId="77777777" w:rsidR="00080AA5" w:rsidRDefault="00080AA5" w:rsidP="00080AA5">
      <w:pPr>
        <w:pStyle w:val="2"/>
        <w:numPr>
          <w:ilvl w:val="0"/>
          <w:numId w:val="0"/>
        </w:numPr>
        <w:shd w:val="clear" w:color="auto" w:fill="CCCCCC"/>
        <w:ind w:left="14"/>
      </w:pPr>
      <w:r>
        <w:rPr>
          <w:rFonts w:hint="eastAsia"/>
        </w:rPr>
        <w:t>位置正確度・相対正確度</w:t>
      </w:r>
    </w:p>
    <w:p w14:paraId="321B94B3" w14:textId="77777777" w:rsidR="00080AA5" w:rsidRDefault="00080AA5" w:rsidP="00080AA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080AA5" w:rsidRPr="00586296" w14:paraId="70307C4B" w14:textId="77777777" w:rsidTr="007F2FFE">
        <w:tc>
          <w:tcPr>
            <w:tcW w:w="2000" w:type="dxa"/>
            <w:tcBorders>
              <w:bottom w:val="single" w:sz="4" w:space="0" w:color="auto"/>
            </w:tcBorders>
            <w:shd w:val="pct10" w:color="auto" w:fill="auto"/>
          </w:tcPr>
          <w:p w14:paraId="67245E48" w14:textId="77777777" w:rsidR="00080AA5" w:rsidRPr="00586296" w:rsidRDefault="00080AA5" w:rsidP="007F2FFE">
            <w:pPr>
              <w:rPr>
                <w:sz w:val="20"/>
              </w:rPr>
            </w:pPr>
            <w:r w:rsidRPr="00586296">
              <w:rPr>
                <w:rFonts w:hint="eastAsia"/>
                <w:sz w:val="20"/>
              </w:rPr>
              <w:t>データ品質適用範囲</w:t>
            </w:r>
          </w:p>
        </w:tc>
        <w:tc>
          <w:tcPr>
            <w:tcW w:w="6080" w:type="dxa"/>
            <w:shd w:val="clear" w:color="auto" w:fill="auto"/>
          </w:tcPr>
          <w:p w14:paraId="7941E664" w14:textId="77777777" w:rsidR="00080AA5" w:rsidRPr="00A20EB7" w:rsidRDefault="00080AA5" w:rsidP="007F2FFE">
            <w:pPr>
              <w:rPr>
                <w:rFonts w:ascii="ＭＳ 明朝" w:hAnsi="ＭＳ 明朝"/>
                <w:sz w:val="20"/>
              </w:rPr>
            </w:pPr>
            <w:r w:rsidRPr="00A20EB7">
              <w:rPr>
                <w:rFonts w:ascii="ＭＳ 明朝" w:hAnsi="ＭＳ 明朝" w:hint="eastAsia"/>
                <w:sz w:val="20"/>
              </w:rPr>
              <w:t>公共水準点</w:t>
            </w:r>
          </w:p>
        </w:tc>
      </w:tr>
      <w:tr w:rsidR="00080AA5" w:rsidRPr="00586296" w14:paraId="7D17F37D" w14:textId="77777777" w:rsidTr="007F2FFE">
        <w:tc>
          <w:tcPr>
            <w:tcW w:w="2000" w:type="dxa"/>
            <w:tcBorders>
              <w:bottom w:val="single" w:sz="4" w:space="0" w:color="auto"/>
            </w:tcBorders>
            <w:shd w:val="pct10" w:color="auto" w:fill="auto"/>
          </w:tcPr>
          <w:p w14:paraId="0F1D2DBA" w14:textId="77777777" w:rsidR="00080AA5" w:rsidRPr="00586296" w:rsidRDefault="00080AA5" w:rsidP="007F2FFE">
            <w:pPr>
              <w:rPr>
                <w:sz w:val="20"/>
              </w:rPr>
            </w:pPr>
            <w:r w:rsidRPr="00586296">
              <w:rPr>
                <w:rFonts w:hint="eastAsia"/>
                <w:sz w:val="20"/>
              </w:rPr>
              <w:t>データ品質評価尺度</w:t>
            </w:r>
          </w:p>
        </w:tc>
        <w:tc>
          <w:tcPr>
            <w:tcW w:w="6080" w:type="dxa"/>
            <w:shd w:val="clear" w:color="auto" w:fill="auto"/>
          </w:tcPr>
          <w:p w14:paraId="6D70025F" w14:textId="77777777" w:rsidR="00080AA5" w:rsidRPr="00A20EB7" w:rsidRDefault="00080AA5" w:rsidP="00080AA5">
            <w:pPr>
              <w:numPr>
                <w:ilvl w:val="0"/>
                <w:numId w:val="27"/>
              </w:numPr>
              <w:ind w:leftChars="-20" w:left="35" w:hanging="77"/>
              <w:rPr>
                <w:rFonts w:ascii="ＭＳ 明朝" w:hAnsi="ＭＳ 明朝"/>
                <w:sz w:val="20"/>
              </w:rPr>
            </w:pPr>
            <w:r>
              <w:rPr>
                <w:rFonts w:hint="eastAsia"/>
                <w:sz w:val="20"/>
              </w:rPr>
              <w:t>点検計算、②平均計算の結果が、</w:t>
            </w:r>
            <w:r>
              <w:rPr>
                <w:rFonts w:ascii="ＭＳ 明朝" w:hAnsi="ＭＳ 明朝" w:hint="eastAsia"/>
                <w:sz w:val="20"/>
              </w:rPr>
              <w:t>規定された</w:t>
            </w:r>
            <w:r w:rsidRPr="00A20EB7">
              <w:rPr>
                <w:rFonts w:ascii="ＭＳ 明朝" w:hAnsi="ＭＳ 明朝" w:hint="eastAsia"/>
                <w:sz w:val="20"/>
              </w:rPr>
              <w:t>許容範囲</w:t>
            </w:r>
            <w:r>
              <w:rPr>
                <w:rFonts w:ascii="ＭＳ 明朝" w:hAnsi="ＭＳ 明朝" w:hint="eastAsia"/>
                <w:sz w:val="20"/>
              </w:rPr>
              <w:t>内であるか評価する。</w:t>
            </w:r>
          </w:p>
        </w:tc>
      </w:tr>
      <w:tr w:rsidR="00080AA5" w:rsidRPr="00586296" w14:paraId="10CA9821" w14:textId="77777777" w:rsidTr="007F2FFE">
        <w:tc>
          <w:tcPr>
            <w:tcW w:w="2000" w:type="dxa"/>
            <w:tcBorders>
              <w:bottom w:val="single" w:sz="4" w:space="0" w:color="auto"/>
            </w:tcBorders>
            <w:shd w:val="pct10" w:color="auto" w:fill="auto"/>
          </w:tcPr>
          <w:p w14:paraId="1AE501B7" w14:textId="77777777" w:rsidR="00080AA5" w:rsidRPr="00586296" w:rsidRDefault="00080AA5" w:rsidP="007F2FFE">
            <w:pPr>
              <w:rPr>
                <w:sz w:val="20"/>
              </w:rPr>
            </w:pPr>
            <w:r w:rsidRPr="00586296">
              <w:rPr>
                <w:rFonts w:hint="eastAsia"/>
                <w:sz w:val="20"/>
              </w:rPr>
              <w:t>データ品質評価手法</w:t>
            </w:r>
          </w:p>
        </w:tc>
        <w:tc>
          <w:tcPr>
            <w:tcW w:w="6080" w:type="dxa"/>
            <w:shd w:val="clear" w:color="auto" w:fill="auto"/>
          </w:tcPr>
          <w:p w14:paraId="5E7F9455" w14:textId="77777777" w:rsidR="00080AA5" w:rsidRDefault="00080AA5" w:rsidP="007F2FFE">
            <w:pPr>
              <w:rPr>
                <w:sz w:val="20"/>
              </w:rPr>
            </w:pPr>
            <w:r>
              <w:rPr>
                <w:rFonts w:hint="eastAsia"/>
                <w:sz w:val="20"/>
              </w:rPr>
              <w:t>（全数検査）</w:t>
            </w:r>
          </w:p>
          <w:p w14:paraId="5F6A6C53" w14:textId="77777777" w:rsidR="00080AA5" w:rsidRPr="00586296" w:rsidRDefault="00080AA5" w:rsidP="007F2FFE">
            <w:pPr>
              <w:rPr>
                <w:sz w:val="20"/>
              </w:rPr>
            </w:pPr>
            <w:r>
              <w:rPr>
                <w:rFonts w:hint="eastAsia"/>
                <w:sz w:val="20"/>
              </w:rPr>
              <w:t>作業規程に基づき、①点検計算、②平均計算を実施する。</w:t>
            </w:r>
          </w:p>
        </w:tc>
      </w:tr>
      <w:tr w:rsidR="00080AA5" w:rsidRPr="00586296" w14:paraId="085003A4" w14:textId="77777777" w:rsidTr="007F2FFE">
        <w:tc>
          <w:tcPr>
            <w:tcW w:w="2000" w:type="dxa"/>
            <w:shd w:val="pct10" w:color="auto" w:fill="auto"/>
          </w:tcPr>
          <w:p w14:paraId="473AD3A6" w14:textId="77777777" w:rsidR="00080AA5" w:rsidRPr="00586296" w:rsidRDefault="00080AA5" w:rsidP="007F2FFE">
            <w:pPr>
              <w:rPr>
                <w:sz w:val="20"/>
              </w:rPr>
            </w:pPr>
            <w:r w:rsidRPr="00586296">
              <w:rPr>
                <w:rFonts w:hint="eastAsia"/>
                <w:sz w:val="20"/>
              </w:rPr>
              <w:t>適合品質水準</w:t>
            </w:r>
          </w:p>
        </w:tc>
        <w:tc>
          <w:tcPr>
            <w:tcW w:w="6080" w:type="dxa"/>
            <w:shd w:val="clear" w:color="auto" w:fill="auto"/>
          </w:tcPr>
          <w:p w14:paraId="36D660D8" w14:textId="77777777" w:rsidR="00080AA5" w:rsidRDefault="00080AA5" w:rsidP="00080AA5">
            <w:pPr>
              <w:numPr>
                <w:ilvl w:val="0"/>
                <w:numId w:val="28"/>
              </w:numPr>
              <w:ind w:left="33" w:hanging="33"/>
              <w:rPr>
                <w:sz w:val="20"/>
              </w:rPr>
            </w:pPr>
            <w:r>
              <w:rPr>
                <w:rFonts w:hint="eastAsia"/>
                <w:sz w:val="20"/>
              </w:rPr>
              <w:t>点検計算、②</w:t>
            </w:r>
            <w:r w:rsidRPr="00BE6522">
              <w:rPr>
                <w:rFonts w:hint="eastAsia"/>
                <w:sz w:val="20"/>
              </w:rPr>
              <w:t>平均計算の結果が、以下の範囲内なら合格、それ以</w:t>
            </w:r>
            <w:r w:rsidRPr="00BE6522">
              <w:rPr>
                <w:rFonts w:hint="eastAsia"/>
                <w:sz w:val="20"/>
              </w:rPr>
              <w:lastRenderedPageBreak/>
              <w:t>外なら不合格。</w:t>
            </w:r>
          </w:p>
          <w:p w14:paraId="594E1AA1" w14:textId="77777777" w:rsidR="00080AA5" w:rsidRPr="007B68EF" w:rsidRDefault="00080AA5" w:rsidP="007F2FFE"/>
          <w:p w14:paraId="24607C5D" w14:textId="77777777" w:rsidR="00080AA5" w:rsidRPr="00731FAC" w:rsidRDefault="00080AA5" w:rsidP="00080AA5">
            <w:pPr>
              <w:numPr>
                <w:ilvl w:val="0"/>
                <w:numId w:val="29"/>
              </w:numPr>
              <w:rPr>
                <w:sz w:val="20"/>
              </w:rPr>
            </w:pPr>
            <w:r>
              <w:rPr>
                <w:rFonts w:hint="eastAsia"/>
                <w:sz w:val="20"/>
              </w:rPr>
              <w:t>点検計算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8"/>
              <w:gridCol w:w="1939"/>
              <w:gridCol w:w="1938"/>
            </w:tblGrid>
            <w:tr w:rsidR="00080AA5" w:rsidRPr="00794441" w14:paraId="5BB804A2" w14:textId="77777777" w:rsidTr="007F2FFE">
              <w:trPr>
                <w:trHeight w:val="285"/>
              </w:trPr>
              <w:tc>
                <w:tcPr>
                  <w:tcW w:w="3877" w:type="dxa"/>
                  <w:gridSpan w:val="2"/>
                  <w:tcBorders>
                    <w:bottom w:val="single" w:sz="4" w:space="0" w:color="auto"/>
                  </w:tcBorders>
                </w:tcPr>
                <w:p w14:paraId="248FC884" w14:textId="77777777" w:rsidR="00080AA5" w:rsidRPr="00262DF9" w:rsidRDefault="00080AA5" w:rsidP="007F2FFE">
                  <w:pPr>
                    <w:jc w:val="center"/>
                    <w:rPr>
                      <w:rFonts w:ascii="ＭＳ 明朝" w:hAnsi="ＭＳ 明朝"/>
                      <w:color w:val="000000"/>
                      <w:kern w:val="0"/>
                    </w:rPr>
                  </w:pPr>
                  <w:r w:rsidRPr="00262DF9">
                    <w:rPr>
                      <w:rFonts w:ascii="ＭＳ 明朝" w:hAnsi="ＭＳ 明朝" w:hint="eastAsia"/>
                      <w:color w:val="000000"/>
                      <w:kern w:val="0"/>
                    </w:rPr>
                    <w:t>区　　分</w:t>
                  </w:r>
                </w:p>
              </w:tc>
              <w:tc>
                <w:tcPr>
                  <w:tcW w:w="1938" w:type="dxa"/>
                </w:tcPr>
                <w:p w14:paraId="3B0C236E" w14:textId="77777777" w:rsidR="00080AA5" w:rsidRDefault="00080AA5" w:rsidP="007F2FFE">
                  <w:pPr>
                    <w:jc w:val="center"/>
                    <w:rPr>
                      <w:sz w:val="20"/>
                    </w:rPr>
                  </w:pPr>
                  <w:r>
                    <w:rPr>
                      <w:rFonts w:hint="eastAsia"/>
                      <w:sz w:val="20"/>
                    </w:rPr>
                    <w:t>許容範囲</w:t>
                  </w:r>
                </w:p>
              </w:tc>
            </w:tr>
            <w:tr w:rsidR="00080AA5" w:rsidRPr="00794441" w14:paraId="5CF1DDFC" w14:textId="77777777" w:rsidTr="007F2FFE">
              <w:trPr>
                <w:trHeight w:val="406"/>
              </w:trPr>
              <w:tc>
                <w:tcPr>
                  <w:tcW w:w="1938" w:type="dxa"/>
                  <w:vMerge w:val="restart"/>
                  <w:tcBorders>
                    <w:top w:val="single" w:sz="4" w:space="0" w:color="auto"/>
                  </w:tcBorders>
                </w:tcPr>
                <w:p w14:paraId="3D96943E" w14:textId="77777777" w:rsidR="00080AA5" w:rsidRDefault="00080AA5" w:rsidP="007F2FFE">
                  <w:pPr>
                    <w:jc w:val="center"/>
                    <w:rPr>
                      <w:sz w:val="20"/>
                    </w:rPr>
                  </w:pPr>
                  <w:r>
                    <w:rPr>
                      <w:rFonts w:hint="eastAsia"/>
                      <w:sz w:val="20"/>
                    </w:rPr>
                    <w:t>基線ベクトルの</w:t>
                  </w:r>
                </w:p>
                <w:p w14:paraId="54C1DCBF" w14:textId="77777777" w:rsidR="00080AA5" w:rsidRPr="00794441" w:rsidRDefault="00080AA5" w:rsidP="007F2FFE">
                  <w:pPr>
                    <w:jc w:val="center"/>
                    <w:rPr>
                      <w:sz w:val="20"/>
                    </w:rPr>
                  </w:pPr>
                  <w:r w:rsidRPr="00080AA5">
                    <w:rPr>
                      <w:rFonts w:hint="eastAsia"/>
                      <w:spacing w:val="500"/>
                      <w:kern w:val="0"/>
                      <w:sz w:val="20"/>
                      <w:fitText w:val="1400" w:id="-2080558080"/>
                    </w:rPr>
                    <w:t>較</w:t>
                  </w:r>
                  <w:r w:rsidRPr="00080AA5">
                    <w:rPr>
                      <w:rFonts w:hint="eastAsia"/>
                      <w:kern w:val="0"/>
                      <w:sz w:val="20"/>
                      <w:fitText w:val="1400" w:id="-2080558080"/>
                    </w:rPr>
                    <w:t>差</w:t>
                  </w:r>
                </w:p>
              </w:tc>
              <w:tc>
                <w:tcPr>
                  <w:tcW w:w="1939" w:type="dxa"/>
                  <w:tcBorders>
                    <w:top w:val="single" w:sz="4" w:space="0" w:color="auto"/>
                  </w:tcBorders>
                </w:tcPr>
                <w:p w14:paraId="2C3E7D81" w14:textId="77777777" w:rsidR="00080AA5" w:rsidRPr="00262DF9" w:rsidRDefault="00080AA5" w:rsidP="007F2FFE">
                  <w:pPr>
                    <w:rPr>
                      <w:rFonts w:ascii="ＭＳ 明朝" w:hAnsi="ＭＳ 明朝"/>
                      <w:color w:val="000000"/>
                      <w:w w:val="94"/>
                      <w:kern w:val="0"/>
                    </w:rPr>
                  </w:pPr>
                  <w:r w:rsidRPr="00262DF9">
                    <w:rPr>
                      <w:rFonts w:ascii="ＭＳ 明朝" w:hAnsi="ＭＳ 明朝" w:hint="eastAsia"/>
                      <w:color w:val="000000"/>
                      <w:w w:val="94"/>
                      <w:kern w:val="0"/>
                    </w:rPr>
                    <w:t>水平（ΔN、ΔE）</w:t>
                  </w:r>
                </w:p>
              </w:tc>
              <w:tc>
                <w:tcPr>
                  <w:tcW w:w="1938" w:type="dxa"/>
                </w:tcPr>
                <w:p w14:paraId="746189D6" w14:textId="77777777" w:rsidR="00080AA5" w:rsidRPr="00794441" w:rsidRDefault="00080AA5" w:rsidP="007F2FFE">
                  <w:pPr>
                    <w:jc w:val="center"/>
                    <w:rPr>
                      <w:sz w:val="20"/>
                    </w:rPr>
                  </w:pPr>
                  <w:r>
                    <w:rPr>
                      <w:rFonts w:hint="eastAsia"/>
                      <w:sz w:val="20"/>
                    </w:rPr>
                    <w:t>20</w:t>
                  </w:r>
                  <w:r>
                    <w:rPr>
                      <w:rFonts w:hint="eastAsia"/>
                      <w:sz w:val="20"/>
                    </w:rPr>
                    <w:t>㎜</w:t>
                  </w:r>
                </w:p>
              </w:tc>
            </w:tr>
            <w:tr w:rsidR="00080AA5" w:rsidRPr="00794441" w14:paraId="48DB8D3B" w14:textId="77777777" w:rsidTr="007F2FFE">
              <w:trPr>
                <w:trHeight w:val="369"/>
              </w:trPr>
              <w:tc>
                <w:tcPr>
                  <w:tcW w:w="1938" w:type="dxa"/>
                  <w:vMerge/>
                </w:tcPr>
                <w:p w14:paraId="45DE0781" w14:textId="77777777" w:rsidR="00080AA5" w:rsidRPr="00794441" w:rsidRDefault="00080AA5" w:rsidP="007F2FFE">
                  <w:pPr>
                    <w:jc w:val="center"/>
                    <w:rPr>
                      <w:sz w:val="20"/>
                    </w:rPr>
                  </w:pPr>
                </w:p>
              </w:tc>
              <w:tc>
                <w:tcPr>
                  <w:tcW w:w="1939" w:type="dxa"/>
                </w:tcPr>
                <w:p w14:paraId="71D2BC79" w14:textId="77777777" w:rsidR="00080AA5" w:rsidRPr="00794441" w:rsidRDefault="00080AA5" w:rsidP="007F2FFE">
                  <w:pPr>
                    <w:rPr>
                      <w:sz w:val="20"/>
                    </w:rPr>
                  </w:pPr>
                  <w:r w:rsidRPr="00262DF9">
                    <w:rPr>
                      <w:rFonts w:ascii="ＭＳ 明朝" w:hAnsi="ＭＳ 明朝" w:hint="eastAsia"/>
                      <w:color w:val="000000"/>
                      <w:w w:val="94"/>
                      <w:kern w:val="0"/>
                    </w:rPr>
                    <w:t>高さ（ΔU）</w:t>
                  </w:r>
                </w:p>
              </w:tc>
              <w:tc>
                <w:tcPr>
                  <w:tcW w:w="1938" w:type="dxa"/>
                </w:tcPr>
                <w:p w14:paraId="3C955B47" w14:textId="77777777" w:rsidR="00080AA5" w:rsidRPr="00794441" w:rsidRDefault="00080AA5" w:rsidP="007F2FFE">
                  <w:pPr>
                    <w:jc w:val="center"/>
                    <w:rPr>
                      <w:sz w:val="20"/>
                    </w:rPr>
                  </w:pPr>
                  <w:r>
                    <w:rPr>
                      <w:rFonts w:hint="eastAsia"/>
                      <w:sz w:val="20"/>
                    </w:rPr>
                    <w:t>40</w:t>
                  </w:r>
                  <w:r>
                    <w:rPr>
                      <w:rFonts w:hint="eastAsia"/>
                      <w:sz w:val="20"/>
                    </w:rPr>
                    <w:t>㎜</w:t>
                  </w:r>
                </w:p>
              </w:tc>
            </w:tr>
            <w:tr w:rsidR="00080AA5" w:rsidRPr="00794441" w14:paraId="643E0C62" w14:textId="77777777" w:rsidTr="007F2FFE">
              <w:trPr>
                <w:trHeight w:val="387"/>
              </w:trPr>
              <w:tc>
                <w:tcPr>
                  <w:tcW w:w="3877" w:type="dxa"/>
                  <w:gridSpan w:val="2"/>
                </w:tcPr>
                <w:p w14:paraId="29C5F37E" w14:textId="77777777" w:rsidR="00080AA5" w:rsidRDefault="00080AA5" w:rsidP="007F2FFE">
                  <w:pPr>
                    <w:jc w:val="center"/>
                  </w:pPr>
                  <w:r w:rsidRPr="00080AA5">
                    <w:rPr>
                      <w:rFonts w:ascii="ＭＳ 明朝" w:hAnsi="ＭＳ 明朝" w:hint="eastAsia"/>
                      <w:color w:val="000000"/>
                      <w:spacing w:val="9"/>
                      <w:kern w:val="0"/>
                      <w:fitText w:val="2940" w:id="-2080558079"/>
                    </w:rPr>
                    <w:t>既知点間の楕円体高の閉合</w:t>
                  </w:r>
                  <w:r w:rsidRPr="00080AA5">
                    <w:rPr>
                      <w:rFonts w:ascii="ＭＳ 明朝" w:hAnsi="ＭＳ 明朝" w:hint="eastAsia"/>
                      <w:color w:val="000000"/>
                      <w:spacing w:val="-2"/>
                      <w:kern w:val="0"/>
                      <w:fitText w:val="2940" w:id="-2080558079"/>
                    </w:rPr>
                    <w:t>差</w:t>
                  </w:r>
                </w:p>
              </w:tc>
              <w:tc>
                <w:tcPr>
                  <w:tcW w:w="1938" w:type="dxa"/>
                  <w:vAlign w:val="center"/>
                </w:tcPr>
                <w:p w14:paraId="2A1AE132" w14:textId="1FBC4C4B" w:rsidR="00080AA5" w:rsidRPr="00794441" w:rsidRDefault="00080AA5" w:rsidP="007F2FFE">
                  <w:pPr>
                    <w:jc w:val="center"/>
                    <w:rPr>
                      <w:sz w:val="20"/>
                    </w:rPr>
                  </w:pPr>
                  <w:r>
                    <w:rPr>
                      <w:rFonts w:hint="eastAsia"/>
                    </w:rPr>
                    <w:t>15mm</w:t>
                  </w:r>
                  <m:oMath>
                    <m:rad>
                      <m:radPr>
                        <m:degHide m:val="1"/>
                        <m:ctrlPr>
                          <w:rPr>
                            <w:rFonts w:ascii="Cambria Math" w:hAnsi="Cambria Math"/>
                          </w:rPr>
                        </m:ctrlPr>
                      </m:radPr>
                      <m:deg/>
                      <m:e>
                        <m:r>
                          <m:rPr>
                            <m:sty m:val="p"/>
                          </m:rPr>
                          <w:rPr>
                            <w:rFonts w:ascii="Cambria Math" w:hAnsi="Cambria Math"/>
                          </w:rPr>
                          <m:t>Σ</m:t>
                        </m:r>
                        <m:r>
                          <m:rPr>
                            <m:sty m:val="p"/>
                          </m:rPr>
                          <w:rPr>
                            <w:rFonts w:ascii="Cambria Math" w:hAnsi="Cambria Math" w:hint="eastAsia"/>
                          </w:rPr>
                          <m:t>S</m:t>
                        </m:r>
                      </m:e>
                    </m:rad>
                  </m:oMath>
                </w:p>
              </w:tc>
            </w:tr>
          </w:tbl>
          <w:p w14:paraId="41F5537E" w14:textId="77777777" w:rsidR="00080AA5" w:rsidRDefault="00080AA5" w:rsidP="007F2FFE">
            <w:pPr>
              <w:rPr>
                <w:sz w:val="20"/>
              </w:rPr>
            </w:pPr>
          </w:p>
          <w:p w14:paraId="7B90DF89" w14:textId="77777777" w:rsidR="00080AA5" w:rsidRPr="00FE4A33" w:rsidRDefault="00080AA5" w:rsidP="007F2FFE">
            <w:pPr>
              <w:rPr>
                <w:sz w:val="20"/>
              </w:rPr>
            </w:pPr>
          </w:p>
          <w:p w14:paraId="7FDC9801" w14:textId="77777777" w:rsidR="00080AA5" w:rsidRDefault="00080AA5" w:rsidP="007F2FFE">
            <w:pPr>
              <w:rPr>
                <w:sz w:val="20"/>
              </w:rPr>
            </w:pPr>
            <w:r>
              <w:rPr>
                <w:rFonts w:hint="eastAsia"/>
                <w:sz w:val="20"/>
              </w:rPr>
              <w:t>④平均計算</w:t>
            </w:r>
          </w:p>
          <w:p w14:paraId="4CC06DB3" w14:textId="77777777" w:rsidR="00080AA5" w:rsidRDefault="00080AA5" w:rsidP="007F2FFE">
            <w:pPr>
              <w:rPr>
                <w:sz w:val="20"/>
              </w:rPr>
            </w:pPr>
            <w:r>
              <w:rPr>
                <w:rFonts w:hint="eastAsia"/>
                <w:sz w:val="20"/>
              </w:rPr>
              <w:t>・平均計算の許容範囲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6"/>
              <w:gridCol w:w="2918"/>
            </w:tblGrid>
            <w:tr w:rsidR="00080AA5" w:rsidRPr="00794441" w14:paraId="65D10F48" w14:textId="77777777" w:rsidTr="007F2FFE">
              <w:trPr>
                <w:trHeight w:val="307"/>
              </w:trPr>
              <w:tc>
                <w:tcPr>
                  <w:tcW w:w="2916" w:type="dxa"/>
                </w:tcPr>
                <w:p w14:paraId="0D3D584D" w14:textId="77777777" w:rsidR="00080AA5" w:rsidRPr="00794441" w:rsidRDefault="00080AA5" w:rsidP="007F2FFE">
                  <w:pPr>
                    <w:jc w:val="center"/>
                    <w:rPr>
                      <w:sz w:val="20"/>
                    </w:rPr>
                  </w:pPr>
                  <w:r w:rsidRPr="007B68EF">
                    <w:rPr>
                      <w:rFonts w:ascii="ＭＳ 明朝" w:hAnsi="ＭＳ 明朝" w:hint="eastAsia"/>
                      <w:color w:val="000000"/>
                      <w:kern w:val="0"/>
                    </w:rPr>
                    <w:t>区　　分</w:t>
                  </w:r>
                </w:p>
              </w:tc>
              <w:tc>
                <w:tcPr>
                  <w:tcW w:w="2918" w:type="dxa"/>
                </w:tcPr>
                <w:p w14:paraId="05714783" w14:textId="77777777" w:rsidR="00080AA5" w:rsidRPr="00794441" w:rsidRDefault="00080AA5" w:rsidP="007F2FFE">
                  <w:pPr>
                    <w:jc w:val="center"/>
                    <w:rPr>
                      <w:sz w:val="20"/>
                    </w:rPr>
                  </w:pPr>
                  <w:r>
                    <w:rPr>
                      <w:rFonts w:hint="eastAsia"/>
                      <w:sz w:val="20"/>
                    </w:rPr>
                    <w:t>許容範囲</w:t>
                  </w:r>
                </w:p>
              </w:tc>
            </w:tr>
            <w:tr w:rsidR="00080AA5" w:rsidRPr="00794441" w14:paraId="0B8CF684" w14:textId="77777777" w:rsidTr="007F2FFE">
              <w:trPr>
                <w:trHeight w:val="497"/>
              </w:trPr>
              <w:tc>
                <w:tcPr>
                  <w:tcW w:w="2916" w:type="dxa"/>
                </w:tcPr>
                <w:p w14:paraId="20441AD2" w14:textId="77777777" w:rsidR="00080AA5" w:rsidRPr="00794441" w:rsidRDefault="00080AA5" w:rsidP="007F2FFE">
                  <w:pPr>
                    <w:jc w:val="center"/>
                    <w:rPr>
                      <w:sz w:val="20"/>
                    </w:rPr>
                  </w:pPr>
                  <w:r>
                    <w:rPr>
                      <w:rFonts w:hint="eastAsia"/>
                      <w:sz w:val="20"/>
                    </w:rPr>
                    <w:t>斜距離の残差</w:t>
                  </w:r>
                </w:p>
              </w:tc>
              <w:tc>
                <w:tcPr>
                  <w:tcW w:w="2918" w:type="dxa"/>
                  <w:vAlign w:val="center"/>
                </w:tcPr>
                <w:p w14:paraId="6FC59FB6" w14:textId="34CAE4D3" w:rsidR="00080AA5" w:rsidRPr="00794441" w:rsidRDefault="00435F04" w:rsidP="007F2FFE">
                  <w:pPr>
                    <w:jc w:val="center"/>
                    <w:rPr>
                      <w:sz w:val="20"/>
                    </w:rPr>
                  </w:pPr>
                  <w:r>
                    <w:rPr>
                      <w:rFonts w:hint="eastAsia"/>
                    </w:rPr>
                    <w:t>3</w:t>
                  </w:r>
                  <w:r w:rsidR="00080AA5">
                    <w:rPr>
                      <w:rFonts w:hint="eastAsia"/>
                    </w:rPr>
                    <w:t>0mm</w:t>
                  </w:r>
                </w:p>
              </w:tc>
            </w:tr>
          </w:tbl>
          <w:p w14:paraId="39D9E0EC" w14:textId="77777777" w:rsidR="00080AA5" w:rsidRDefault="00080AA5" w:rsidP="007F2FFE">
            <w:pPr>
              <w:ind w:left="33"/>
              <w:rPr>
                <w:sz w:val="20"/>
              </w:rPr>
            </w:pPr>
          </w:p>
          <w:p w14:paraId="769695B2" w14:textId="77777777" w:rsidR="00080AA5" w:rsidRPr="007B68EF" w:rsidRDefault="00080AA5" w:rsidP="007F2FFE">
            <w:pPr>
              <w:ind w:firstLineChars="100" w:firstLine="200"/>
              <w:rPr>
                <w:sz w:val="20"/>
              </w:rPr>
            </w:pPr>
            <w:r w:rsidRPr="007B68EF">
              <w:rPr>
                <w:rFonts w:hint="eastAsia"/>
                <w:i/>
                <w:sz w:val="20"/>
              </w:rPr>
              <w:t>Δ</w:t>
            </w:r>
            <w:r w:rsidRPr="007B68EF">
              <w:rPr>
                <w:rFonts w:hint="eastAsia"/>
                <w:i/>
                <w:sz w:val="20"/>
              </w:rPr>
              <w:t>N</w:t>
            </w:r>
            <w:r w:rsidRPr="007B68EF">
              <w:rPr>
                <w:rFonts w:hint="eastAsia"/>
                <w:sz w:val="20"/>
              </w:rPr>
              <w:t>：</w:t>
            </w:r>
            <w:r w:rsidRPr="007B68EF">
              <w:rPr>
                <w:sz w:val="20"/>
              </w:rPr>
              <w:t>水平面の南北</w:t>
            </w:r>
            <w:r w:rsidRPr="007B68EF">
              <w:rPr>
                <w:rFonts w:hint="eastAsia"/>
                <w:sz w:val="20"/>
              </w:rPr>
              <w:t>成分</w:t>
            </w:r>
            <w:r w:rsidRPr="007B68EF">
              <w:rPr>
                <w:sz w:val="20"/>
              </w:rPr>
              <w:t>の較差</w:t>
            </w:r>
          </w:p>
          <w:p w14:paraId="09F9D750" w14:textId="77777777" w:rsidR="00080AA5" w:rsidRPr="007B68EF" w:rsidRDefault="00080AA5" w:rsidP="007F2FFE">
            <w:pPr>
              <w:ind w:firstLineChars="100" w:firstLine="200"/>
              <w:rPr>
                <w:sz w:val="20"/>
              </w:rPr>
            </w:pPr>
            <w:r w:rsidRPr="007B68EF">
              <w:rPr>
                <w:rFonts w:hint="eastAsia"/>
                <w:i/>
                <w:sz w:val="20"/>
              </w:rPr>
              <w:t>Δ</w:t>
            </w:r>
            <w:r w:rsidRPr="007B68EF">
              <w:rPr>
                <w:rFonts w:hint="eastAsia"/>
                <w:i/>
                <w:sz w:val="20"/>
              </w:rPr>
              <w:t>E</w:t>
            </w:r>
            <w:r w:rsidRPr="007B68EF">
              <w:rPr>
                <w:rFonts w:hint="eastAsia"/>
                <w:sz w:val="20"/>
              </w:rPr>
              <w:t>：</w:t>
            </w:r>
            <w:r w:rsidRPr="007B68EF">
              <w:rPr>
                <w:sz w:val="20"/>
              </w:rPr>
              <w:t>水平面の東西</w:t>
            </w:r>
            <w:r w:rsidRPr="007B68EF">
              <w:rPr>
                <w:rFonts w:hint="eastAsia"/>
                <w:sz w:val="20"/>
              </w:rPr>
              <w:t>成分</w:t>
            </w:r>
            <w:r w:rsidRPr="007B68EF">
              <w:rPr>
                <w:sz w:val="20"/>
              </w:rPr>
              <w:t>の較差</w:t>
            </w:r>
          </w:p>
          <w:p w14:paraId="50C5BF19" w14:textId="77777777" w:rsidR="00080AA5" w:rsidRPr="007B68EF" w:rsidRDefault="00080AA5" w:rsidP="007F2FFE">
            <w:pPr>
              <w:ind w:firstLineChars="100" w:firstLine="200"/>
              <w:rPr>
                <w:sz w:val="18"/>
              </w:rPr>
            </w:pPr>
            <w:r w:rsidRPr="007B68EF">
              <w:rPr>
                <w:rFonts w:hint="eastAsia"/>
                <w:i/>
                <w:sz w:val="20"/>
              </w:rPr>
              <w:t>Δ</w:t>
            </w:r>
            <w:r w:rsidRPr="007B68EF">
              <w:rPr>
                <w:rFonts w:hint="eastAsia"/>
                <w:i/>
                <w:sz w:val="20"/>
              </w:rPr>
              <w:t>U</w:t>
            </w:r>
            <w:r w:rsidRPr="007B68EF">
              <w:rPr>
                <w:rFonts w:hint="eastAsia"/>
                <w:sz w:val="20"/>
              </w:rPr>
              <w:t>：</w:t>
            </w:r>
            <w:r w:rsidRPr="007B68EF">
              <w:rPr>
                <w:sz w:val="20"/>
              </w:rPr>
              <w:t>高さ</w:t>
            </w:r>
            <w:r w:rsidRPr="007B68EF">
              <w:rPr>
                <w:rFonts w:hint="eastAsia"/>
                <w:sz w:val="20"/>
              </w:rPr>
              <w:t>成分</w:t>
            </w:r>
            <w:r w:rsidRPr="007B68EF">
              <w:rPr>
                <w:sz w:val="20"/>
              </w:rPr>
              <w:t>の較差</w:t>
            </w:r>
          </w:p>
          <w:p w14:paraId="4D411446" w14:textId="2754F049" w:rsidR="00080AA5" w:rsidRPr="007B68EF" w:rsidRDefault="00C901D1" w:rsidP="007F2FFE">
            <w:pPr>
              <w:ind w:left="33" w:firstLineChars="100" w:firstLine="210"/>
            </w:pPr>
            <w:r w:rsidRPr="00C901D1">
              <w:rPr>
                <w:rFonts w:hint="eastAsia"/>
              </w:rPr>
              <w:t>Σ</w:t>
            </w:r>
            <w:r w:rsidR="00080AA5" w:rsidRPr="008856E7">
              <w:rPr>
                <w:rFonts w:hint="eastAsia"/>
              </w:rPr>
              <w:t>S</w:t>
            </w:r>
            <w:r w:rsidR="00080AA5">
              <w:rPr>
                <w:rFonts w:hint="eastAsia"/>
              </w:rPr>
              <w:t>：</w:t>
            </w:r>
            <w:r w:rsidR="00080AA5">
              <w:rPr>
                <w:rFonts w:hint="eastAsia"/>
                <w:sz w:val="20"/>
              </w:rPr>
              <w:t>路線長（</w:t>
            </w:r>
            <w:r w:rsidR="00080AA5" w:rsidRPr="00BE6522">
              <w:rPr>
                <w:rFonts w:hint="eastAsia"/>
                <w:sz w:val="20"/>
              </w:rPr>
              <w:t>km</w:t>
            </w:r>
            <w:r w:rsidR="00080AA5" w:rsidRPr="00BE6522">
              <w:rPr>
                <w:rFonts w:hint="eastAsia"/>
                <w:sz w:val="20"/>
              </w:rPr>
              <w:t>単位）</w:t>
            </w:r>
          </w:p>
          <w:p w14:paraId="54B39460" w14:textId="77777777" w:rsidR="00080AA5" w:rsidRPr="00586296" w:rsidRDefault="00080AA5" w:rsidP="007F2FFE">
            <w:pPr>
              <w:rPr>
                <w:sz w:val="20"/>
              </w:rPr>
            </w:pPr>
          </w:p>
        </w:tc>
      </w:tr>
    </w:tbl>
    <w:p w14:paraId="00A8591D" w14:textId="77777777" w:rsidR="00080AA5" w:rsidRDefault="00080AA5" w:rsidP="00080AA5"/>
    <w:p w14:paraId="556F594B" w14:textId="77777777" w:rsidR="003427F2" w:rsidRDefault="00080AA5" w:rsidP="003427F2">
      <w:r>
        <w:rPr>
          <w:rFonts w:ascii="ＭＳ ゴシック" w:eastAsia="ＭＳ ゴシック" w:hAnsi="ＭＳ ゴシック" w:hint="eastAsia"/>
          <w:color w:val="0000FF"/>
          <w:szCs w:val="21"/>
        </w:rPr>
        <w:t>（</w:t>
      </w:r>
      <w:r w:rsidRPr="00F1354D">
        <w:rPr>
          <w:rFonts w:ascii="ＭＳ ゴシック" w:eastAsia="ＭＳ ゴシック" w:hAnsi="ＭＳ ゴシック" w:hint="eastAsia"/>
          <w:color w:val="0000FF"/>
          <w:szCs w:val="21"/>
        </w:rPr>
        <w:t>水準測量の位置正確度・相対正確度は、最重要項目である。</w:t>
      </w:r>
      <w:r w:rsidR="00085527" w:rsidRPr="00D60725">
        <w:rPr>
          <w:rFonts w:ascii="ＭＳ ゴシック" w:eastAsia="ＭＳ ゴシック" w:hAnsi="ＭＳ ゴシック" w:hint="eastAsia"/>
          <w:color w:val="0000FF"/>
        </w:rPr>
        <w:t>成果品（成果数</w:t>
      </w:r>
      <w:r w:rsidR="00085527">
        <w:rPr>
          <w:rFonts w:ascii="ＭＳ ゴシック" w:eastAsia="ＭＳ ゴシック" w:hAnsi="ＭＳ ゴシック" w:hint="eastAsia"/>
          <w:color w:val="0000FF"/>
        </w:rPr>
        <w:t>値データ）が、作業規程における</w:t>
      </w:r>
      <w:r>
        <w:rPr>
          <w:rFonts w:ascii="ＭＳ ゴシック" w:eastAsia="ＭＳ ゴシック" w:hAnsi="ＭＳ ゴシック" w:hint="eastAsia"/>
          <w:color w:val="0000FF"/>
        </w:rPr>
        <w:t>点検計算、</w:t>
      </w:r>
      <w:r w:rsidR="00085527">
        <w:rPr>
          <w:rFonts w:ascii="ＭＳ ゴシック" w:eastAsia="ＭＳ ゴシック" w:hAnsi="ＭＳ ゴシック" w:hint="eastAsia"/>
          <w:color w:val="0000FF"/>
        </w:rPr>
        <w:t>平均計算の許容範囲内にあるか確認</w:t>
      </w:r>
      <w:r w:rsidR="00085527" w:rsidRPr="00D60725">
        <w:rPr>
          <w:rFonts w:ascii="ＭＳ ゴシック" w:eastAsia="ＭＳ ゴシック" w:hAnsi="ＭＳ ゴシック" w:hint="eastAsia"/>
          <w:color w:val="0000FF"/>
        </w:rPr>
        <w:t>する。適合品質水準は、作業規程に記載の許容範囲を標準とする）</w:t>
      </w:r>
    </w:p>
    <w:p w14:paraId="2BC16F16" w14:textId="77777777" w:rsidR="003427F2" w:rsidRDefault="003427F2" w:rsidP="003427F2"/>
    <w:p w14:paraId="36CF5FF5" w14:textId="77777777" w:rsidR="00080AA5" w:rsidRDefault="00080AA5" w:rsidP="00080AA5">
      <w:pPr>
        <w:pStyle w:val="2"/>
        <w:numPr>
          <w:ilvl w:val="0"/>
          <w:numId w:val="0"/>
        </w:numPr>
        <w:shd w:val="clear" w:color="auto" w:fill="CCCCCC"/>
        <w:ind w:left="14"/>
      </w:pPr>
      <w:r>
        <w:rPr>
          <w:rFonts w:hint="eastAsia"/>
        </w:rPr>
        <w:t>主題正確度・非定量的主題属性の正しさ</w:t>
      </w:r>
    </w:p>
    <w:p w14:paraId="4CA0FFFD" w14:textId="77777777" w:rsidR="00080AA5" w:rsidRDefault="00080AA5" w:rsidP="00080AA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080AA5" w:rsidRPr="00120F2A" w14:paraId="3DDC5916" w14:textId="77777777" w:rsidTr="007F2FFE">
        <w:tc>
          <w:tcPr>
            <w:tcW w:w="2000" w:type="dxa"/>
            <w:tcBorders>
              <w:bottom w:val="single" w:sz="4" w:space="0" w:color="auto"/>
            </w:tcBorders>
            <w:shd w:val="pct10" w:color="auto" w:fill="auto"/>
          </w:tcPr>
          <w:p w14:paraId="57895969" w14:textId="77777777" w:rsidR="00080AA5" w:rsidRPr="00120F2A" w:rsidRDefault="00080AA5" w:rsidP="007F2FFE">
            <w:pPr>
              <w:rPr>
                <w:sz w:val="20"/>
              </w:rPr>
            </w:pPr>
            <w:r w:rsidRPr="00120F2A">
              <w:rPr>
                <w:rFonts w:hint="eastAsia"/>
                <w:sz w:val="20"/>
              </w:rPr>
              <w:t>データ品質適用範囲</w:t>
            </w:r>
          </w:p>
        </w:tc>
        <w:tc>
          <w:tcPr>
            <w:tcW w:w="6080" w:type="dxa"/>
            <w:shd w:val="clear" w:color="auto" w:fill="auto"/>
          </w:tcPr>
          <w:p w14:paraId="4B37FC71" w14:textId="77777777" w:rsidR="00080AA5" w:rsidRPr="00A04C3C" w:rsidRDefault="00080AA5" w:rsidP="007F2FFE">
            <w:pPr>
              <w:rPr>
                <w:rFonts w:ascii="ＭＳ 明朝" w:hAnsi="ＭＳ 明朝"/>
                <w:sz w:val="20"/>
              </w:rPr>
            </w:pPr>
            <w:r w:rsidRPr="00A04C3C">
              <w:rPr>
                <w:rFonts w:ascii="ＭＳ 明朝" w:hAnsi="ＭＳ 明朝" w:hint="eastAsia"/>
                <w:sz w:val="20"/>
              </w:rPr>
              <w:t>公共</w:t>
            </w:r>
            <w:r>
              <w:rPr>
                <w:rFonts w:ascii="ＭＳ 明朝" w:hAnsi="ＭＳ 明朝" w:hint="eastAsia"/>
                <w:sz w:val="20"/>
              </w:rPr>
              <w:t>水準点データ</w:t>
            </w:r>
          </w:p>
        </w:tc>
      </w:tr>
      <w:tr w:rsidR="00080AA5" w:rsidRPr="00120F2A" w14:paraId="0E6A8F69" w14:textId="77777777" w:rsidTr="007F2FFE">
        <w:tc>
          <w:tcPr>
            <w:tcW w:w="2000" w:type="dxa"/>
            <w:tcBorders>
              <w:bottom w:val="single" w:sz="4" w:space="0" w:color="auto"/>
            </w:tcBorders>
            <w:shd w:val="pct10" w:color="auto" w:fill="auto"/>
          </w:tcPr>
          <w:p w14:paraId="49527942" w14:textId="77777777" w:rsidR="00080AA5" w:rsidRPr="00120F2A" w:rsidRDefault="00080AA5" w:rsidP="007F2FFE">
            <w:pPr>
              <w:rPr>
                <w:sz w:val="20"/>
              </w:rPr>
            </w:pPr>
            <w:r w:rsidRPr="00120F2A">
              <w:rPr>
                <w:rFonts w:hint="eastAsia"/>
                <w:sz w:val="20"/>
              </w:rPr>
              <w:t>データ品質評価尺度</w:t>
            </w:r>
          </w:p>
        </w:tc>
        <w:tc>
          <w:tcPr>
            <w:tcW w:w="6080" w:type="dxa"/>
            <w:shd w:val="clear" w:color="auto" w:fill="auto"/>
          </w:tcPr>
          <w:p w14:paraId="7C02B1C3" w14:textId="77777777" w:rsidR="00080AA5" w:rsidRPr="00A04C3C" w:rsidRDefault="00080AA5" w:rsidP="007F2FFE">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水準点データの属性が、</w:t>
            </w:r>
            <w:r w:rsidRPr="009B769C">
              <w:rPr>
                <w:rFonts w:ascii="ＭＳ 明朝" w:hAnsi="ＭＳ 明朝" w:hint="eastAsia"/>
                <w:sz w:val="20"/>
              </w:rPr>
              <w:t>応用スキーマ</w:t>
            </w:r>
            <w:r>
              <w:rPr>
                <w:rFonts w:ascii="ＭＳ 明朝" w:hAnsi="ＭＳ 明朝" w:hint="eastAsia"/>
                <w:sz w:val="20"/>
              </w:rPr>
              <w:t>の規定どおりに入力されているか評価する。</w:t>
            </w:r>
          </w:p>
        </w:tc>
      </w:tr>
      <w:tr w:rsidR="00080AA5" w:rsidRPr="00120F2A" w14:paraId="4CA353CD" w14:textId="77777777" w:rsidTr="007F2FFE">
        <w:tc>
          <w:tcPr>
            <w:tcW w:w="2000" w:type="dxa"/>
            <w:tcBorders>
              <w:bottom w:val="single" w:sz="4" w:space="0" w:color="auto"/>
            </w:tcBorders>
            <w:shd w:val="pct10" w:color="auto" w:fill="auto"/>
          </w:tcPr>
          <w:p w14:paraId="290C7581" w14:textId="77777777" w:rsidR="00080AA5" w:rsidRPr="00120F2A" w:rsidRDefault="00080AA5" w:rsidP="007F2FFE">
            <w:pPr>
              <w:rPr>
                <w:sz w:val="20"/>
              </w:rPr>
            </w:pPr>
            <w:r w:rsidRPr="00120F2A">
              <w:rPr>
                <w:rFonts w:hint="eastAsia"/>
                <w:sz w:val="20"/>
              </w:rPr>
              <w:t>データ品質評価手法</w:t>
            </w:r>
          </w:p>
        </w:tc>
        <w:tc>
          <w:tcPr>
            <w:tcW w:w="6080" w:type="dxa"/>
            <w:shd w:val="clear" w:color="auto" w:fill="auto"/>
          </w:tcPr>
          <w:p w14:paraId="5E049ED8" w14:textId="77777777" w:rsidR="00080AA5" w:rsidRDefault="00080AA5" w:rsidP="007F2FFE">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724E9B28" w14:textId="77777777" w:rsidR="00080AA5" w:rsidRPr="00120F2A" w:rsidRDefault="00080AA5" w:rsidP="007F2FFE">
            <w:pPr>
              <w:rPr>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の規定どおりに属性が入力されていない箇所を数える。</w:t>
            </w:r>
          </w:p>
        </w:tc>
      </w:tr>
      <w:tr w:rsidR="00080AA5" w:rsidRPr="00120F2A" w14:paraId="573200B2" w14:textId="77777777" w:rsidTr="007F2FFE">
        <w:tc>
          <w:tcPr>
            <w:tcW w:w="2000" w:type="dxa"/>
            <w:shd w:val="pct10" w:color="auto" w:fill="auto"/>
          </w:tcPr>
          <w:p w14:paraId="30D2CC7F" w14:textId="77777777" w:rsidR="00080AA5" w:rsidRPr="00120F2A" w:rsidRDefault="00080AA5" w:rsidP="007F2FFE">
            <w:pPr>
              <w:rPr>
                <w:sz w:val="20"/>
              </w:rPr>
            </w:pPr>
            <w:r w:rsidRPr="00120F2A">
              <w:rPr>
                <w:rFonts w:hint="eastAsia"/>
                <w:sz w:val="20"/>
              </w:rPr>
              <w:t>適合品質水準</w:t>
            </w:r>
          </w:p>
        </w:tc>
        <w:tc>
          <w:tcPr>
            <w:tcW w:w="6080" w:type="dxa"/>
            <w:shd w:val="clear" w:color="auto" w:fill="auto"/>
          </w:tcPr>
          <w:p w14:paraId="21FBE2A1" w14:textId="77777777" w:rsidR="00080AA5" w:rsidRPr="00295950" w:rsidRDefault="00080AA5" w:rsidP="007F2FFE">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34518E12" w14:textId="77777777" w:rsidR="00080AA5" w:rsidRPr="00F1354D" w:rsidRDefault="00080AA5" w:rsidP="00080AA5">
      <w:pPr>
        <w:ind w:left="420" w:hangingChars="200" w:hanging="420"/>
        <w:rPr>
          <w:rFonts w:ascii="ＭＳ ゴシック" w:eastAsia="ＭＳ ゴシック" w:hAnsi="ＭＳ ゴシック"/>
          <w:color w:val="0000FF"/>
          <w:szCs w:val="21"/>
        </w:rPr>
      </w:pPr>
    </w:p>
    <w:p w14:paraId="37C42779" w14:textId="77777777" w:rsidR="00080AA5" w:rsidRDefault="00080AA5" w:rsidP="00080AA5">
      <w:pPr>
        <w:rPr>
          <w:rFonts w:ascii="ＭＳ ゴシック" w:eastAsia="ＭＳ ゴシック" w:hAnsi="ＭＳ ゴシック"/>
          <w:color w:val="0000FF"/>
          <w:szCs w:val="21"/>
        </w:rPr>
      </w:pPr>
      <w:r>
        <w:rPr>
          <w:rFonts w:ascii="ＭＳ ゴシック" w:eastAsia="ＭＳ ゴシック" w:hAnsi="ＭＳ ゴシック" w:hint="eastAsia"/>
          <w:color w:val="0000FF"/>
          <w:szCs w:val="21"/>
        </w:rPr>
        <w:lastRenderedPageBreak/>
        <w:t>（</w:t>
      </w:r>
      <w:r w:rsidRPr="00F1354D">
        <w:rPr>
          <w:rFonts w:ascii="ＭＳ ゴシック" w:eastAsia="ＭＳ ゴシック" w:hAnsi="ＭＳ ゴシック" w:hint="eastAsia"/>
          <w:color w:val="0000FF"/>
          <w:szCs w:val="21"/>
        </w:rPr>
        <w:t>水準測量の主題正確度・非定量的主題属性の正しさは、成果品（成果数値データ）の属性が、製品仕様書に記載された公共水準点の属性と比較し誤りがないことか確認することにある。例えば、成果品の属性でX座標と記載するところを緯度で記載してあるのは分類が誤りと判定する。成果品（成果数値データ）が、定義された属性と異なる場合には、後続作業に影響を及ぼし、成果有効利用に支障をきたすため誤りは認められない。よって、</w:t>
      </w:r>
      <w:r>
        <w:rPr>
          <w:rFonts w:ascii="ＭＳ ゴシック" w:eastAsia="ＭＳ ゴシック" w:hAnsi="ＭＳ ゴシック" w:hint="eastAsia"/>
          <w:color w:val="0000FF"/>
        </w:rPr>
        <w:t>エラー数</w:t>
      </w:r>
      <w:r w:rsidRPr="00D60725">
        <w:rPr>
          <w:rFonts w:ascii="ＭＳ ゴシック" w:eastAsia="ＭＳ ゴシック" w:hAnsi="ＭＳ ゴシック" w:hint="eastAsia"/>
          <w:color w:val="0000FF"/>
        </w:rPr>
        <w:t>は0</w:t>
      </w:r>
      <w:r>
        <w:rPr>
          <w:rFonts w:ascii="ＭＳ ゴシック" w:eastAsia="ＭＳ ゴシック" w:hAnsi="ＭＳ ゴシック" w:hint="eastAsia"/>
          <w:color w:val="0000FF"/>
          <w:szCs w:val="21"/>
        </w:rPr>
        <w:t>とすることを標準とする）</w:t>
      </w:r>
    </w:p>
    <w:p w14:paraId="773562A6" w14:textId="77777777" w:rsidR="00FB1739" w:rsidRDefault="00FB1739" w:rsidP="00080AA5">
      <w:pPr>
        <w:rPr>
          <w:rFonts w:ascii="ＭＳ ゴシック" w:eastAsia="ＭＳ ゴシック" w:hAnsi="ＭＳ ゴシック"/>
        </w:rPr>
      </w:pPr>
    </w:p>
    <w:p w14:paraId="7B2B2C1D" w14:textId="77777777" w:rsidR="008F5E17" w:rsidRDefault="008F5E17" w:rsidP="00E55407">
      <w:pPr>
        <w:pStyle w:val="1"/>
        <w:numPr>
          <w:ilvl w:val="0"/>
          <w:numId w:val="0"/>
        </w:numPr>
        <w:pBdr>
          <w:bottom w:val="single" w:sz="12" w:space="1" w:color="666699"/>
        </w:pBdr>
        <w:spacing w:before="240"/>
      </w:pPr>
      <w:r>
        <w:rPr>
          <w:rFonts w:hint="eastAsia"/>
        </w:rPr>
        <w:t xml:space="preserve">7. </w:t>
      </w:r>
      <w:r>
        <w:rPr>
          <w:rFonts w:hint="eastAsia"/>
        </w:rPr>
        <w:t>データ製品配布</w:t>
      </w:r>
    </w:p>
    <w:p w14:paraId="42484899" w14:textId="77777777" w:rsidR="008F5E17" w:rsidRDefault="008F5E17" w:rsidP="00E55407">
      <w:pPr>
        <w:pStyle w:val="2"/>
        <w:numPr>
          <w:ilvl w:val="0"/>
          <w:numId w:val="0"/>
        </w:numPr>
        <w:pBdr>
          <w:bottom w:val="single" w:sz="8" w:space="1" w:color="666699"/>
        </w:pBdr>
        <w:spacing w:before="240"/>
      </w:pPr>
      <w:r>
        <w:rPr>
          <w:rFonts w:hint="eastAsia"/>
        </w:rPr>
        <w:t xml:space="preserve">7.1. </w:t>
      </w:r>
      <w:r>
        <w:rPr>
          <w:rFonts w:hint="eastAsia"/>
        </w:rPr>
        <w:t>書式名称</w:t>
      </w:r>
    </w:p>
    <w:p w14:paraId="6A15FD5B" w14:textId="6BF7E39E" w:rsidR="00D60725" w:rsidRDefault="00D60725" w:rsidP="00D60725">
      <w:pPr>
        <w:rPr>
          <w:rFonts w:ascii="ＭＳ 明朝" w:hAnsi="ＭＳ 明朝"/>
        </w:rPr>
      </w:pPr>
      <w:r>
        <w:rPr>
          <w:rFonts w:ascii="ＭＳ 明朝" w:hAnsi="ＭＳ 明朝" w:hint="eastAsia"/>
        </w:rPr>
        <w:t>｢</w:t>
      </w:r>
      <w:r w:rsidRPr="00032144">
        <w:rPr>
          <w:rFonts w:ascii="ＭＳ 明朝" w:hAnsi="ＭＳ 明朝" w:hint="eastAsia"/>
        </w:rPr>
        <w:t>測量成果電子納品要領</w:t>
      </w:r>
      <w:r>
        <w:rPr>
          <w:rFonts w:ascii="ＭＳ 明朝" w:hAnsi="ＭＳ 明朝" w:hint="eastAsia"/>
        </w:rPr>
        <w:t>｣を用いる。</w:t>
      </w:r>
    </w:p>
    <w:p w14:paraId="68A57BD9" w14:textId="77777777" w:rsidR="00D60725" w:rsidRPr="004967F8" w:rsidRDefault="00C47319" w:rsidP="00D60725">
      <w:pPr>
        <w:rPr>
          <w:rFonts w:ascii="ＭＳ ゴシック" w:eastAsia="ＭＳ ゴシック" w:hAnsi="ＭＳ ゴシック"/>
        </w:rPr>
      </w:pPr>
      <w:r>
        <w:rPr>
          <w:rFonts w:ascii="ＭＳ ゴシック" w:eastAsia="ＭＳ ゴシック" w:hAnsi="ＭＳ ゴシック" w:hint="eastAsia"/>
          <w:color w:val="0000FF"/>
        </w:rPr>
        <w:t>（</w:t>
      </w:r>
      <w:r>
        <w:rPr>
          <w:rFonts w:ascii="ＭＳ ゴシック" w:eastAsia="ＭＳ ゴシック" w:hAnsi="ＭＳ ゴシック"/>
          <w:color w:val="0000FF"/>
        </w:rPr>
        <w:t>GML形式のデータを作成する場合は、｢地理情報標準プロファイル(JPGIS)　附属書12（規定）地理マーク付け言語（GML）｣を用いる</w:t>
      </w:r>
      <w:r>
        <w:rPr>
          <w:rFonts w:ascii="ＭＳ ゴシック" w:eastAsia="ＭＳ ゴシック" w:hAnsi="ＭＳ ゴシック" w:hint="eastAsia"/>
          <w:color w:val="0000FF"/>
        </w:rPr>
        <w:t>ことを記述する）</w:t>
      </w:r>
    </w:p>
    <w:p w14:paraId="2F8D3456" w14:textId="77777777" w:rsidR="008F5E17" w:rsidRDefault="008F5E17" w:rsidP="00E55407">
      <w:pPr>
        <w:pStyle w:val="2"/>
        <w:numPr>
          <w:ilvl w:val="0"/>
          <w:numId w:val="0"/>
        </w:numPr>
        <w:pBdr>
          <w:bottom w:val="single" w:sz="8" w:space="1" w:color="666699"/>
        </w:pBdr>
        <w:spacing w:before="240"/>
      </w:pPr>
      <w:r>
        <w:rPr>
          <w:rFonts w:hint="eastAsia"/>
        </w:rPr>
        <w:t xml:space="preserve">7.2. </w:t>
      </w:r>
      <w:r>
        <w:rPr>
          <w:rFonts w:hint="eastAsia"/>
        </w:rPr>
        <w:t>符号化仕様</w:t>
      </w:r>
    </w:p>
    <w:p w14:paraId="571D8E6C" w14:textId="1FE41ADD" w:rsidR="008F5E17" w:rsidRPr="00A04C3C" w:rsidRDefault="00D60725" w:rsidP="008F5E17">
      <w:pPr>
        <w:rPr>
          <w:rFonts w:ascii="ＭＳ 明朝" w:hAnsi="ＭＳ 明朝"/>
        </w:rPr>
      </w:pPr>
      <w:r>
        <w:rPr>
          <w:rFonts w:ascii="ＭＳ 明朝" w:hAnsi="ＭＳ 明朝" w:hint="eastAsia"/>
        </w:rPr>
        <w:t>｢</w:t>
      </w:r>
      <w:r w:rsidR="008F5E17" w:rsidRPr="00A04C3C">
        <w:rPr>
          <w:rFonts w:ascii="ＭＳ 明朝" w:hAnsi="ＭＳ 明朝" w:hint="eastAsia"/>
        </w:rPr>
        <w:t>測量成果電子納品要領</w:t>
      </w:r>
      <w:r>
        <w:rPr>
          <w:rFonts w:ascii="ＭＳ 明朝" w:hAnsi="ＭＳ 明朝" w:hint="eastAsia"/>
        </w:rPr>
        <w:t>｣</w:t>
      </w:r>
      <w:bookmarkStart w:id="2" w:name="_Hlk194050326"/>
      <w:r w:rsidR="008F5E17" w:rsidRPr="00A04C3C">
        <w:rPr>
          <w:rFonts w:ascii="ＭＳ 明朝" w:hAnsi="ＭＳ 明朝" w:hint="eastAsia"/>
        </w:rPr>
        <w:t>付属資料3成果表数値フォーマット</w:t>
      </w:r>
      <w:r>
        <w:rPr>
          <w:rFonts w:ascii="ＭＳ 明朝" w:hAnsi="ＭＳ 明朝" w:hint="eastAsia"/>
        </w:rPr>
        <w:t>を用いる。</w:t>
      </w:r>
      <w:bookmarkEnd w:id="2"/>
    </w:p>
    <w:p w14:paraId="23EDB481" w14:textId="77777777" w:rsidR="008F5E17" w:rsidRDefault="00D60725" w:rsidP="008F5E17">
      <w:pPr>
        <w:rPr>
          <w:rFonts w:ascii="ＭＳ ゴシック" w:eastAsia="ＭＳ ゴシック" w:hAnsi="ＭＳ ゴシック"/>
          <w:color w:val="0000FF"/>
        </w:rPr>
      </w:pP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GML形式のデータを作成する場合は、｢</w:t>
      </w:r>
      <w:r w:rsidRPr="00AB417B">
        <w:rPr>
          <w:rFonts w:ascii="ＭＳ ゴシック" w:eastAsia="ＭＳ ゴシック" w:hAnsi="ＭＳ ゴシック" w:hint="eastAsia"/>
          <w:color w:val="0000FF"/>
        </w:rPr>
        <w:t>地理情報標準プロファイル(JPGIS)</w:t>
      </w:r>
      <w:r>
        <w:rPr>
          <w:rFonts w:ascii="ＭＳ ゴシック" w:eastAsia="ＭＳ ゴシック" w:hAnsi="ＭＳ ゴシック" w:hint="eastAsia"/>
          <w:color w:val="0000FF"/>
        </w:rPr>
        <w:t xml:space="preserve">　附属書12（規定）地理マーク付け言語（GML）｣フォーマットを用いる</w:t>
      </w:r>
      <w:r w:rsidRPr="001C08E7">
        <w:rPr>
          <w:rFonts w:ascii="ＭＳ ゴシック" w:eastAsia="ＭＳ ゴシック" w:hAnsi="ＭＳ ゴシック" w:hint="eastAsia"/>
          <w:color w:val="0000FF"/>
        </w:rPr>
        <w:t>）</w:t>
      </w:r>
    </w:p>
    <w:p w14:paraId="383A21E8" w14:textId="77777777" w:rsidR="00381D6B" w:rsidRDefault="00381D6B" w:rsidP="008F5E17">
      <w:pPr>
        <w:rPr>
          <w:rFonts w:ascii="ＭＳ ゴシック" w:eastAsia="ＭＳ ゴシック" w:hAnsi="ＭＳ ゴシック"/>
          <w:color w:val="0000FF"/>
        </w:rPr>
      </w:pPr>
    </w:p>
    <w:p w14:paraId="376FA1D5" w14:textId="77777777" w:rsidR="00381D6B" w:rsidRPr="00D41ACF" w:rsidRDefault="00381D6B" w:rsidP="00381D6B">
      <w:pPr>
        <w:numPr>
          <w:ilvl w:val="0"/>
          <w:numId w:val="30"/>
        </w:numPr>
        <w:rPr>
          <w:color w:val="0000FF"/>
        </w:rPr>
      </w:pPr>
      <w:r>
        <w:rPr>
          <w:rFonts w:hint="eastAsia"/>
          <w:color w:val="0000FF"/>
        </w:rPr>
        <w:t xml:space="preserve">　</w:t>
      </w:r>
      <w:r w:rsidRPr="003D154C">
        <w:rPr>
          <w:rFonts w:hint="eastAsia"/>
          <w:color w:val="0000FF"/>
        </w:rPr>
        <w:t>｢測量成果電子納品要領｣</w:t>
      </w:r>
      <w:r w:rsidRPr="00D41ACF">
        <w:rPr>
          <w:rFonts w:hint="eastAsia"/>
          <w:color w:val="0000FF"/>
        </w:rPr>
        <w:t>タグ名対応表　パッケージ名称：水準点パッケージ</w:t>
      </w:r>
    </w:p>
    <w:tbl>
      <w:tblPr>
        <w:tblW w:w="0" w:type="auto"/>
        <w:tblInd w:w="520"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CellMar>
          <w:left w:w="99" w:type="dxa"/>
          <w:right w:w="99" w:type="dxa"/>
        </w:tblCellMar>
        <w:tblLook w:val="0000" w:firstRow="0" w:lastRow="0" w:firstColumn="0" w:lastColumn="0" w:noHBand="0" w:noVBand="0"/>
      </w:tblPr>
      <w:tblGrid>
        <w:gridCol w:w="1559"/>
        <w:gridCol w:w="3960"/>
        <w:gridCol w:w="2081"/>
      </w:tblGrid>
      <w:tr w:rsidR="00381D6B" w:rsidRPr="00D41ACF" w14:paraId="137EFC14" w14:textId="77777777" w:rsidTr="00242DAA">
        <w:tc>
          <w:tcPr>
            <w:tcW w:w="1559" w:type="dxa"/>
            <w:shd w:val="pct10" w:color="auto" w:fill="auto"/>
          </w:tcPr>
          <w:p w14:paraId="50A026A5" w14:textId="77777777" w:rsidR="00381D6B" w:rsidRPr="00D41ACF" w:rsidRDefault="00381D6B" w:rsidP="00242DAA">
            <w:pPr>
              <w:jc w:val="left"/>
              <w:rPr>
                <w:color w:val="0000FF"/>
                <w:sz w:val="20"/>
              </w:rPr>
            </w:pPr>
            <w:r w:rsidRPr="00D41ACF">
              <w:rPr>
                <w:rFonts w:hint="eastAsia"/>
                <w:color w:val="0000FF"/>
                <w:sz w:val="20"/>
              </w:rPr>
              <w:t>クラス名</w:t>
            </w:r>
          </w:p>
        </w:tc>
        <w:tc>
          <w:tcPr>
            <w:tcW w:w="3960" w:type="dxa"/>
            <w:shd w:val="pct10" w:color="auto" w:fill="auto"/>
          </w:tcPr>
          <w:p w14:paraId="2AF75F9C" w14:textId="77777777" w:rsidR="00381D6B" w:rsidRPr="00D41ACF" w:rsidRDefault="00381D6B" w:rsidP="00242DAA">
            <w:pPr>
              <w:jc w:val="left"/>
              <w:rPr>
                <w:color w:val="0000FF"/>
                <w:sz w:val="20"/>
              </w:rPr>
            </w:pPr>
            <w:r w:rsidRPr="00D41ACF">
              <w:rPr>
                <w:rFonts w:hint="eastAsia"/>
                <w:color w:val="0000FF"/>
                <w:sz w:val="20"/>
              </w:rPr>
              <w:t>属性・関連役割名</w:t>
            </w:r>
          </w:p>
        </w:tc>
        <w:tc>
          <w:tcPr>
            <w:tcW w:w="2081" w:type="dxa"/>
            <w:shd w:val="pct10" w:color="auto" w:fill="auto"/>
          </w:tcPr>
          <w:p w14:paraId="6F1BAB13" w14:textId="77777777" w:rsidR="00381D6B" w:rsidRPr="00D41ACF" w:rsidRDefault="00381D6B" w:rsidP="00242DAA">
            <w:pPr>
              <w:jc w:val="left"/>
              <w:rPr>
                <w:color w:val="0000FF"/>
                <w:sz w:val="20"/>
              </w:rPr>
            </w:pPr>
            <w:r w:rsidRPr="00D41ACF">
              <w:rPr>
                <w:rFonts w:hint="eastAsia"/>
                <w:color w:val="0000FF"/>
                <w:sz w:val="20"/>
              </w:rPr>
              <w:t>タグ名</w:t>
            </w:r>
          </w:p>
        </w:tc>
      </w:tr>
      <w:tr w:rsidR="00381D6B" w:rsidRPr="00D41ACF" w14:paraId="18FC504D" w14:textId="77777777" w:rsidTr="00242DAA">
        <w:tc>
          <w:tcPr>
            <w:tcW w:w="1559" w:type="dxa"/>
          </w:tcPr>
          <w:p w14:paraId="09994EA1"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公共水準点</w:t>
            </w:r>
          </w:p>
        </w:tc>
        <w:tc>
          <w:tcPr>
            <w:tcW w:w="3960" w:type="dxa"/>
          </w:tcPr>
          <w:p w14:paraId="596A3547"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Public Bench Mark</w:t>
            </w:r>
          </w:p>
        </w:tc>
        <w:tc>
          <w:tcPr>
            <w:tcW w:w="2081" w:type="dxa"/>
          </w:tcPr>
          <w:p w14:paraId="5A8AC6DF"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w:t>
            </w:r>
            <w:proofErr w:type="spellEnd"/>
          </w:p>
        </w:tc>
      </w:tr>
      <w:tr w:rsidR="00381D6B" w:rsidRPr="00D41ACF" w14:paraId="63DA28B0" w14:textId="77777777" w:rsidTr="00242DAA">
        <w:tc>
          <w:tcPr>
            <w:tcW w:w="1559" w:type="dxa"/>
          </w:tcPr>
          <w:p w14:paraId="22A1540B"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2221FB12"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助言番号  a</w:t>
            </w:r>
            <w:r w:rsidRPr="00D41ACF">
              <w:rPr>
                <w:rFonts w:ascii="ＭＳ ゴシック" w:eastAsia="ＭＳ ゴシック" w:hAnsi="ＭＳ ゴシック"/>
                <w:color w:val="0000FF"/>
                <w:sz w:val="20"/>
              </w:rPr>
              <w:t>dvice</w:t>
            </w:r>
            <w:r w:rsidRPr="00D41ACF">
              <w:rPr>
                <w:rFonts w:ascii="ＭＳ ゴシック" w:eastAsia="ＭＳ ゴシック" w:hAnsi="ＭＳ ゴシック" w:hint="eastAsia"/>
                <w:color w:val="0000FF"/>
                <w:sz w:val="20"/>
              </w:rPr>
              <w:t xml:space="preserve"> </w:t>
            </w:r>
            <w:r w:rsidRPr="00D41ACF">
              <w:rPr>
                <w:rFonts w:ascii="ＭＳ ゴシック" w:eastAsia="ＭＳ ゴシック" w:hAnsi="ＭＳ ゴシック"/>
                <w:color w:val="0000FF"/>
                <w:sz w:val="20"/>
              </w:rPr>
              <w:t>number</w:t>
            </w:r>
          </w:p>
        </w:tc>
        <w:tc>
          <w:tcPr>
            <w:tcW w:w="2081" w:type="dxa"/>
          </w:tcPr>
          <w:p w14:paraId="0CA9A98C"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advNo</w:t>
            </w:r>
            <w:proofErr w:type="spellEnd"/>
          </w:p>
        </w:tc>
      </w:tr>
      <w:tr w:rsidR="00381D6B" w:rsidRPr="00D41ACF" w14:paraId="69F57612" w14:textId="77777777" w:rsidTr="00242DAA">
        <w:tc>
          <w:tcPr>
            <w:tcW w:w="1559" w:type="dxa"/>
          </w:tcPr>
          <w:p w14:paraId="4357D70E"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1BE21C3D"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路線番号  route number</w:t>
            </w:r>
          </w:p>
        </w:tc>
        <w:tc>
          <w:tcPr>
            <w:tcW w:w="2081" w:type="dxa"/>
          </w:tcPr>
          <w:p w14:paraId="4C621611"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routeNo</w:t>
            </w:r>
            <w:proofErr w:type="spellEnd"/>
          </w:p>
        </w:tc>
      </w:tr>
      <w:tr w:rsidR="00381D6B" w:rsidRPr="00D41ACF" w14:paraId="7CD351E3" w14:textId="77777777" w:rsidTr="00242DAA">
        <w:tc>
          <w:tcPr>
            <w:tcW w:w="1559" w:type="dxa"/>
          </w:tcPr>
          <w:p w14:paraId="08BF7FF6"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359CB7AA"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自水準点番号  start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2081" w:type="dxa"/>
          </w:tcPr>
          <w:p w14:paraId="583ED08B"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SpbmNo</w:t>
            </w:r>
            <w:proofErr w:type="spellEnd"/>
          </w:p>
        </w:tc>
      </w:tr>
      <w:tr w:rsidR="00381D6B" w:rsidRPr="00D41ACF" w14:paraId="3CE0CA1C" w14:textId="77777777" w:rsidTr="00242DAA">
        <w:tc>
          <w:tcPr>
            <w:tcW w:w="1559" w:type="dxa"/>
          </w:tcPr>
          <w:p w14:paraId="51F97929"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6AA9F1EF"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至水準点番号  end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2081" w:type="dxa"/>
          </w:tcPr>
          <w:p w14:paraId="14B34813"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EpbmNo</w:t>
            </w:r>
            <w:proofErr w:type="spellEnd"/>
          </w:p>
        </w:tc>
      </w:tr>
      <w:tr w:rsidR="00381D6B" w:rsidRPr="00D41ACF" w14:paraId="132E920D" w14:textId="77777777" w:rsidTr="00242DAA">
        <w:tc>
          <w:tcPr>
            <w:tcW w:w="1559" w:type="dxa"/>
          </w:tcPr>
          <w:p w14:paraId="16B65969"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6C90BE53"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自地区名  start area name</w:t>
            </w:r>
          </w:p>
        </w:tc>
        <w:tc>
          <w:tcPr>
            <w:tcW w:w="2081" w:type="dxa"/>
          </w:tcPr>
          <w:p w14:paraId="07E2644D"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Sareaname</w:t>
            </w:r>
            <w:proofErr w:type="spellEnd"/>
          </w:p>
        </w:tc>
      </w:tr>
      <w:tr w:rsidR="00381D6B" w:rsidRPr="00D41ACF" w14:paraId="6AC7ED7B" w14:textId="77777777" w:rsidTr="00242DAA">
        <w:tc>
          <w:tcPr>
            <w:tcW w:w="1559" w:type="dxa"/>
          </w:tcPr>
          <w:p w14:paraId="7CA5B969"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7CC6F64A"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至地区名  end area name</w:t>
            </w:r>
          </w:p>
        </w:tc>
        <w:tc>
          <w:tcPr>
            <w:tcW w:w="2081" w:type="dxa"/>
          </w:tcPr>
          <w:p w14:paraId="77E36C8A"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Eareaname</w:t>
            </w:r>
            <w:proofErr w:type="spellEnd"/>
          </w:p>
        </w:tc>
      </w:tr>
      <w:tr w:rsidR="00381D6B" w:rsidRPr="00D41ACF" w14:paraId="4A894880" w14:textId="77777777" w:rsidTr="00242DAA">
        <w:tc>
          <w:tcPr>
            <w:tcW w:w="1559" w:type="dxa"/>
          </w:tcPr>
          <w:p w14:paraId="12EE718F"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608747C0"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観測者  </w:t>
            </w:r>
            <w:r w:rsidRPr="00D41ACF">
              <w:rPr>
                <w:rFonts w:ascii="ＭＳ ゴシック" w:eastAsia="ＭＳ ゴシック" w:hAnsi="ＭＳ ゴシック"/>
                <w:color w:val="0000FF"/>
                <w:sz w:val="20"/>
              </w:rPr>
              <w:t>observer</w:t>
            </w:r>
          </w:p>
        </w:tc>
        <w:tc>
          <w:tcPr>
            <w:tcW w:w="2081" w:type="dxa"/>
          </w:tcPr>
          <w:p w14:paraId="40D8718F"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observer</w:t>
            </w:r>
          </w:p>
        </w:tc>
      </w:tr>
      <w:tr w:rsidR="00381D6B" w:rsidRPr="00D41ACF" w14:paraId="6AC5D518" w14:textId="77777777" w:rsidTr="00242DAA">
        <w:tc>
          <w:tcPr>
            <w:tcW w:w="1559" w:type="dxa"/>
          </w:tcPr>
          <w:p w14:paraId="0FAF3044"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4EDB6B68"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測器名称  </w:t>
            </w:r>
            <w:r w:rsidRPr="00D41ACF">
              <w:rPr>
                <w:rFonts w:ascii="ＭＳ ゴシック" w:eastAsia="ＭＳ ゴシック" w:hAnsi="ＭＳ ゴシック"/>
                <w:color w:val="0000FF"/>
                <w:sz w:val="20"/>
              </w:rPr>
              <w:t>level</w:t>
            </w:r>
            <w:r w:rsidRPr="00D41ACF">
              <w:rPr>
                <w:rFonts w:ascii="ＭＳ ゴシック" w:eastAsia="ＭＳ ゴシック" w:hAnsi="ＭＳ ゴシック" w:hint="eastAsia"/>
                <w:color w:val="0000FF"/>
                <w:sz w:val="20"/>
              </w:rPr>
              <w:t xml:space="preserve"> n</w:t>
            </w:r>
            <w:r w:rsidRPr="00D41ACF">
              <w:rPr>
                <w:rFonts w:ascii="ＭＳ ゴシック" w:eastAsia="ＭＳ ゴシック" w:hAnsi="ＭＳ ゴシック"/>
                <w:color w:val="0000FF"/>
                <w:sz w:val="20"/>
              </w:rPr>
              <w:t>ame</w:t>
            </w:r>
          </w:p>
        </w:tc>
        <w:tc>
          <w:tcPr>
            <w:tcW w:w="2081" w:type="dxa"/>
          </w:tcPr>
          <w:p w14:paraId="52B4524A"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levelName</w:t>
            </w:r>
            <w:proofErr w:type="spellEnd"/>
          </w:p>
        </w:tc>
      </w:tr>
      <w:tr w:rsidR="00381D6B" w:rsidRPr="00D41ACF" w14:paraId="5F372466" w14:textId="77777777" w:rsidTr="00242DAA">
        <w:tc>
          <w:tcPr>
            <w:tcW w:w="1559" w:type="dxa"/>
          </w:tcPr>
          <w:p w14:paraId="428CEF5B"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33C756CB"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測器番号  </w:t>
            </w:r>
            <w:r w:rsidRPr="00D41ACF">
              <w:rPr>
                <w:rFonts w:ascii="ＭＳ ゴシック" w:eastAsia="ＭＳ ゴシック" w:hAnsi="ＭＳ ゴシック"/>
                <w:color w:val="0000FF"/>
                <w:sz w:val="20"/>
              </w:rPr>
              <w:t>level</w:t>
            </w:r>
            <w:r w:rsidRPr="00D41ACF">
              <w:rPr>
                <w:rFonts w:ascii="ＭＳ ゴシック" w:eastAsia="ＭＳ ゴシック" w:hAnsi="ＭＳ ゴシック" w:hint="eastAsia"/>
                <w:color w:val="0000FF"/>
                <w:sz w:val="20"/>
              </w:rPr>
              <w:t xml:space="preserve"> number</w:t>
            </w:r>
          </w:p>
        </w:tc>
        <w:tc>
          <w:tcPr>
            <w:tcW w:w="2081" w:type="dxa"/>
          </w:tcPr>
          <w:p w14:paraId="01597055"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levelNo</w:t>
            </w:r>
            <w:proofErr w:type="spellEnd"/>
          </w:p>
        </w:tc>
      </w:tr>
      <w:tr w:rsidR="00381D6B" w:rsidRPr="00D41ACF" w14:paraId="193D0D44" w14:textId="77777777" w:rsidTr="00242DAA">
        <w:tc>
          <w:tcPr>
            <w:tcW w:w="1559" w:type="dxa"/>
          </w:tcPr>
          <w:p w14:paraId="617C4DBF"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78BF84E1"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標尺名称  staff name</w:t>
            </w:r>
          </w:p>
        </w:tc>
        <w:tc>
          <w:tcPr>
            <w:tcW w:w="2081" w:type="dxa"/>
          </w:tcPr>
          <w:p w14:paraId="6659AC8A"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staffName</w:t>
            </w:r>
            <w:proofErr w:type="spellEnd"/>
          </w:p>
        </w:tc>
      </w:tr>
      <w:tr w:rsidR="00381D6B" w:rsidRPr="00D41ACF" w14:paraId="51460DBD" w14:textId="77777777" w:rsidTr="00242DAA">
        <w:tc>
          <w:tcPr>
            <w:tcW w:w="1559" w:type="dxa"/>
          </w:tcPr>
          <w:p w14:paraId="5632A917"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708DCAD1"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標尺番号　staff number</w:t>
            </w:r>
          </w:p>
        </w:tc>
        <w:tc>
          <w:tcPr>
            <w:tcW w:w="2081" w:type="dxa"/>
          </w:tcPr>
          <w:p w14:paraId="0AAAB09C"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staffNo</w:t>
            </w:r>
            <w:proofErr w:type="spellEnd"/>
          </w:p>
        </w:tc>
      </w:tr>
      <w:tr w:rsidR="00381D6B" w:rsidRPr="00D41ACF" w14:paraId="1E54AAF5" w14:textId="77777777" w:rsidTr="00242DAA">
        <w:tc>
          <w:tcPr>
            <w:tcW w:w="1559" w:type="dxa"/>
          </w:tcPr>
          <w:p w14:paraId="0789E6ED"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506CCEB7"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膨張係数　expa</w:t>
            </w:r>
            <w:r w:rsidRPr="00D41ACF">
              <w:rPr>
                <w:rFonts w:ascii="ＭＳ ゴシック" w:eastAsia="ＭＳ ゴシック" w:hAnsi="ＭＳ ゴシック"/>
                <w:color w:val="0000FF"/>
                <w:sz w:val="20"/>
              </w:rPr>
              <w:t>nsion</w:t>
            </w:r>
            <w:r w:rsidRPr="00D41ACF">
              <w:rPr>
                <w:rFonts w:ascii="ＭＳ ゴシック" w:eastAsia="ＭＳ ゴシック" w:hAnsi="ＭＳ ゴシック" w:hint="eastAsia"/>
                <w:color w:val="0000FF"/>
                <w:sz w:val="20"/>
              </w:rPr>
              <w:t xml:space="preserve"> c</w:t>
            </w:r>
            <w:r w:rsidRPr="00D41ACF">
              <w:rPr>
                <w:rFonts w:ascii="ＭＳ ゴシック" w:eastAsia="ＭＳ ゴシック" w:hAnsi="ＭＳ ゴシック"/>
                <w:color w:val="0000FF"/>
                <w:sz w:val="20"/>
              </w:rPr>
              <w:t>oefficient</w:t>
            </w:r>
          </w:p>
        </w:tc>
        <w:tc>
          <w:tcPr>
            <w:tcW w:w="2081" w:type="dxa"/>
          </w:tcPr>
          <w:p w14:paraId="79431A4B"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expacoef</w:t>
            </w:r>
            <w:proofErr w:type="spellEnd"/>
          </w:p>
        </w:tc>
      </w:tr>
      <w:tr w:rsidR="00381D6B" w:rsidRPr="00D41ACF" w14:paraId="5B88A6B9" w14:textId="77777777" w:rsidTr="00242DAA">
        <w:tc>
          <w:tcPr>
            <w:tcW w:w="1559" w:type="dxa"/>
          </w:tcPr>
          <w:p w14:paraId="312F2849"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79294398"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標尺定数  staff c</w:t>
            </w:r>
            <w:r w:rsidRPr="00D41ACF">
              <w:rPr>
                <w:rFonts w:ascii="ＭＳ ゴシック" w:eastAsia="ＭＳ ゴシック" w:hAnsi="ＭＳ ゴシック"/>
                <w:color w:val="0000FF"/>
                <w:sz w:val="20"/>
              </w:rPr>
              <w:t>onstant</w:t>
            </w:r>
          </w:p>
        </w:tc>
        <w:tc>
          <w:tcPr>
            <w:tcW w:w="2081" w:type="dxa"/>
          </w:tcPr>
          <w:p w14:paraId="3F131E92"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stafcons</w:t>
            </w:r>
            <w:proofErr w:type="spellEnd"/>
          </w:p>
        </w:tc>
      </w:tr>
      <w:tr w:rsidR="00381D6B" w:rsidRPr="00D41ACF" w14:paraId="7D3BCC2B" w14:textId="77777777" w:rsidTr="00242DAA">
        <w:tc>
          <w:tcPr>
            <w:tcW w:w="1559" w:type="dxa"/>
          </w:tcPr>
          <w:p w14:paraId="2470DF53"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19343E02"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水準点番号１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number1</w:t>
            </w:r>
          </w:p>
        </w:tc>
        <w:tc>
          <w:tcPr>
            <w:tcW w:w="2081" w:type="dxa"/>
          </w:tcPr>
          <w:p w14:paraId="043B97D0"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pbmNo1</w:t>
            </w:r>
          </w:p>
        </w:tc>
      </w:tr>
      <w:tr w:rsidR="00381D6B" w:rsidRPr="00D41ACF" w14:paraId="603FAE07" w14:textId="77777777" w:rsidTr="00242DAA">
        <w:tc>
          <w:tcPr>
            <w:tcW w:w="1559" w:type="dxa"/>
          </w:tcPr>
          <w:p w14:paraId="7A148401"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00191A45"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水準点番号２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number2</w:t>
            </w:r>
          </w:p>
        </w:tc>
        <w:tc>
          <w:tcPr>
            <w:tcW w:w="2081" w:type="dxa"/>
          </w:tcPr>
          <w:p w14:paraId="5E117EF0"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pbmNo2</w:t>
            </w:r>
          </w:p>
        </w:tc>
      </w:tr>
      <w:tr w:rsidR="00381D6B" w:rsidRPr="00D41ACF" w14:paraId="2185B7AD" w14:textId="77777777" w:rsidTr="00242DAA">
        <w:tc>
          <w:tcPr>
            <w:tcW w:w="1559" w:type="dxa"/>
          </w:tcPr>
          <w:p w14:paraId="06043F27"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6BF77144"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距離  distance</w:t>
            </w:r>
          </w:p>
        </w:tc>
        <w:tc>
          <w:tcPr>
            <w:tcW w:w="2081" w:type="dxa"/>
          </w:tcPr>
          <w:p w14:paraId="0EC11D17"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dist</w:t>
            </w:r>
            <w:proofErr w:type="spellEnd"/>
          </w:p>
        </w:tc>
      </w:tr>
      <w:tr w:rsidR="00381D6B" w:rsidRPr="00D41ACF" w14:paraId="13130323" w14:textId="77777777" w:rsidTr="00242DAA">
        <w:tc>
          <w:tcPr>
            <w:tcW w:w="1559" w:type="dxa"/>
          </w:tcPr>
          <w:p w14:paraId="21E423CB"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483DE236"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往復観測数  amount of observation</w:t>
            </w:r>
          </w:p>
        </w:tc>
        <w:tc>
          <w:tcPr>
            <w:tcW w:w="2081" w:type="dxa"/>
          </w:tcPr>
          <w:p w14:paraId="091C05B1"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obsamo</w:t>
            </w:r>
            <w:proofErr w:type="spellEnd"/>
          </w:p>
        </w:tc>
      </w:tr>
      <w:tr w:rsidR="00381D6B" w:rsidRPr="00D41ACF" w14:paraId="1C805C87" w14:textId="77777777" w:rsidTr="00242DAA">
        <w:tc>
          <w:tcPr>
            <w:tcW w:w="1559" w:type="dxa"/>
          </w:tcPr>
          <w:p w14:paraId="5B6C1328"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5C27BD45"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水準差１ l</w:t>
            </w:r>
            <w:r w:rsidRPr="00D41ACF">
              <w:rPr>
                <w:rFonts w:ascii="ＭＳ ゴシック" w:eastAsia="ＭＳ ゴシック" w:hAnsi="ＭＳ ゴシック"/>
                <w:color w:val="0000FF"/>
                <w:sz w:val="20"/>
              </w:rPr>
              <w:t>evel difference</w:t>
            </w:r>
            <w:r w:rsidRPr="00D41ACF">
              <w:rPr>
                <w:rFonts w:ascii="ＭＳ ゴシック" w:eastAsia="ＭＳ ゴシック" w:hAnsi="ＭＳ ゴシック" w:hint="eastAsia"/>
                <w:color w:val="0000FF"/>
                <w:sz w:val="20"/>
              </w:rPr>
              <w:t>1</w:t>
            </w:r>
          </w:p>
        </w:tc>
        <w:tc>
          <w:tcPr>
            <w:tcW w:w="2081" w:type="dxa"/>
          </w:tcPr>
          <w:p w14:paraId="7B94F4CD"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dif1</w:t>
            </w:r>
          </w:p>
        </w:tc>
      </w:tr>
      <w:tr w:rsidR="00381D6B" w:rsidRPr="00D41ACF" w14:paraId="24943467" w14:textId="77777777" w:rsidTr="00242DAA">
        <w:tc>
          <w:tcPr>
            <w:tcW w:w="1559" w:type="dxa"/>
          </w:tcPr>
          <w:p w14:paraId="036A6ADB"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249215CC"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水準差２ l</w:t>
            </w:r>
            <w:r w:rsidRPr="00D41ACF">
              <w:rPr>
                <w:rFonts w:ascii="ＭＳ ゴシック" w:eastAsia="ＭＳ ゴシック" w:hAnsi="ＭＳ ゴシック"/>
                <w:color w:val="0000FF"/>
                <w:sz w:val="20"/>
              </w:rPr>
              <w:t>evel difference2</w:t>
            </w:r>
          </w:p>
        </w:tc>
        <w:tc>
          <w:tcPr>
            <w:tcW w:w="2081" w:type="dxa"/>
          </w:tcPr>
          <w:p w14:paraId="135AFC78"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dif2</w:t>
            </w:r>
          </w:p>
        </w:tc>
      </w:tr>
      <w:tr w:rsidR="00381D6B" w:rsidRPr="00D41ACF" w14:paraId="6E71E68D" w14:textId="77777777" w:rsidTr="00242DAA">
        <w:tc>
          <w:tcPr>
            <w:tcW w:w="1559" w:type="dxa"/>
          </w:tcPr>
          <w:p w14:paraId="64AB1EB8"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13C667BE"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温度  temperature</w:t>
            </w:r>
          </w:p>
        </w:tc>
        <w:tc>
          <w:tcPr>
            <w:tcW w:w="2081" w:type="dxa"/>
          </w:tcPr>
          <w:p w14:paraId="3D8690E8"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temp</w:t>
            </w:r>
          </w:p>
        </w:tc>
      </w:tr>
      <w:tr w:rsidR="00381D6B" w:rsidRPr="00D41ACF" w14:paraId="2E57A0A1" w14:textId="77777777" w:rsidTr="00242DAA">
        <w:tc>
          <w:tcPr>
            <w:tcW w:w="1559" w:type="dxa"/>
          </w:tcPr>
          <w:p w14:paraId="22A699FF"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6C6E9F54"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標尺補正数  staff corr</w:t>
            </w:r>
            <w:r w:rsidRPr="00D41ACF">
              <w:rPr>
                <w:rFonts w:ascii="ＭＳ ゴシック" w:eastAsia="ＭＳ ゴシック" w:hAnsi="ＭＳ ゴシック"/>
                <w:color w:val="0000FF"/>
                <w:sz w:val="20"/>
              </w:rPr>
              <w:t>ection</w:t>
            </w:r>
          </w:p>
        </w:tc>
        <w:tc>
          <w:tcPr>
            <w:tcW w:w="2081" w:type="dxa"/>
          </w:tcPr>
          <w:p w14:paraId="6AE35598"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staffcorr</w:t>
            </w:r>
            <w:proofErr w:type="spellEnd"/>
          </w:p>
        </w:tc>
      </w:tr>
      <w:tr w:rsidR="00381D6B" w:rsidRPr="00D41ACF" w14:paraId="033CADE0" w14:textId="77777777" w:rsidTr="00242DAA">
        <w:tc>
          <w:tcPr>
            <w:tcW w:w="1559" w:type="dxa"/>
          </w:tcPr>
          <w:p w14:paraId="72BA166E"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67FB60E9"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観測高低差  </w:t>
            </w:r>
          </w:p>
          <w:p w14:paraId="31C1BAAA"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o</w:t>
            </w:r>
            <w:r w:rsidRPr="00D41ACF">
              <w:rPr>
                <w:rFonts w:ascii="ＭＳ ゴシック" w:eastAsia="ＭＳ ゴシック" w:hAnsi="ＭＳ ゴシック"/>
                <w:color w:val="0000FF"/>
                <w:sz w:val="20"/>
              </w:rPr>
              <w:t>bservation</w:t>
            </w:r>
            <w:r w:rsidRPr="00D41ACF">
              <w:rPr>
                <w:rFonts w:ascii="ＭＳ ゴシック" w:eastAsia="ＭＳ ゴシック" w:hAnsi="ＭＳ ゴシック" w:hint="eastAsia"/>
                <w:color w:val="0000FF"/>
                <w:sz w:val="20"/>
              </w:rPr>
              <w:t xml:space="preserve"> </w:t>
            </w:r>
            <w:r w:rsidRPr="00D41ACF">
              <w:rPr>
                <w:rFonts w:ascii="ＭＳ ゴシック" w:eastAsia="ＭＳ ゴシック" w:hAnsi="ＭＳ ゴシック"/>
                <w:color w:val="0000FF"/>
                <w:sz w:val="20"/>
              </w:rPr>
              <w:t>difference</w:t>
            </w:r>
          </w:p>
        </w:tc>
        <w:tc>
          <w:tcPr>
            <w:tcW w:w="2081" w:type="dxa"/>
          </w:tcPr>
          <w:p w14:paraId="7022D470"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obsdif</w:t>
            </w:r>
            <w:proofErr w:type="spellEnd"/>
          </w:p>
        </w:tc>
      </w:tr>
      <w:tr w:rsidR="00381D6B" w:rsidRPr="00D41ACF" w14:paraId="7889CE92" w14:textId="77777777" w:rsidTr="00242DAA">
        <w:tc>
          <w:tcPr>
            <w:tcW w:w="1559" w:type="dxa"/>
          </w:tcPr>
          <w:p w14:paraId="49E70E1E"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40156107"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観測月日  </w:t>
            </w:r>
            <w:r w:rsidRPr="00D41ACF">
              <w:rPr>
                <w:rFonts w:ascii="ＭＳ ゴシック" w:eastAsia="ＭＳ ゴシック" w:hAnsi="ＭＳ ゴシック"/>
                <w:color w:val="0000FF"/>
                <w:sz w:val="20"/>
              </w:rPr>
              <w:t>observation</w:t>
            </w:r>
            <w:r w:rsidRPr="00D41ACF">
              <w:rPr>
                <w:rFonts w:ascii="ＭＳ ゴシック" w:eastAsia="ＭＳ ゴシック" w:hAnsi="ＭＳ ゴシック" w:hint="eastAsia"/>
                <w:color w:val="0000FF"/>
                <w:sz w:val="20"/>
              </w:rPr>
              <w:t xml:space="preserve"> date</w:t>
            </w:r>
          </w:p>
        </w:tc>
        <w:tc>
          <w:tcPr>
            <w:tcW w:w="2081" w:type="dxa"/>
          </w:tcPr>
          <w:p w14:paraId="0F382901"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obsDay</w:t>
            </w:r>
            <w:proofErr w:type="spellEnd"/>
          </w:p>
        </w:tc>
      </w:tr>
      <w:tr w:rsidR="00381D6B" w:rsidRPr="00D41ACF" w14:paraId="52E248B7" w14:textId="77777777" w:rsidTr="00242DAA">
        <w:tc>
          <w:tcPr>
            <w:tcW w:w="1559" w:type="dxa"/>
          </w:tcPr>
          <w:p w14:paraId="59C6B49E"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370BFBB9"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正標高補正数 gravity reduction</w:t>
            </w:r>
          </w:p>
        </w:tc>
        <w:tc>
          <w:tcPr>
            <w:tcW w:w="2081" w:type="dxa"/>
          </w:tcPr>
          <w:p w14:paraId="61C4B861"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gravredu</w:t>
            </w:r>
            <w:proofErr w:type="spellEnd"/>
          </w:p>
        </w:tc>
      </w:tr>
      <w:tr w:rsidR="00381D6B" w:rsidRPr="00D41ACF" w14:paraId="707AE77D" w14:textId="77777777" w:rsidTr="00242DAA">
        <w:tc>
          <w:tcPr>
            <w:tcW w:w="1559" w:type="dxa"/>
          </w:tcPr>
          <w:p w14:paraId="4E0C6866"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4D0DFBAD"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変動補正数  </w:t>
            </w:r>
          </w:p>
          <w:p w14:paraId="2C7D07E5"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f</w:t>
            </w:r>
            <w:r w:rsidRPr="00D41ACF">
              <w:rPr>
                <w:rFonts w:ascii="ＭＳ ゴシック" w:eastAsia="ＭＳ ゴシック" w:hAnsi="ＭＳ ゴシック"/>
                <w:color w:val="0000FF"/>
                <w:sz w:val="20"/>
              </w:rPr>
              <w:t>luctuation correction</w:t>
            </w:r>
          </w:p>
        </w:tc>
        <w:tc>
          <w:tcPr>
            <w:tcW w:w="2081" w:type="dxa"/>
          </w:tcPr>
          <w:p w14:paraId="53A4B32F"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fluccorr</w:t>
            </w:r>
            <w:proofErr w:type="spellEnd"/>
          </w:p>
        </w:tc>
      </w:tr>
      <w:tr w:rsidR="00381D6B" w:rsidRPr="00D41ACF" w14:paraId="5B2F195C" w14:textId="77777777" w:rsidTr="00242DAA">
        <w:tc>
          <w:tcPr>
            <w:tcW w:w="1559" w:type="dxa"/>
          </w:tcPr>
          <w:p w14:paraId="360FA950"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11DF2221"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観測高低差結果</w:t>
            </w:r>
          </w:p>
          <w:p w14:paraId="382D0B14"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final o</w:t>
            </w:r>
            <w:r w:rsidRPr="00D41ACF">
              <w:rPr>
                <w:rFonts w:ascii="ＭＳ ゴシック" w:eastAsia="ＭＳ ゴシック" w:hAnsi="ＭＳ ゴシック"/>
                <w:color w:val="0000FF"/>
                <w:sz w:val="20"/>
              </w:rPr>
              <w:t>bservation</w:t>
            </w:r>
            <w:r w:rsidRPr="00D41ACF">
              <w:rPr>
                <w:rFonts w:ascii="ＭＳ ゴシック" w:eastAsia="ＭＳ ゴシック" w:hAnsi="ＭＳ ゴシック" w:hint="eastAsia"/>
                <w:color w:val="0000FF"/>
                <w:sz w:val="20"/>
              </w:rPr>
              <w:t xml:space="preserve"> </w:t>
            </w:r>
            <w:r w:rsidRPr="00D41ACF">
              <w:rPr>
                <w:rFonts w:ascii="ＭＳ ゴシック" w:eastAsia="ＭＳ ゴシック" w:hAnsi="ＭＳ ゴシック"/>
                <w:color w:val="0000FF"/>
                <w:sz w:val="20"/>
              </w:rPr>
              <w:t>difference</w:t>
            </w:r>
          </w:p>
        </w:tc>
        <w:tc>
          <w:tcPr>
            <w:tcW w:w="2081" w:type="dxa"/>
          </w:tcPr>
          <w:p w14:paraId="330ED5DC"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finobsdif</w:t>
            </w:r>
            <w:proofErr w:type="spellEnd"/>
          </w:p>
        </w:tc>
      </w:tr>
      <w:tr w:rsidR="00381D6B" w:rsidRPr="00D41ACF" w14:paraId="4A2C02E2" w14:textId="77777777" w:rsidTr="00242DAA">
        <w:tc>
          <w:tcPr>
            <w:tcW w:w="1559" w:type="dxa"/>
          </w:tcPr>
          <w:p w14:paraId="38ECC05B"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6D9C260B"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水準点番号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2081" w:type="dxa"/>
          </w:tcPr>
          <w:p w14:paraId="1A6C5CAC"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pbmNo</w:t>
            </w:r>
            <w:proofErr w:type="spellEnd"/>
          </w:p>
        </w:tc>
      </w:tr>
      <w:tr w:rsidR="00381D6B" w:rsidRPr="00D41ACF" w14:paraId="1FF5C2F8" w14:textId="77777777" w:rsidTr="00242DAA">
        <w:tc>
          <w:tcPr>
            <w:tcW w:w="1559" w:type="dxa"/>
          </w:tcPr>
          <w:p w14:paraId="15776E1F"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21C862D2"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観測標高  </w:t>
            </w:r>
            <w:r w:rsidRPr="00D41ACF">
              <w:rPr>
                <w:rFonts w:ascii="ＭＳ ゴシック" w:eastAsia="ＭＳ ゴシック" w:hAnsi="ＭＳ ゴシック"/>
                <w:color w:val="0000FF"/>
                <w:sz w:val="20"/>
              </w:rPr>
              <w:t>observation altitude</w:t>
            </w:r>
          </w:p>
        </w:tc>
        <w:tc>
          <w:tcPr>
            <w:tcW w:w="2081" w:type="dxa"/>
          </w:tcPr>
          <w:p w14:paraId="1F83D7AD"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obsalti</w:t>
            </w:r>
            <w:proofErr w:type="spellEnd"/>
          </w:p>
        </w:tc>
      </w:tr>
      <w:tr w:rsidR="00381D6B" w:rsidRPr="00D41ACF" w14:paraId="1646721A" w14:textId="77777777" w:rsidTr="00242DAA">
        <w:tc>
          <w:tcPr>
            <w:tcW w:w="1559" w:type="dxa"/>
          </w:tcPr>
          <w:p w14:paraId="324563A2"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2B0C18E4"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楕円補正  </w:t>
            </w:r>
            <w:r w:rsidRPr="00D41ACF">
              <w:rPr>
                <w:rFonts w:ascii="ＭＳ ゴシック" w:eastAsia="ＭＳ ゴシック" w:hAnsi="ＭＳ ゴシック"/>
                <w:color w:val="0000FF"/>
                <w:sz w:val="20"/>
              </w:rPr>
              <w:t>correction</w:t>
            </w:r>
          </w:p>
        </w:tc>
        <w:tc>
          <w:tcPr>
            <w:tcW w:w="2081" w:type="dxa"/>
          </w:tcPr>
          <w:p w14:paraId="0A23B0E8"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orthcorr</w:t>
            </w:r>
            <w:proofErr w:type="spellEnd"/>
          </w:p>
        </w:tc>
      </w:tr>
      <w:tr w:rsidR="00381D6B" w:rsidRPr="00D41ACF" w14:paraId="7FBE4C6F" w14:textId="77777777" w:rsidTr="00242DAA">
        <w:tc>
          <w:tcPr>
            <w:tcW w:w="1559" w:type="dxa"/>
          </w:tcPr>
          <w:p w14:paraId="2793FD4E"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7369531A"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単路線閉合差補正</w:t>
            </w:r>
          </w:p>
          <w:p w14:paraId="2AA60E5F"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 xml:space="preserve">error of closure </w:t>
            </w:r>
            <w:r w:rsidRPr="00D41ACF">
              <w:rPr>
                <w:rFonts w:ascii="ＭＳ ゴシック" w:eastAsia="ＭＳ ゴシック" w:hAnsi="ＭＳ ゴシック" w:hint="eastAsia"/>
                <w:color w:val="0000FF"/>
                <w:sz w:val="20"/>
              </w:rPr>
              <w:t>c</w:t>
            </w:r>
            <w:r w:rsidRPr="00D41ACF">
              <w:rPr>
                <w:rFonts w:ascii="ＭＳ ゴシック" w:eastAsia="ＭＳ ゴシック" w:hAnsi="ＭＳ ゴシック"/>
                <w:color w:val="0000FF"/>
                <w:sz w:val="20"/>
              </w:rPr>
              <w:t>orrection</w:t>
            </w:r>
          </w:p>
        </w:tc>
        <w:tc>
          <w:tcPr>
            <w:tcW w:w="2081" w:type="dxa"/>
          </w:tcPr>
          <w:p w14:paraId="3F822B27"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closcorr</w:t>
            </w:r>
            <w:proofErr w:type="spellEnd"/>
          </w:p>
        </w:tc>
      </w:tr>
      <w:tr w:rsidR="00381D6B" w:rsidRPr="00D41ACF" w14:paraId="287F57B7" w14:textId="77777777" w:rsidTr="00242DAA">
        <w:tc>
          <w:tcPr>
            <w:tcW w:w="1559" w:type="dxa"/>
          </w:tcPr>
          <w:p w14:paraId="4287334A"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57C76630"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結果  result</w:t>
            </w:r>
          </w:p>
        </w:tc>
        <w:tc>
          <w:tcPr>
            <w:tcW w:w="2081" w:type="dxa"/>
          </w:tcPr>
          <w:p w14:paraId="17A82425"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resu</w:t>
            </w:r>
            <w:proofErr w:type="spellEnd"/>
          </w:p>
        </w:tc>
      </w:tr>
      <w:tr w:rsidR="00381D6B" w:rsidRPr="00D41ACF" w14:paraId="6DB9652B" w14:textId="77777777" w:rsidTr="00242DAA">
        <w:tc>
          <w:tcPr>
            <w:tcW w:w="1559" w:type="dxa"/>
          </w:tcPr>
          <w:p w14:paraId="3854CAC4"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27F39F64"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与点求点の別  given-unknown</w:t>
            </w:r>
          </w:p>
        </w:tc>
        <w:tc>
          <w:tcPr>
            <w:tcW w:w="2081" w:type="dxa"/>
          </w:tcPr>
          <w:p w14:paraId="48367F2B"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giv-unk</w:t>
            </w:r>
            <w:proofErr w:type="spellEnd"/>
          </w:p>
        </w:tc>
      </w:tr>
      <w:tr w:rsidR="00381D6B" w:rsidRPr="00D41ACF" w14:paraId="109058EF" w14:textId="77777777" w:rsidTr="00242DAA">
        <w:tc>
          <w:tcPr>
            <w:tcW w:w="1559" w:type="dxa"/>
          </w:tcPr>
          <w:p w14:paraId="7C6B0692"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30E81B3B"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備考  r</w:t>
            </w:r>
            <w:r w:rsidRPr="00D41ACF">
              <w:rPr>
                <w:rFonts w:ascii="ＭＳ ゴシック" w:eastAsia="ＭＳ ゴシック" w:hAnsi="ＭＳ ゴシック"/>
                <w:color w:val="0000FF"/>
                <w:sz w:val="20"/>
              </w:rPr>
              <w:t>emarks</w:t>
            </w:r>
          </w:p>
        </w:tc>
        <w:tc>
          <w:tcPr>
            <w:tcW w:w="2081" w:type="dxa"/>
          </w:tcPr>
          <w:p w14:paraId="53697A94"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rema</w:t>
            </w:r>
            <w:proofErr w:type="spellEnd"/>
          </w:p>
        </w:tc>
      </w:tr>
      <w:tr w:rsidR="00381D6B" w:rsidRPr="00D41ACF" w14:paraId="077340EC" w14:textId="77777777" w:rsidTr="00242DAA">
        <w:tc>
          <w:tcPr>
            <w:tcW w:w="1559" w:type="dxa"/>
          </w:tcPr>
          <w:p w14:paraId="0CB08226"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6A7D9D8E"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距離小計  distance subtotal</w:t>
            </w:r>
          </w:p>
        </w:tc>
        <w:tc>
          <w:tcPr>
            <w:tcW w:w="2081" w:type="dxa"/>
          </w:tcPr>
          <w:p w14:paraId="701241CD"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distsubt</w:t>
            </w:r>
            <w:proofErr w:type="spellEnd"/>
          </w:p>
        </w:tc>
      </w:tr>
      <w:tr w:rsidR="00381D6B" w:rsidRPr="00D41ACF" w14:paraId="3BAB32DF" w14:textId="77777777" w:rsidTr="00242DAA">
        <w:tc>
          <w:tcPr>
            <w:tcW w:w="1559" w:type="dxa"/>
          </w:tcPr>
          <w:p w14:paraId="6B8E637E"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508BB6BC"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距離累計  distance total</w:t>
            </w:r>
          </w:p>
        </w:tc>
        <w:tc>
          <w:tcPr>
            <w:tcW w:w="2081" w:type="dxa"/>
          </w:tcPr>
          <w:p w14:paraId="1AEE1BBF"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disttota</w:t>
            </w:r>
            <w:proofErr w:type="spellEnd"/>
          </w:p>
        </w:tc>
      </w:tr>
      <w:tr w:rsidR="00381D6B" w:rsidRPr="00D41ACF" w14:paraId="7469D7E2" w14:textId="77777777" w:rsidTr="00242DAA">
        <w:tc>
          <w:tcPr>
            <w:tcW w:w="1559" w:type="dxa"/>
          </w:tcPr>
          <w:p w14:paraId="31CB6F9A"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64853192"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点番号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2081" w:type="dxa"/>
          </w:tcPr>
          <w:p w14:paraId="64CBAAF1"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pbmNo</w:t>
            </w:r>
            <w:proofErr w:type="spellEnd"/>
          </w:p>
        </w:tc>
      </w:tr>
      <w:tr w:rsidR="00381D6B" w:rsidRPr="00D41ACF" w14:paraId="6AB8B668" w14:textId="77777777" w:rsidTr="00242DAA">
        <w:tc>
          <w:tcPr>
            <w:tcW w:w="1559" w:type="dxa"/>
          </w:tcPr>
          <w:p w14:paraId="1B8BEE5E"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624449F6"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点名称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name</w:t>
            </w:r>
          </w:p>
        </w:tc>
        <w:tc>
          <w:tcPr>
            <w:tcW w:w="2081" w:type="dxa"/>
          </w:tcPr>
          <w:p w14:paraId="70D65CF2"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pbmname</w:t>
            </w:r>
            <w:proofErr w:type="spellEnd"/>
          </w:p>
        </w:tc>
      </w:tr>
      <w:tr w:rsidR="00381D6B" w:rsidRPr="00D41ACF" w14:paraId="22CB2464" w14:textId="77777777" w:rsidTr="00242DAA">
        <w:tc>
          <w:tcPr>
            <w:tcW w:w="1559" w:type="dxa"/>
          </w:tcPr>
          <w:p w14:paraId="4B3AB5C8"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265C991E"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緯度  latitude</w:t>
            </w:r>
          </w:p>
        </w:tc>
        <w:tc>
          <w:tcPr>
            <w:tcW w:w="2081" w:type="dxa"/>
          </w:tcPr>
          <w:p w14:paraId="496AD71C"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B</w:t>
            </w:r>
          </w:p>
        </w:tc>
      </w:tr>
      <w:tr w:rsidR="00381D6B" w:rsidRPr="00D41ACF" w14:paraId="06C3EB3C" w14:textId="77777777" w:rsidTr="00242DAA">
        <w:tc>
          <w:tcPr>
            <w:tcW w:w="1559" w:type="dxa"/>
          </w:tcPr>
          <w:p w14:paraId="663FD449"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39BFEB0F"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経度  longitude</w:t>
            </w:r>
          </w:p>
        </w:tc>
        <w:tc>
          <w:tcPr>
            <w:tcW w:w="2081" w:type="dxa"/>
          </w:tcPr>
          <w:p w14:paraId="12A95F91"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L</w:t>
            </w:r>
          </w:p>
        </w:tc>
      </w:tr>
      <w:tr w:rsidR="00381D6B" w:rsidRPr="00D41ACF" w14:paraId="51106A76" w14:textId="77777777" w:rsidTr="00242DAA">
        <w:tc>
          <w:tcPr>
            <w:tcW w:w="1559" w:type="dxa"/>
          </w:tcPr>
          <w:p w14:paraId="2524210F"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76150221"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X座標　X</w:t>
            </w:r>
          </w:p>
        </w:tc>
        <w:tc>
          <w:tcPr>
            <w:tcW w:w="2081" w:type="dxa"/>
          </w:tcPr>
          <w:p w14:paraId="1EFFA958"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X</w:t>
            </w:r>
          </w:p>
        </w:tc>
      </w:tr>
      <w:tr w:rsidR="00381D6B" w:rsidRPr="00D41ACF" w14:paraId="1446232A" w14:textId="77777777" w:rsidTr="00242DAA">
        <w:tc>
          <w:tcPr>
            <w:tcW w:w="1559" w:type="dxa"/>
          </w:tcPr>
          <w:p w14:paraId="7DD1145E"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590762BE"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Y座標　Y</w:t>
            </w:r>
          </w:p>
        </w:tc>
        <w:tc>
          <w:tcPr>
            <w:tcW w:w="2081" w:type="dxa"/>
          </w:tcPr>
          <w:p w14:paraId="0B63F1F6"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Y</w:t>
            </w:r>
          </w:p>
        </w:tc>
      </w:tr>
      <w:tr w:rsidR="00381D6B" w:rsidRPr="00D41ACF" w14:paraId="21304F3E" w14:textId="77777777" w:rsidTr="00242DAA">
        <w:tc>
          <w:tcPr>
            <w:tcW w:w="1559" w:type="dxa"/>
          </w:tcPr>
          <w:p w14:paraId="61BFCFF5"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1699D1B5"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座標系　</w:t>
            </w:r>
            <w:r w:rsidRPr="00D41ACF">
              <w:rPr>
                <w:rFonts w:ascii="ＭＳ ゴシック" w:eastAsia="ＭＳ ゴシック" w:hAnsi="ＭＳ ゴシック"/>
                <w:color w:val="0000FF"/>
                <w:sz w:val="20"/>
              </w:rPr>
              <w:t>coordinate</w:t>
            </w:r>
            <w:r w:rsidRPr="00D41ACF">
              <w:rPr>
                <w:rFonts w:ascii="ＭＳ ゴシック" w:eastAsia="ＭＳ ゴシック" w:hAnsi="ＭＳ ゴシック" w:hint="eastAsia"/>
                <w:color w:val="0000FF"/>
                <w:sz w:val="20"/>
              </w:rPr>
              <w:t xml:space="preserve"> </w:t>
            </w:r>
            <w:proofErr w:type="spellStart"/>
            <w:r w:rsidRPr="00D41ACF">
              <w:rPr>
                <w:rFonts w:ascii="ＭＳ ゴシック" w:eastAsia="ＭＳ ゴシック" w:hAnsi="ＭＳ ゴシック" w:hint="eastAsia"/>
                <w:color w:val="0000FF"/>
                <w:sz w:val="20"/>
              </w:rPr>
              <w:t>sysytem</w:t>
            </w:r>
            <w:proofErr w:type="spellEnd"/>
          </w:p>
        </w:tc>
        <w:tc>
          <w:tcPr>
            <w:tcW w:w="2081" w:type="dxa"/>
          </w:tcPr>
          <w:p w14:paraId="260ECF38"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cooSys</w:t>
            </w:r>
            <w:proofErr w:type="spellEnd"/>
          </w:p>
        </w:tc>
      </w:tr>
      <w:tr w:rsidR="00381D6B" w:rsidRPr="00D41ACF" w14:paraId="212D84EB" w14:textId="77777777" w:rsidTr="00242DAA">
        <w:tc>
          <w:tcPr>
            <w:tcW w:w="1559" w:type="dxa"/>
          </w:tcPr>
          <w:p w14:paraId="555CC454"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62E4BD4E"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標高　altitude</w:t>
            </w:r>
          </w:p>
        </w:tc>
        <w:tc>
          <w:tcPr>
            <w:tcW w:w="2081" w:type="dxa"/>
          </w:tcPr>
          <w:p w14:paraId="7C3F3DA9"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alti</w:t>
            </w:r>
          </w:p>
        </w:tc>
      </w:tr>
      <w:tr w:rsidR="00381D6B" w:rsidRPr="00D41ACF" w14:paraId="218E98F9" w14:textId="77777777" w:rsidTr="00242DAA">
        <w:tc>
          <w:tcPr>
            <w:tcW w:w="1559" w:type="dxa"/>
          </w:tcPr>
          <w:p w14:paraId="6A50DD0C" w14:textId="77777777" w:rsidR="00381D6B" w:rsidRPr="00D41ACF" w:rsidRDefault="00381D6B" w:rsidP="00242DAA">
            <w:pPr>
              <w:jc w:val="left"/>
              <w:rPr>
                <w:rFonts w:ascii="ＭＳ ゴシック" w:eastAsia="ＭＳ ゴシック" w:hAnsi="ＭＳ ゴシック"/>
                <w:color w:val="0000FF"/>
                <w:sz w:val="20"/>
              </w:rPr>
            </w:pPr>
          </w:p>
        </w:tc>
        <w:tc>
          <w:tcPr>
            <w:tcW w:w="3960" w:type="dxa"/>
          </w:tcPr>
          <w:p w14:paraId="3B3CFF9C"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等級　class</w:t>
            </w:r>
          </w:p>
        </w:tc>
        <w:tc>
          <w:tcPr>
            <w:tcW w:w="2081" w:type="dxa"/>
          </w:tcPr>
          <w:p w14:paraId="2E26CCE1"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class</w:t>
            </w:r>
          </w:p>
        </w:tc>
      </w:tr>
      <w:tr w:rsidR="00381D6B" w:rsidRPr="00D41ACF" w14:paraId="2B64F5DF" w14:textId="77777777" w:rsidTr="00242DAA">
        <w:tc>
          <w:tcPr>
            <w:tcW w:w="1559" w:type="dxa"/>
          </w:tcPr>
          <w:p w14:paraId="768F5C00"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lastRenderedPageBreak/>
              <w:t>与点求点の別</w:t>
            </w:r>
          </w:p>
        </w:tc>
        <w:tc>
          <w:tcPr>
            <w:tcW w:w="3960" w:type="dxa"/>
          </w:tcPr>
          <w:p w14:paraId="74C95A24" w14:textId="77777777" w:rsidR="00381D6B" w:rsidRPr="00D41ACF" w:rsidRDefault="00381D6B" w:rsidP="00242DAA">
            <w:pPr>
              <w:jc w:val="left"/>
              <w:rPr>
                <w:rFonts w:ascii="ＭＳ ゴシック" w:eastAsia="ＭＳ ゴシック" w:hAnsi="ＭＳ ゴシック"/>
                <w:color w:val="0000FF"/>
                <w:sz w:val="20"/>
              </w:rPr>
            </w:pPr>
          </w:p>
        </w:tc>
        <w:tc>
          <w:tcPr>
            <w:tcW w:w="2081" w:type="dxa"/>
          </w:tcPr>
          <w:p w14:paraId="6B9417E1" w14:textId="77777777" w:rsidR="00381D6B" w:rsidRPr="00D41ACF" w:rsidRDefault="00381D6B" w:rsidP="00242DAA">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giv-unk</w:t>
            </w:r>
            <w:proofErr w:type="spellEnd"/>
          </w:p>
        </w:tc>
      </w:tr>
      <w:tr w:rsidR="00381D6B" w:rsidRPr="00D41ACF" w14:paraId="1E9DA17D" w14:textId="77777777" w:rsidTr="00242DAA">
        <w:tc>
          <w:tcPr>
            <w:tcW w:w="1559" w:type="dxa"/>
          </w:tcPr>
          <w:p w14:paraId="5B392B7A"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等級</w:t>
            </w:r>
          </w:p>
        </w:tc>
        <w:tc>
          <w:tcPr>
            <w:tcW w:w="3960" w:type="dxa"/>
          </w:tcPr>
          <w:p w14:paraId="3B45BB64" w14:textId="77777777" w:rsidR="00381D6B" w:rsidRPr="00D41ACF" w:rsidRDefault="00381D6B" w:rsidP="00242DAA">
            <w:pPr>
              <w:jc w:val="left"/>
              <w:rPr>
                <w:rFonts w:ascii="ＭＳ ゴシック" w:eastAsia="ＭＳ ゴシック" w:hAnsi="ＭＳ ゴシック"/>
                <w:color w:val="0000FF"/>
                <w:sz w:val="20"/>
              </w:rPr>
            </w:pPr>
          </w:p>
        </w:tc>
        <w:tc>
          <w:tcPr>
            <w:tcW w:w="2081" w:type="dxa"/>
          </w:tcPr>
          <w:p w14:paraId="7D32BD85" w14:textId="77777777" w:rsidR="00381D6B" w:rsidRPr="00D41ACF" w:rsidRDefault="00381D6B" w:rsidP="00242DAA">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class</w:t>
            </w:r>
          </w:p>
        </w:tc>
      </w:tr>
    </w:tbl>
    <w:p w14:paraId="2048E9CA" w14:textId="77777777" w:rsidR="00381D6B" w:rsidRPr="007702D4" w:rsidRDefault="00381D6B" w:rsidP="00381D6B">
      <w:pPr>
        <w:rPr>
          <w:rFonts w:ascii="ＭＳ ゴシック" w:eastAsia="ＭＳ ゴシック" w:hAnsi="ＭＳ ゴシック"/>
        </w:rPr>
      </w:pPr>
      <w:r w:rsidRPr="00C03EB8">
        <w:rPr>
          <w:rFonts w:ascii="ＭＳ ゴシック" w:eastAsia="ＭＳ ゴシック" w:hAnsi="ＭＳ ゴシック" w:hint="eastAsia"/>
          <w:color w:val="0000FF"/>
        </w:rPr>
        <w:t>（タグ名は、各測量計画機関で定義付けをすることは可能であるが、将来的に空間データの流通等を勘案した場合には、標準的な定</w:t>
      </w:r>
      <w:r>
        <w:rPr>
          <w:rFonts w:ascii="ＭＳ ゴシック" w:eastAsia="ＭＳ ゴシック" w:hAnsi="ＭＳ ゴシック" w:hint="eastAsia"/>
          <w:color w:val="0000FF"/>
        </w:rPr>
        <w:t>義に沿って記載されることが望ましく、上記表のタグ名を推奨します</w:t>
      </w:r>
      <w:r w:rsidRPr="00C03EB8">
        <w:rPr>
          <w:rFonts w:ascii="ＭＳ ゴシック" w:eastAsia="ＭＳ ゴシック" w:hAnsi="ＭＳ ゴシック" w:hint="eastAsia"/>
          <w:color w:val="0000FF"/>
        </w:rPr>
        <w:t>）</w:t>
      </w:r>
    </w:p>
    <w:p w14:paraId="5AD52760" w14:textId="77777777" w:rsidR="00381D6B" w:rsidRPr="00381D6B" w:rsidRDefault="00381D6B" w:rsidP="008F5E17">
      <w:pPr>
        <w:rPr>
          <w:rFonts w:ascii="ＭＳ ゴシック" w:eastAsia="ＭＳ ゴシック" w:hAnsi="ＭＳ ゴシック"/>
          <w:color w:val="0000FF"/>
        </w:rPr>
      </w:pPr>
    </w:p>
    <w:p w14:paraId="71328896" w14:textId="77777777" w:rsidR="008F5E17" w:rsidRDefault="008F5E17" w:rsidP="00E55407">
      <w:pPr>
        <w:pStyle w:val="2"/>
        <w:numPr>
          <w:ilvl w:val="0"/>
          <w:numId w:val="0"/>
        </w:numPr>
        <w:pBdr>
          <w:bottom w:val="single" w:sz="8" w:space="1" w:color="666699"/>
        </w:pBdr>
        <w:spacing w:before="240"/>
      </w:pPr>
      <w:r>
        <w:rPr>
          <w:rFonts w:hint="eastAsia"/>
        </w:rPr>
        <w:t xml:space="preserve">7.3. </w:t>
      </w:r>
      <w:r>
        <w:rPr>
          <w:rFonts w:hint="eastAsia"/>
        </w:rPr>
        <w:t>文字集合</w:t>
      </w:r>
    </w:p>
    <w:p w14:paraId="3AAEC686" w14:textId="2BD1CD1C" w:rsidR="008F5E17" w:rsidRPr="00B25CB4" w:rsidRDefault="008F5E17" w:rsidP="008F5E17">
      <w:pPr>
        <w:rPr>
          <w:rFonts w:ascii="ＭＳ 明朝" w:hAnsi="ＭＳ 明朝"/>
          <w:color w:val="FF0000"/>
        </w:rPr>
      </w:pPr>
      <w:r w:rsidRPr="00B25CB4">
        <w:rPr>
          <w:rFonts w:ascii="ＭＳ ゴシック" w:eastAsia="ＭＳ ゴシック" w:hAnsi="ＭＳ ゴシック"/>
          <w:color w:val="FF0000"/>
        </w:rPr>
        <w:t>UTF</w:t>
      </w:r>
      <w:r w:rsidR="00964914" w:rsidRPr="00B25CB4">
        <w:rPr>
          <w:rFonts w:ascii="ＭＳ ゴシック" w:eastAsia="ＭＳ ゴシック" w:hAnsi="ＭＳ ゴシック"/>
          <w:color w:val="FF0000"/>
        </w:rPr>
        <w:t>-</w:t>
      </w:r>
      <w:r w:rsidRPr="00B25CB4">
        <w:rPr>
          <w:rFonts w:ascii="ＭＳ ゴシック" w:eastAsia="ＭＳ ゴシック" w:hAnsi="ＭＳ ゴシック"/>
          <w:color w:val="FF0000"/>
        </w:rPr>
        <w:t>8</w:t>
      </w:r>
      <w:r w:rsidR="00A030B2">
        <w:rPr>
          <w:rFonts w:ascii="ＭＳ ゴシック" w:eastAsia="ＭＳ ゴシック" w:hAnsi="ＭＳ ゴシック" w:hint="eastAsia"/>
          <w:color w:val="0000FF"/>
        </w:rPr>
        <w:t>（測量</w:t>
      </w:r>
      <w:r w:rsidR="00A030B2" w:rsidRPr="00A13B19">
        <w:rPr>
          <w:rFonts w:ascii="ＭＳ ゴシック" w:eastAsia="ＭＳ ゴシック" w:hAnsi="ＭＳ ゴシック" w:hint="eastAsia"/>
          <w:color w:val="0000FF"/>
        </w:rPr>
        <w:t>計画機</w:t>
      </w:r>
      <w:r w:rsidR="00A030B2" w:rsidRPr="00847A5E">
        <w:rPr>
          <w:rFonts w:ascii="ＭＳ ゴシック" w:eastAsia="ＭＳ ゴシック" w:hAnsi="ＭＳ ゴシック" w:hint="eastAsia"/>
          <w:color w:val="0000FF"/>
        </w:rPr>
        <w:t>関が定め</w:t>
      </w:r>
      <w:r w:rsidR="00A030B2" w:rsidRPr="00A13B19">
        <w:rPr>
          <w:rFonts w:ascii="ＭＳ ゴシック" w:eastAsia="ＭＳ ゴシック" w:hAnsi="ＭＳ ゴシック" w:hint="eastAsia"/>
          <w:color w:val="0000FF"/>
        </w:rPr>
        <w:t>る</w:t>
      </w:r>
      <w:r w:rsidR="00A030B2">
        <w:rPr>
          <w:rFonts w:ascii="ＭＳ ゴシック" w:eastAsia="ＭＳ ゴシック" w:hAnsi="ＭＳ ゴシック" w:hint="eastAsia"/>
          <w:color w:val="0000FF"/>
        </w:rPr>
        <w:t>）</w:t>
      </w:r>
    </w:p>
    <w:p w14:paraId="5E02C909" w14:textId="77777777" w:rsidR="008F5E17" w:rsidRDefault="008F5E17" w:rsidP="00E55407">
      <w:pPr>
        <w:pStyle w:val="2"/>
        <w:numPr>
          <w:ilvl w:val="0"/>
          <w:numId w:val="0"/>
        </w:numPr>
        <w:pBdr>
          <w:bottom w:val="single" w:sz="8" w:space="1" w:color="666699"/>
        </w:pBdr>
        <w:spacing w:before="240"/>
      </w:pPr>
      <w:r>
        <w:rPr>
          <w:rFonts w:hint="eastAsia"/>
        </w:rPr>
        <w:t xml:space="preserve">7.4. </w:t>
      </w:r>
      <w:r>
        <w:rPr>
          <w:rFonts w:hint="eastAsia"/>
        </w:rPr>
        <w:t>言語</w:t>
      </w:r>
    </w:p>
    <w:p w14:paraId="2BE74D9D" w14:textId="77777777" w:rsidR="008F5E17" w:rsidRDefault="008F5E17" w:rsidP="008F5E17">
      <w:r>
        <w:rPr>
          <w:rFonts w:hint="eastAsia"/>
        </w:rPr>
        <w:t>日本語</w:t>
      </w:r>
    </w:p>
    <w:p w14:paraId="639956BA" w14:textId="77777777" w:rsidR="008F5E17" w:rsidRDefault="008F5E17" w:rsidP="00E55407">
      <w:pPr>
        <w:pStyle w:val="2"/>
        <w:numPr>
          <w:ilvl w:val="0"/>
          <w:numId w:val="0"/>
        </w:numPr>
        <w:pBdr>
          <w:bottom w:val="single" w:sz="8" w:space="1" w:color="666699"/>
        </w:pBdr>
        <w:spacing w:before="240"/>
      </w:pPr>
      <w:r>
        <w:rPr>
          <w:rFonts w:hint="eastAsia"/>
        </w:rPr>
        <w:t xml:space="preserve">7.5. </w:t>
      </w:r>
      <w:r>
        <w:rPr>
          <w:rFonts w:hint="eastAsia"/>
        </w:rPr>
        <w:t>配布単位</w:t>
      </w:r>
    </w:p>
    <w:p w14:paraId="0CA0FD7B" w14:textId="77777777" w:rsidR="008F5E17" w:rsidRDefault="008F5E17" w:rsidP="008F5E17">
      <w:r>
        <w:rPr>
          <w:rFonts w:hint="eastAsia"/>
        </w:rPr>
        <w:t>地物単位</w:t>
      </w:r>
    </w:p>
    <w:p w14:paraId="17291E58" w14:textId="77777777" w:rsidR="008F5E17" w:rsidRDefault="008F5E17" w:rsidP="00E55407">
      <w:pPr>
        <w:pStyle w:val="2"/>
        <w:numPr>
          <w:ilvl w:val="0"/>
          <w:numId w:val="0"/>
        </w:numPr>
        <w:pBdr>
          <w:bottom w:val="single" w:sz="8" w:space="1" w:color="666699"/>
        </w:pBdr>
        <w:spacing w:before="240"/>
      </w:pPr>
      <w:r>
        <w:rPr>
          <w:rFonts w:hint="eastAsia"/>
        </w:rPr>
        <w:t xml:space="preserve">7.6. </w:t>
      </w:r>
      <w:r>
        <w:rPr>
          <w:rFonts w:hint="eastAsia"/>
        </w:rPr>
        <w:t>配布媒体名</w:t>
      </w:r>
    </w:p>
    <w:p w14:paraId="1F7DD476" w14:textId="77777777" w:rsidR="008F5E17" w:rsidRPr="00A04C3C" w:rsidRDefault="008F5E17" w:rsidP="008F5E17">
      <w:pPr>
        <w:rPr>
          <w:rFonts w:ascii="ＭＳ 明朝" w:hAnsi="ＭＳ 明朝"/>
        </w:rPr>
      </w:pPr>
      <w:r w:rsidRPr="00B25CB4">
        <w:rPr>
          <w:rFonts w:ascii="ＭＳ 明朝" w:hAnsi="ＭＳ 明朝"/>
          <w:color w:val="FF0000"/>
        </w:rPr>
        <w:t>CD-R</w:t>
      </w:r>
      <w:r w:rsidR="00847A5E">
        <w:rPr>
          <w:rFonts w:ascii="ＭＳ ゴシック" w:eastAsia="ＭＳ ゴシック" w:hAnsi="ＭＳ ゴシック" w:hint="eastAsia"/>
          <w:color w:val="0000FF"/>
        </w:rPr>
        <w:t>（測量</w:t>
      </w:r>
      <w:r w:rsidR="00847A5E" w:rsidRPr="00A13B19">
        <w:rPr>
          <w:rFonts w:ascii="ＭＳ ゴシック" w:eastAsia="ＭＳ ゴシック" w:hAnsi="ＭＳ ゴシック" w:hint="eastAsia"/>
          <w:color w:val="0000FF"/>
        </w:rPr>
        <w:t>計画機</w:t>
      </w:r>
      <w:r w:rsidR="00847A5E" w:rsidRPr="00847A5E">
        <w:rPr>
          <w:rFonts w:ascii="ＭＳ ゴシック" w:eastAsia="ＭＳ ゴシック" w:hAnsi="ＭＳ ゴシック" w:hint="eastAsia"/>
          <w:color w:val="0000FF"/>
        </w:rPr>
        <w:t>関が定め</w:t>
      </w:r>
      <w:r w:rsidR="00847A5E" w:rsidRPr="00A13B19">
        <w:rPr>
          <w:rFonts w:ascii="ＭＳ ゴシック" w:eastAsia="ＭＳ ゴシック" w:hAnsi="ＭＳ ゴシック" w:hint="eastAsia"/>
          <w:color w:val="0000FF"/>
        </w:rPr>
        <w:t>る</w:t>
      </w:r>
      <w:r w:rsidR="00847A5E">
        <w:rPr>
          <w:rFonts w:ascii="ＭＳ ゴシック" w:eastAsia="ＭＳ ゴシック" w:hAnsi="ＭＳ ゴシック" w:hint="eastAsia"/>
          <w:color w:val="0000FF"/>
        </w:rPr>
        <w:t>）</w:t>
      </w:r>
    </w:p>
    <w:p w14:paraId="394C7913" w14:textId="77777777" w:rsidR="008F5E17" w:rsidRDefault="008F5E17" w:rsidP="00E55407">
      <w:pPr>
        <w:pStyle w:val="1"/>
        <w:numPr>
          <w:ilvl w:val="0"/>
          <w:numId w:val="0"/>
        </w:numPr>
        <w:pBdr>
          <w:bottom w:val="single" w:sz="12" w:space="1" w:color="666699"/>
        </w:pBdr>
        <w:spacing w:before="240"/>
      </w:pPr>
      <w:r>
        <w:rPr>
          <w:rFonts w:hint="eastAsia"/>
        </w:rPr>
        <w:t xml:space="preserve">8. </w:t>
      </w:r>
      <w:r>
        <w:rPr>
          <w:rFonts w:hint="eastAsia"/>
        </w:rPr>
        <w:t>メタデータ</w:t>
      </w:r>
    </w:p>
    <w:p w14:paraId="45CDAF4F" w14:textId="77777777" w:rsidR="008F5E17" w:rsidRDefault="008F5E17" w:rsidP="00E55407">
      <w:pPr>
        <w:pStyle w:val="2"/>
        <w:numPr>
          <w:ilvl w:val="0"/>
          <w:numId w:val="0"/>
        </w:numPr>
        <w:pBdr>
          <w:bottom w:val="single" w:sz="8" w:space="1" w:color="666699"/>
        </w:pBdr>
        <w:spacing w:before="240"/>
      </w:pPr>
      <w:r>
        <w:rPr>
          <w:rFonts w:hint="eastAsia"/>
        </w:rPr>
        <w:t xml:space="preserve">8.1. </w:t>
      </w:r>
      <w:r>
        <w:rPr>
          <w:rFonts w:hint="eastAsia"/>
        </w:rPr>
        <w:t>メタデータの形式</w:t>
      </w:r>
    </w:p>
    <w:p w14:paraId="7ECB48A1" w14:textId="77777777" w:rsidR="008F5E17" w:rsidRDefault="00847A5E" w:rsidP="008F5E17">
      <w:r w:rsidRPr="00A04C3C">
        <w:rPr>
          <w:rFonts w:ascii="ＭＳ 明朝" w:hAnsi="ＭＳ 明朝"/>
        </w:rPr>
        <w:t>JMP2.0</w:t>
      </w:r>
      <w:r>
        <w:rPr>
          <w:rFonts w:ascii="ＭＳ 明朝" w:hAnsi="ＭＳ 明朝" w:hint="eastAsia"/>
        </w:rPr>
        <w:t>に基づいて作成する。</w:t>
      </w:r>
    </w:p>
    <w:p w14:paraId="57AE4E02" w14:textId="77777777" w:rsidR="008F5E17" w:rsidRDefault="008F5E17" w:rsidP="00E55407">
      <w:pPr>
        <w:pStyle w:val="2"/>
        <w:numPr>
          <w:ilvl w:val="0"/>
          <w:numId w:val="0"/>
        </w:numPr>
        <w:pBdr>
          <w:bottom w:val="single" w:sz="8" w:space="1" w:color="666699"/>
        </w:pBdr>
        <w:spacing w:before="240"/>
      </w:pPr>
      <w:r>
        <w:rPr>
          <w:rFonts w:hint="eastAsia"/>
        </w:rPr>
        <w:t xml:space="preserve">8.2. </w:t>
      </w:r>
      <w:r>
        <w:rPr>
          <w:rFonts w:hint="eastAsia"/>
        </w:rPr>
        <w:t>記載項目</w:t>
      </w:r>
    </w:p>
    <w:p w14:paraId="54F396F0" w14:textId="77777777" w:rsidR="008F5E17" w:rsidRDefault="008F5E17" w:rsidP="008F5E17">
      <w:r>
        <w:rPr>
          <w:rFonts w:hint="eastAsia"/>
        </w:rPr>
        <w:t>以下の７項目について記載を必須とする。</w:t>
      </w:r>
    </w:p>
    <w:p w14:paraId="1FF26AD4" w14:textId="77777777" w:rsidR="008F5E17" w:rsidRDefault="008F5E17" w:rsidP="008F5E17">
      <w:r>
        <w:rPr>
          <w:rFonts w:hint="eastAsia"/>
        </w:rPr>
        <w:t>・データの要約・作業名・助言番号・納品日・データ範囲・計画機関名・電話番号</w:t>
      </w:r>
    </w:p>
    <w:p w14:paraId="31F9013C" w14:textId="77777777" w:rsidR="008F5E17" w:rsidRDefault="008F5E17" w:rsidP="00E55407">
      <w:pPr>
        <w:pStyle w:val="2"/>
        <w:numPr>
          <w:ilvl w:val="0"/>
          <w:numId w:val="0"/>
        </w:numPr>
        <w:pBdr>
          <w:bottom w:val="single" w:sz="8" w:space="1" w:color="666699"/>
        </w:pBdr>
        <w:spacing w:before="240"/>
      </w:pPr>
      <w:r>
        <w:rPr>
          <w:rFonts w:hint="eastAsia"/>
        </w:rPr>
        <w:t xml:space="preserve">8.3. </w:t>
      </w:r>
      <w:r>
        <w:rPr>
          <w:rFonts w:hint="eastAsia"/>
        </w:rPr>
        <w:t>作成単位</w:t>
      </w:r>
    </w:p>
    <w:p w14:paraId="38B139CF" w14:textId="77777777" w:rsidR="008F5E17" w:rsidRDefault="008F5E17" w:rsidP="008F5E17">
      <w:r>
        <w:rPr>
          <w:rFonts w:hint="eastAsia"/>
        </w:rPr>
        <w:t>作業単位</w:t>
      </w:r>
    </w:p>
    <w:p w14:paraId="020379F8" w14:textId="77777777" w:rsidR="008F5E17" w:rsidRDefault="008F5E17" w:rsidP="00E55407">
      <w:pPr>
        <w:pStyle w:val="1"/>
        <w:numPr>
          <w:ilvl w:val="0"/>
          <w:numId w:val="0"/>
        </w:numPr>
        <w:pBdr>
          <w:bottom w:val="single" w:sz="12" w:space="1" w:color="666699"/>
        </w:pBdr>
        <w:spacing w:before="240"/>
      </w:pPr>
      <w:r>
        <w:rPr>
          <w:rFonts w:hint="eastAsia"/>
        </w:rPr>
        <w:t xml:space="preserve">9. </w:t>
      </w:r>
      <w:r>
        <w:rPr>
          <w:rFonts w:hint="eastAsia"/>
        </w:rPr>
        <w:t>その他</w:t>
      </w:r>
    </w:p>
    <w:p w14:paraId="5A6AC24F" w14:textId="77777777" w:rsidR="008F5E17" w:rsidRDefault="008F5E17" w:rsidP="008F5E17">
      <w:r>
        <w:rPr>
          <w:rFonts w:hint="eastAsia"/>
        </w:rPr>
        <w:t>特になし</w:t>
      </w:r>
      <w:r w:rsidR="005A6961" w:rsidRPr="001C08E7">
        <w:rPr>
          <w:rFonts w:ascii="ＭＳ ゴシック" w:eastAsia="ＭＳ ゴシック" w:hAnsi="ＭＳ ゴシック" w:hint="eastAsia"/>
          <w:color w:val="0000FF"/>
        </w:rPr>
        <w:t>（</w:t>
      </w:r>
      <w:r w:rsidR="00247837">
        <w:rPr>
          <w:rFonts w:ascii="ＭＳ ゴシック" w:eastAsia="ＭＳ ゴシック" w:hAnsi="ＭＳ ゴシック" w:hint="eastAsia"/>
          <w:color w:val="0000FF"/>
        </w:rPr>
        <w:t>必要があれば記入。中間成果の作成方法・</w:t>
      </w:r>
      <w:r w:rsidR="005A6961">
        <w:rPr>
          <w:rFonts w:ascii="ＭＳ ゴシック" w:eastAsia="ＭＳ ゴシック" w:hAnsi="ＭＳ ゴシック" w:hint="eastAsia"/>
          <w:color w:val="0000FF"/>
        </w:rPr>
        <w:t>品質などを規定してもよい</w:t>
      </w:r>
      <w:r w:rsidR="005A6961" w:rsidRPr="001C08E7">
        <w:rPr>
          <w:rFonts w:ascii="ＭＳ ゴシック" w:eastAsia="ＭＳ ゴシック" w:hAnsi="ＭＳ ゴシック" w:hint="eastAsia"/>
          <w:color w:val="0000FF"/>
        </w:rPr>
        <w:t>）</w:t>
      </w:r>
    </w:p>
    <w:sectPr w:rsidR="008F5E17" w:rsidSect="00C03EB8">
      <w:footerReference w:type="default" r:id="rId10"/>
      <w:pgSz w:w="11906" w:h="16838" w:code="9"/>
      <w:pgMar w:top="1985" w:right="1701" w:bottom="1701" w:left="1701" w:header="851" w:footer="992" w:gutter="0"/>
      <w:pgNumType w:fmt="numberInDash"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1EA2E" w14:textId="77777777" w:rsidR="00E42DF5" w:rsidRDefault="00E42DF5">
      <w:r>
        <w:separator/>
      </w:r>
    </w:p>
  </w:endnote>
  <w:endnote w:type="continuationSeparator" w:id="0">
    <w:p w14:paraId="7A540B01" w14:textId="77777777" w:rsidR="00E42DF5" w:rsidRDefault="00E42D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D7064" w14:textId="77777777" w:rsidR="003427F2" w:rsidRDefault="002D6B25">
    <w:pPr>
      <w:pStyle w:val="a9"/>
      <w:framePr w:wrap="around" w:vAnchor="text" w:hAnchor="margin" w:xAlign="center" w:y="1"/>
      <w:rPr>
        <w:rStyle w:val="aa"/>
      </w:rPr>
    </w:pPr>
    <w:r>
      <w:rPr>
        <w:rStyle w:val="aa"/>
      </w:rPr>
      <w:fldChar w:fldCharType="begin"/>
    </w:r>
    <w:r w:rsidR="003427F2">
      <w:rPr>
        <w:rStyle w:val="aa"/>
      </w:rPr>
      <w:instrText xml:space="preserve">PAGE  </w:instrText>
    </w:r>
    <w:r>
      <w:rPr>
        <w:rStyle w:val="aa"/>
      </w:rPr>
      <w:fldChar w:fldCharType="end"/>
    </w:r>
  </w:p>
  <w:p w14:paraId="654D6B0B" w14:textId="77777777" w:rsidR="003427F2" w:rsidRDefault="003427F2">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3E738" w14:textId="77777777" w:rsidR="003427F2" w:rsidRDefault="002D6B25">
    <w:pPr>
      <w:pStyle w:val="a9"/>
      <w:framePr w:wrap="around" w:vAnchor="text" w:hAnchor="margin" w:xAlign="center" w:y="1"/>
      <w:rPr>
        <w:rStyle w:val="aa"/>
      </w:rPr>
    </w:pPr>
    <w:r>
      <w:rPr>
        <w:rStyle w:val="aa"/>
      </w:rPr>
      <w:fldChar w:fldCharType="begin"/>
    </w:r>
    <w:r w:rsidR="003427F2">
      <w:rPr>
        <w:rStyle w:val="aa"/>
      </w:rPr>
      <w:instrText xml:space="preserve">PAGE  </w:instrText>
    </w:r>
    <w:r>
      <w:rPr>
        <w:rStyle w:val="aa"/>
      </w:rPr>
      <w:fldChar w:fldCharType="separate"/>
    </w:r>
    <w:r w:rsidR="00BC67D6">
      <w:rPr>
        <w:rStyle w:val="aa"/>
        <w:noProof/>
      </w:rPr>
      <w:t>- 15 -</w:t>
    </w:r>
    <w:r>
      <w:rPr>
        <w:rStyle w:val="aa"/>
      </w:rPr>
      <w:fldChar w:fldCharType="end"/>
    </w:r>
  </w:p>
  <w:p w14:paraId="510A090A" w14:textId="77777777" w:rsidR="003427F2" w:rsidRDefault="00342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A458D" w14:textId="77777777" w:rsidR="00E42DF5" w:rsidRDefault="00E42DF5">
      <w:r>
        <w:separator/>
      </w:r>
    </w:p>
  </w:footnote>
  <w:footnote w:type="continuationSeparator" w:id="0">
    <w:p w14:paraId="14405DA2" w14:textId="77777777" w:rsidR="00E42DF5" w:rsidRDefault="00E42D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493E0" w14:textId="77777777" w:rsidR="003427F2" w:rsidRDefault="003427F2">
    <w:pPr>
      <w:pStyle w:val="a8"/>
    </w:pPr>
  </w:p>
  <w:p w14:paraId="4079D6C9" w14:textId="77777777" w:rsidR="003427F2" w:rsidRDefault="003427F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182"/>
    <w:multiLevelType w:val="hybridMultilevel"/>
    <w:tmpl w:val="9064AE7E"/>
    <w:lvl w:ilvl="0" w:tplc="011C10D8">
      <w:start w:val="1"/>
      <w:numFmt w:val="decimal"/>
      <w:lvlText w:val="%1."/>
      <w:lvlJc w:val="left"/>
      <w:pPr>
        <w:tabs>
          <w:tab w:val="num" w:pos="786"/>
        </w:tabs>
        <w:ind w:left="786" w:hanging="360"/>
      </w:pPr>
      <w:rPr>
        <w:rFonts w:hint="eastAsia"/>
      </w:rPr>
    </w:lvl>
    <w:lvl w:ilvl="1" w:tplc="04090017" w:tentative="1">
      <w:start w:val="1"/>
      <w:numFmt w:val="aiueoFullWidth"/>
      <w:lvlText w:val="(%2)"/>
      <w:lvlJc w:val="left"/>
      <w:pPr>
        <w:tabs>
          <w:tab w:val="num" w:pos="1266"/>
        </w:tabs>
        <w:ind w:left="1266" w:hanging="420"/>
      </w:pPr>
    </w:lvl>
    <w:lvl w:ilvl="2" w:tplc="04090011" w:tentative="1">
      <w:start w:val="1"/>
      <w:numFmt w:val="decimalEnclosedCircle"/>
      <w:lvlText w:val="%3"/>
      <w:lvlJc w:val="left"/>
      <w:pPr>
        <w:tabs>
          <w:tab w:val="num" w:pos="1686"/>
        </w:tabs>
        <w:ind w:left="1686" w:hanging="420"/>
      </w:pPr>
    </w:lvl>
    <w:lvl w:ilvl="3" w:tplc="0409000F" w:tentative="1">
      <w:start w:val="1"/>
      <w:numFmt w:val="decimal"/>
      <w:lvlText w:val="%4."/>
      <w:lvlJc w:val="left"/>
      <w:pPr>
        <w:tabs>
          <w:tab w:val="num" w:pos="2106"/>
        </w:tabs>
        <w:ind w:left="2106" w:hanging="420"/>
      </w:pPr>
    </w:lvl>
    <w:lvl w:ilvl="4" w:tplc="04090017" w:tentative="1">
      <w:start w:val="1"/>
      <w:numFmt w:val="aiueoFullWidth"/>
      <w:lvlText w:val="(%5)"/>
      <w:lvlJc w:val="left"/>
      <w:pPr>
        <w:tabs>
          <w:tab w:val="num" w:pos="2526"/>
        </w:tabs>
        <w:ind w:left="2526" w:hanging="420"/>
      </w:pPr>
    </w:lvl>
    <w:lvl w:ilvl="5" w:tplc="04090011" w:tentative="1">
      <w:start w:val="1"/>
      <w:numFmt w:val="decimalEnclosedCircle"/>
      <w:lvlText w:val="%6"/>
      <w:lvlJc w:val="left"/>
      <w:pPr>
        <w:tabs>
          <w:tab w:val="num" w:pos="2946"/>
        </w:tabs>
        <w:ind w:left="2946" w:hanging="420"/>
      </w:pPr>
    </w:lvl>
    <w:lvl w:ilvl="6" w:tplc="0409000F" w:tentative="1">
      <w:start w:val="1"/>
      <w:numFmt w:val="decimal"/>
      <w:lvlText w:val="%7."/>
      <w:lvlJc w:val="left"/>
      <w:pPr>
        <w:tabs>
          <w:tab w:val="num" w:pos="3366"/>
        </w:tabs>
        <w:ind w:left="3366" w:hanging="420"/>
      </w:pPr>
    </w:lvl>
    <w:lvl w:ilvl="7" w:tplc="04090017" w:tentative="1">
      <w:start w:val="1"/>
      <w:numFmt w:val="aiueoFullWidth"/>
      <w:lvlText w:val="(%8)"/>
      <w:lvlJc w:val="left"/>
      <w:pPr>
        <w:tabs>
          <w:tab w:val="num" w:pos="3786"/>
        </w:tabs>
        <w:ind w:left="3786" w:hanging="420"/>
      </w:pPr>
    </w:lvl>
    <w:lvl w:ilvl="8" w:tplc="04090011" w:tentative="1">
      <w:start w:val="1"/>
      <w:numFmt w:val="decimalEnclosedCircle"/>
      <w:lvlText w:val="%9"/>
      <w:lvlJc w:val="left"/>
      <w:pPr>
        <w:tabs>
          <w:tab w:val="num" w:pos="4206"/>
        </w:tabs>
        <w:ind w:left="4206" w:hanging="420"/>
      </w:pPr>
    </w:lvl>
  </w:abstractNum>
  <w:abstractNum w:abstractNumId="1" w15:restartNumberingAfterBreak="0">
    <w:nsid w:val="0F9D3D25"/>
    <w:multiLevelType w:val="hybridMultilevel"/>
    <w:tmpl w:val="00204822"/>
    <w:lvl w:ilvl="0" w:tplc="9846330C">
      <w:start w:val="6"/>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D846FD"/>
    <w:multiLevelType w:val="hybridMultilevel"/>
    <w:tmpl w:val="7EF62662"/>
    <w:lvl w:ilvl="0" w:tplc="C28AE2F6">
      <w:start w:val="4"/>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DBA2852"/>
    <w:multiLevelType w:val="hybridMultilevel"/>
    <w:tmpl w:val="36861F04"/>
    <w:lvl w:ilvl="0" w:tplc="60504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F7A3215"/>
    <w:multiLevelType w:val="hybridMultilevel"/>
    <w:tmpl w:val="821AB590"/>
    <w:lvl w:ilvl="0" w:tplc="363C06C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FC32493"/>
    <w:multiLevelType w:val="hybridMultilevel"/>
    <w:tmpl w:val="9F027E64"/>
    <w:lvl w:ilvl="0" w:tplc="2CD6605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4907015"/>
    <w:multiLevelType w:val="hybridMultilevel"/>
    <w:tmpl w:val="2E6C6A10"/>
    <w:lvl w:ilvl="0" w:tplc="4A9E1266">
      <w:start w:val="2"/>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85B73AB"/>
    <w:multiLevelType w:val="multilevel"/>
    <w:tmpl w:val="EEAA7AF4"/>
    <w:lvl w:ilvl="0">
      <w:start w:val="1"/>
      <w:numFmt w:val="decimal"/>
      <w:pStyle w:val="1"/>
      <w:suff w:val="space"/>
      <w:lvlText w:val="第%1章"/>
      <w:lvlJc w:val="left"/>
      <w:pPr>
        <w:ind w:left="425" w:hanging="425"/>
      </w:pPr>
      <w:rPr>
        <w:rFonts w:hint="eastAsia"/>
      </w:rPr>
    </w:lvl>
    <w:lvl w:ilvl="1">
      <w:start w:val="1"/>
      <w:numFmt w:val="decimal"/>
      <w:pStyle w:val="2"/>
      <w:lvlText w:val="第%2節"/>
      <w:lvlJc w:val="left"/>
      <w:pPr>
        <w:tabs>
          <w:tab w:val="num" w:pos="1145"/>
        </w:tabs>
        <w:ind w:left="851" w:hanging="426"/>
      </w:pPr>
      <w:rPr>
        <w:rFonts w:hint="eastAsia"/>
      </w:rPr>
    </w:lvl>
    <w:lvl w:ilvl="2">
      <w:start w:val="1"/>
      <w:numFmt w:val="decimal"/>
      <w:pStyle w:val="3"/>
      <w:lvlText w:val="第%3条"/>
      <w:lvlJc w:val="left"/>
      <w:pPr>
        <w:tabs>
          <w:tab w:val="num" w:pos="1571"/>
        </w:tabs>
        <w:ind w:left="1276" w:hanging="425"/>
      </w:pPr>
      <w:rPr>
        <w:rFonts w:hint="eastAsia"/>
      </w:rPr>
    </w:lvl>
    <w:lvl w:ilvl="3">
      <w:start w:val="1"/>
      <w:numFmt w:val="none"/>
      <w:pStyle w:val="4"/>
      <w:suff w:val="nothing"/>
      <w:lvlText w:val=""/>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8" w15:restartNumberingAfterBreak="0">
    <w:nsid w:val="289E66C7"/>
    <w:multiLevelType w:val="hybridMultilevel"/>
    <w:tmpl w:val="3798521C"/>
    <w:lvl w:ilvl="0" w:tplc="403EF2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C521430"/>
    <w:multiLevelType w:val="hybridMultilevel"/>
    <w:tmpl w:val="3CD295FA"/>
    <w:lvl w:ilvl="0" w:tplc="A362579A">
      <w:start w:val="6"/>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2F131885"/>
    <w:multiLevelType w:val="hybridMultilevel"/>
    <w:tmpl w:val="803E4762"/>
    <w:lvl w:ilvl="0" w:tplc="DAA6D488">
      <w:start w:val="1"/>
      <w:numFmt w:val="decimal"/>
      <w:lvlText w:val="(%1)"/>
      <w:lvlJc w:val="left"/>
      <w:pPr>
        <w:tabs>
          <w:tab w:val="num" w:pos="900"/>
        </w:tabs>
        <w:ind w:left="900" w:hanging="480"/>
      </w:pPr>
      <w:rPr>
        <w:rFonts w:hint="eastAsia"/>
      </w:rPr>
    </w:lvl>
    <w:lvl w:ilvl="1" w:tplc="101448B4">
      <w:start w:val="1"/>
      <w:numFmt w:val="decimal"/>
      <w:lvlText w:val="%2)"/>
      <w:lvlJc w:val="left"/>
      <w:pPr>
        <w:tabs>
          <w:tab w:val="num" w:pos="1245"/>
        </w:tabs>
        <w:ind w:left="1245" w:hanging="405"/>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1" w15:restartNumberingAfterBreak="0">
    <w:nsid w:val="2FE0608B"/>
    <w:multiLevelType w:val="hybridMultilevel"/>
    <w:tmpl w:val="B41C36C6"/>
    <w:lvl w:ilvl="0" w:tplc="EC7A93B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0B5574C"/>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3" w15:restartNumberingAfterBreak="0">
    <w:nsid w:val="31BA576A"/>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4" w15:restartNumberingAfterBreak="0">
    <w:nsid w:val="384749CF"/>
    <w:multiLevelType w:val="hybridMultilevel"/>
    <w:tmpl w:val="937EE346"/>
    <w:lvl w:ilvl="0" w:tplc="80C69E04">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95236CE"/>
    <w:multiLevelType w:val="hybridMultilevel"/>
    <w:tmpl w:val="493CD62E"/>
    <w:lvl w:ilvl="0" w:tplc="08564FE4">
      <w:start w:val="5"/>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3F8E7DF5"/>
    <w:multiLevelType w:val="hybridMultilevel"/>
    <w:tmpl w:val="89145CC4"/>
    <w:lvl w:ilvl="0" w:tplc="1878FC4C">
      <w:start w:val="1"/>
      <w:numFmt w:val="decimal"/>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7" w15:restartNumberingAfterBreak="0">
    <w:nsid w:val="3FC77140"/>
    <w:multiLevelType w:val="hybridMultilevel"/>
    <w:tmpl w:val="CE5E9BFE"/>
    <w:lvl w:ilvl="0" w:tplc="9EBAE892">
      <w:start w:val="1"/>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09B423B"/>
    <w:multiLevelType w:val="hybridMultilevel"/>
    <w:tmpl w:val="F8DE13B8"/>
    <w:lvl w:ilvl="0" w:tplc="D95AD06A">
      <w:start w:val="1"/>
      <w:numFmt w:val="decimal"/>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12A3850"/>
    <w:multiLevelType w:val="hybridMultilevel"/>
    <w:tmpl w:val="3BBADB84"/>
    <w:lvl w:ilvl="0" w:tplc="84D0884C">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42237EFD"/>
    <w:multiLevelType w:val="hybridMultilevel"/>
    <w:tmpl w:val="825430F2"/>
    <w:lvl w:ilvl="0" w:tplc="154ED008">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2771B06"/>
    <w:multiLevelType w:val="hybridMultilevel"/>
    <w:tmpl w:val="DAEE8DA8"/>
    <w:lvl w:ilvl="0" w:tplc="F74A6A34">
      <w:start w:val="2"/>
      <w:numFmt w:val="decimal"/>
      <w:lvlText w:val="%1."/>
      <w:lvlJc w:val="left"/>
      <w:pPr>
        <w:tabs>
          <w:tab w:val="num" w:pos="360"/>
        </w:tabs>
        <w:ind w:left="360" w:hanging="360"/>
      </w:pPr>
      <w:rPr>
        <w:rFonts w:hint="eastAsia"/>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F1345B7"/>
    <w:multiLevelType w:val="hybridMultilevel"/>
    <w:tmpl w:val="455E99D8"/>
    <w:lvl w:ilvl="0" w:tplc="BC78E84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527402D0"/>
    <w:multiLevelType w:val="hybridMultilevel"/>
    <w:tmpl w:val="FE247840"/>
    <w:lvl w:ilvl="0" w:tplc="545A91B2">
      <w:start w:val="1"/>
      <w:numFmt w:val="decimalEnclosedCircle"/>
      <w:lvlText w:val="%1"/>
      <w:lvlJc w:val="left"/>
      <w:pPr>
        <w:ind w:left="360" w:hanging="36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A901601"/>
    <w:multiLevelType w:val="hybridMultilevel"/>
    <w:tmpl w:val="06703288"/>
    <w:lvl w:ilvl="0" w:tplc="7EAE6D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21B6560"/>
    <w:multiLevelType w:val="hybridMultilevel"/>
    <w:tmpl w:val="1EC0F662"/>
    <w:lvl w:ilvl="0" w:tplc="C9B232C8">
      <w:start w:val="3"/>
      <w:numFmt w:val="decimal"/>
      <w:lvlText w:val="%1."/>
      <w:lvlJc w:val="left"/>
      <w:pPr>
        <w:ind w:left="502" w:hanging="360"/>
      </w:pPr>
      <w:rPr>
        <w:rFonts w:hint="default"/>
        <w:color w:val="00B050"/>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6" w15:restartNumberingAfterBreak="0">
    <w:nsid w:val="65820C09"/>
    <w:multiLevelType w:val="hybridMultilevel"/>
    <w:tmpl w:val="FF889D1E"/>
    <w:lvl w:ilvl="0" w:tplc="5936DBF0">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7" w15:restartNumberingAfterBreak="0">
    <w:nsid w:val="677F50CF"/>
    <w:multiLevelType w:val="hybridMultilevel"/>
    <w:tmpl w:val="095EAA8C"/>
    <w:lvl w:ilvl="0" w:tplc="813444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08E3E51"/>
    <w:multiLevelType w:val="hybridMultilevel"/>
    <w:tmpl w:val="EA78B54A"/>
    <w:lvl w:ilvl="0" w:tplc="90D2412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718F43BD"/>
    <w:multiLevelType w:val="hybridMultilevel"/>
    <w:tmpl w:val="F5D48662"/>
    <w:lvl w:ilvl="0" w:tplc="5EA6959C">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75700429">
    <w:abstractNumId w:val="7"/>
  </w:num>
  <w:num w:numId="2" w16cid:durableId="6640749">
    <w:abstractNumId w:val="16"/>
  </w:num>
  <w:num w:numId="3" w16cid:durableId="413010587">
    <w:abstractNumId w:val="2"/>
  </w:num>
  <w:num w:numId="4" w16cid:durableId="175005946">
    <w:abstractNumId w:val="15"/>
  </w:num>
  <w:num w:numId="5" w16cid:durableId="731853686">
    <w:abstractNumId w:val="10"/>
  </w:num>
  <w:num w:numId="6" w16cid:durableId="1714227579">
    <w:abstractNumId w:val="17"/>
  </w:num>
  <w:num w:numId="7" w16cid:durableId="1779714633">
    <w:abstractNumId w:val="21"/>
  </w:num>
  <w:num w:numId="8" w16cid:durableId="223297467">
    <w:abstractNumId w:val="9"/>
  </w:num>
  <w:num w:numId="9" w16cid:durableId="682636169">
    <w:abstractNumId w:val="1"/>
  </w:num>
  <w:num w:numId="10" w16cid:durableId="1169251114">
    <w:abstractNumId w:val="0"/>
  </w:num>
  <w:num w:numId="11" w16cid:durableId="657199033">
    <w:abstractNumId w:val="19"/>
  </w:num>
  <w:num w:numId="12" w16cid:durableId="1386683942">
    <w:abstractNumId w:val="11"/>
  </w:num>
  <w:num w:numId="13" w16cid:durableId="1249316540">
    <w:abstractNumId w:val="27"/>
  </w:num>
  <w:num w:numId="14" w16cid:durableId="2034108858">
    <w:abstractNumId w:val="26"/>
  </w:num>
  <w:num w:numId="15" w16cid:durableId="1491363976">
    <w:abstractNumId w:val="6"/>
  </w:num>
  <w:num w:numId="16" w16cid:durableId="1940134635">
    <w:abstractNumId w:val="14"/>
  </w:num>
  <w:num w:numId="17" w16cid:durableId="1397433448">
    <w:abstractNumId w:val="25"/>
  </w:num>
  <w:num w:numId="18" w16cid:durableId="1527475732">
    <w:abstractNumId w:val="20"/>
  </w:num>
  <w:num w:numId="19" w16cid:durableId="1240485530">
    <w:abstractNumId w:val="5"/>
  </w:num>
  <w:num w:numId="20" w16cid:durableId="705062486">
    <w:abstractNumId w:val="12"/>
  </w:num>
  <w:num w:numId="21" w16cid:durableId="1138569385">
    <w:abstractNumId w:val="13"/>
  </w:num>
  <w:num w:numId="22" w16cid:durableId="96172790">
    <w:abstractNumId w:val="4"/>
  </w:num>
  <w:num w:numId="23" w16cid:durableId="65763902">
    <w:abstractNumId w:val="3"/>
  </w:num>
  <w:num w:numId="24" w16cid:durableId="1949117789">
    <w:abstractNumId w:val="18"/>
  </w:num>
  <w:num w:numId="25" w16cid:durableId="1989701909">
    <w:abstractNumId w:val="28"/>
  </w:num>
  <w:num w:numId="26" w16cid:durableId="241529348">
    <w:abstractNumId w:val="22"/>
  </w:num>
  <w:num w:numId="27" w16cid:durableId="1597136614">
    <w:abstractNumId w:val="23"/>
  </w:num>
  <w:num w:numId="28" w16cid:durableId="1934124545">
    <w:abstractNumId w:val="24"/>
  </w:num>
  <w:num w:numId="29" w16cid:durableId="125592059">
    <w:abstractNumId w:val="8"/>
  </w:num>
  <w:num w:numId="30" w16cid:durableId="95016708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en-US" w:vendorID="64" w:dllVersion="0" w:nlCheck="1" w:checkStyle="0"/>
  <w:activeWritingStyle w:appName="MSWord" w:lang="ja-JP" w:vendorID="64" w:dllVersion="0" w:nlCheck="1" w:checkStyle="1"/>
  <w:proofState w:spelling="clean" w:grammar="dirty"/>
  <w:defaultTabStop w:val="0"/>
  <w:drawingGridHorizontalSpacing w:val="210"/>
  <w:drawingGridVerticalSpacing w:val="360"/>
  <w:displayHorizontalDrawingGridEvery w:val="0"/>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70"/>
    <w:rsid w:val="0000193D"/>
    <w:rsid w:val="0000563C"/>
    <w:rsid w:val="00007A3D"/>
    <w:rsid w:val="000116AD"/>
    <w:rsid w:val="00021122"/>
    <w:rsid w:val="0002733A"/>
    <w:rsid w:val="0003122E"/>
    <w:rsid w:val="00032F9C"/>
    <w:rsid w:val="00036F1E"/>
    <w:rsid w:val="00037D7C"/>
    <w:rsid w:val="0004230E"/>
    <w:rsid w:val="00044859"/>
    <w:rsid w:val="00050AD4"/>
    <w:rsid w:val="00053EDA"/>
    <w:rsid w:val="000554CF"/>
    <w:rsid w:val="00057621"/>
    <w:rsid w:val="0007311E"/>
    <w:rsid w:val="0007325B"/>
    <w:rsid w:val="00076260"/>
    <w:rsid w:val="00080AA5"/>
    <w:rsid w:val="000812BA"/>
    <w:rsid w:val="00084FF2"/>
    <w:rsid w:val="00085527"/>
    <w:rsid w:val="000917E1"/>
    <w:rsid w:val="000A0D54"/>
    <w:rsid w:val="000A19A7"/>
    <w:rsid w:val="000A2D16"/>
    <w:rsid w:val="000A3B99"/>
    <w:rsid w:val="000A5D94"/>
    <w:rsid w:val="000B12A7"/>
    <w:rsid w:val="000B2B98"/>
    <w:rsid w:val="000C1386"/>
    <w:rsid w:val="000C1C17"/>
    <w:rsid w:val="000C433E"/>
    <w:rsid w:val="000C6FA5"/>
    <w:rsid w:val="000D13CC"/>
    <w:rsid w:val="000D1959"/>
    <w:rsid w:val="000D19BA"/>
    <w:rsid w:val="000D392A"/>
    <w:rsid w:val="000D5218"/>
    <w:rsid w:val="000D741F"/>
    <w:rsid w:val="000D7962"/>
    <w:rsid w:val="000E1551"/>
    <w:rsid w:val="000E35FC"/>
    <w:rsid w:val="000F05C8"/>
    <w:rsid w:val="000F2DC6"/>
    <w:rsid w:val="000F6877"/>
    <w:rsid w:val="000F6D30"/>
    <w:rsid w:val="001003BD"/>
    <w:rsid w:val="001016C6"/>
    <w:rsid w:val="00102B26"/>
    <w:rsid w:val="00105652"/>
    <w:rsid w:val="001057B1"/>
    <w:rsid w:val="001079D5"/>
    <w:rsid w:val="00107A27"/>
    <w:rsid w:val="001130C0"/>
    <w:rsid w:val="0011364D"/>
    <w:rsid w:val="00113676"/>
    <w:rsid w:val="001139BA"/>
    <w:rsid w:val="00113A20"/>
    <w:rsid w:val="00115C34"/>
    <w:rsid w:val="00116D37"/>
    <w:rsid w:val="00127569"/>
    <w:rsid w:val="00132097"/>
    <w:rsid w:val="00132C09"/>
    <w:rsid w:val="001412A4"/>
    <w:rsid w:val="001467AB"/>
    <w:rsid w:val="0015247F"/>
    <w:rsid w:val="00156FD5"/>
    <w:rsid w:val="0016059A"/>
    <w:rsid w:val="00160E05"/>
    <w:rsid w:val="00162DB1"/>
    <w:rsid w:val="00173309"/>
    <w:rsid w:val="001754DD"/>
    <w:rsid w:val="00176C62"/>
    <w:rsid w:val="001877A7"/>
    <w:rsid w:val="00187F3E"/>
    <w:rsid w:val="00190364"/>
    <w:rsid w:val="001A145D"/>
    <w:rsid w:val="001A43D8"/>
    <w:rsid w:val="001A5139"/>
    <w:rsid w:val="001A554D"/>
    <w:rsid w:val="001B0481"/>
    <w:rsid w:val="001B1FF4"/>
    <w:rsid w:val="001B541F"/>
    <w:rsid w:val="001B57C4"/>
    <w:rsid w:val="001B7FAA"/>
    <w:rsid w:val="001C03D1"/>
    <w:rsid w:val="001C3620"/>
    <w:rsid w:val="001C48C7"/>
    <w:rsid w:val="001C730C"/>
    <w:rsid w:val="001D0370"/>
    <w:rsid w:val="001D6FFB"/>
    <w:rsid w:val="001E1BFC"/>
    <w:rsid w:val="001F04DF"/>
    <w:rsid w:val="001F4016"/>
    <w:rsid w:val="001F4EE4"/>
    <w:rsid w:val="001F61E4"/>
    <w:rsid w:val="00201065"/>
    <w:rsid w:val="00202FC2"/>
    <w:rsid w:val="002057C9"/>
    <w:rsid w:val="002073D8"/>
    <w:rsid w:val="002110CD"/>
    <w:rsid w:val="002113B1"/>
    <w:rsid w:val="002124F6"/>
    <w:rsid w:val="002138DC"/>
    <w:rsid w:val="00215F25"/>
    <w:rsid w:val="00216EAF"/>
    <w:rsid w:val="00221FFA"/>
    <w:rsid w:val="00230FD9"/>
    <w:rsid w:val="00234B91"/>
    <w:rsid w:val="00236D0F"/>
    <w:rsid w:val="00240ACF"/>
    <w:rsid w:val="00242A8F"/>
    <w:rsid w:val="002466CE"/>
    <w:rsid w:val="00247837"/>
    <w:rsid w:val="00265010"/>
    <w:rsid w:val="002667F0"/>
    <w:rsid w:val="00267D95"/>
    <w:rsid w:val="00267FDE"/>
    <w:rsid w:val="002715FD"/>
    <w:rsid w:val="0027326B"/>
    <w:rsid w:val="002756B3"/>
    <w:rsid w:val="00276997"/>
    <w:rsid w:val="00276EBD"/>
    <w:rsid w:val="00280CC4"/>
    <w:rsid w:val="00280CE5"/>
    <w:rsid w:val="002816E7"/>
    <w:rsid w:val="002829AB"/>
    <w:rsid w:val="00295464"/>
    <w:rsid w:val="00295D36"/>
    <w:rsid w:val="00297791"/>
    <w:rsid w:val="002A025E"/>
    <w:rsid w:val="002A3A00"/>
    <w:rsid w:val="002A585C"/>
    <w:rsid w:val="002B5049"/>
    <w:rsid w:val="002B74F7"/>
    <w:rsid w:val="002B77E2"/>
    <w:rsid w:val="002C1D1C"/>
    <w:rsid w:val="002C5C58"/>
    <w:rsid w:val="002D05C5"/>
    <w:rsid w:val="002D5118"/>
    <w:rsid w:val="002D6B25"/>
    <w:rsid w:val="002E386B"/>
    <w:rsid w:val="002E3BC0"/>
    <w:rsid w:val="002E403C"/>
    <w:rsid w:val="002E4636"/>
    <w:rsid w:val="002F0CD7"/>
    <w:rsid w:val="002F1F80"/>
    <w:rsid w:val="00303393"/>
    <w:rsid w:val="003127AE"/>
    <w:rsid w:val="003129BA"/>
    <w:rsid w:val="003138B1"/>
    <w:rsid w:val="00321A66"/>
    <w:rsid w:val="003227A4"/>
    <w:rsid w:val="003260C0"/>
    <w:rsid w:val="00326E79"/>
    <w:rsid w:val="00331133"/>
    <w:rsid w:val="00334133"/>
    <w:rsid w:val="00334876"/>
    <w:rsid w:val="00334DCE"/>
    <w:rsid w:val="00341510"/>
    <w:rsid w:val="003427F2"/>
    <w:rsid w:val="00360A6A"/>
    <w:rsid w:val="00362A9C"/>
    <w:rsid w:val="0036572B"/>
    <w:rsid w:val="00365901"/>
    <w:rsid w:val="00365F3A"/>
    <w:rsid w:val="00375224"/>
    <w:rsid w:val="00377F91"/>
    <w:rsid w:val="0038071E"/>
    <w:rsid w:val="003818D5"/>
    <w:rsid w:val="00381C34"/>
    <w:rsid w:val="00381D6B"/>
    <w:rsid w:val="00382A7D"/>
    <w:rsid w:val="003868D2"/>
    <w:rsid w:val="00390B93"/>
    <w:rsid w:val="0039276D"/>
    <w:rsid w:val="00392CDA"/>
    <w:rsid w:val="00394AE1"/>
    <w:rsid w:val="003A2255"/>
    <w:rsid w:val="003A3748"/>
    <w:rsid w:val="003B0AEF"/>
    <w:rsid w:val="003C4B60"/>
    <w:rsid w:val="003D111B"/>
    <w:rsid w:val="003D2237"/>
    <w:rsid w:val="003D47AD"/>
    <w:rsid w:val="003E4CFE"/>
    <w:rsid w:val="003E78EE"/>
    <w:rsid w:val="003E7EB1"/>
    <w:rsid w:val="003F0A58"/>
    <w:rsid w:val="003F6571"/>
    <w:rsid w:val="00404544"/>
    <w:rsid w:val="0040530B"/>
    <w:rsid w:val="00410BC5"/>
    <w:rsid w:val="00411555"/>
    <w:rsid w:val="00414370"/>
    <w:rsid w:val="00414B76"/>
    <w:rsid w:val="00415EC8"/>
    <w:rsid w:val="004160B5"/>
    <w:rsid w:val="00420414"/>
    <w:rsid w:val="004206CE"/>
    <w:rsid w:val="00422688"/>
    <w:rsid w:val="00425A83"/>
    <w:rsid w:val="004262C1"/>
    <w:rsid w:val="00432361"/>
    <w:rsid w:val="00435F04"/>
    <w:rsid w:val="004373AD"/>
    <w:rsid w:val="00440CAD"/>
    <w:rsid w:val="00442963"/>
    <w:rsid w:val="004436DA"/>
    <w:rsid w:val="00456038"/>
    <w:rsid w:val="00457F49"/>
    <w:rsid w:val="00460344"/>
    <w:rsid w:val="00463F59"/>
    <w:rsid w:val="00464E09"/>
    <w:rsid w:val="00471D7F"/>
    <w:rsid w:val="004737E3"/>
    <w:rsid w:val="00477EA7"/>
    <w:rsid w:val="00484968"/>
    <w:rsid w:val="004876A4"/>
    <w:rsid w:val="00492B6A"/>
    <w:rsid w:val="0049356E"/>
    <w:rsid w:val="00493DDC"/>
    <w:rsid w:val="004967F8"/>
    <w:rsid w:val="004A20C6"/>
    <w:rsid w:val="004A33BC"/>
    <w:rsid w:val="004A3CB6"/>
    <w:rsid w:val="004A3ED0"/>
    <w:rsid w:val="004A75AB"/>
    <w:rsid w:val="004B4E01"/>
    <w:rsid w:val="004B7460"/>
    <w:rsid w:val="004C2A2D"/>
    <w:rsid w:val="004C3DAF"/>
    <w:rsid w:val="004D2762"/>
    <w:rsid w:val="004D300D"/>
    <w:rsid w:val="004D5340"/>
    <w:rsid w:val="004E6075"/>
    <w:rsid w:val="004F0425"/>
    <w:rsid w:val="004F3E3E"/>
    <w:rsid w:val="004F4816"/>
    <w:rsid w:val="004F77F3"/>
    <w:rsid w:val="00502428"/>
    <w:rsid w:val="00506808"/>
    <w:rsid w:val="00513EBB"/>
    <w:rsid w:val="005158F5"/>
    <w:rsid w:val="00517F2F"/>
    <w:rsid w:val="00522E8D"/>
    <w:rsid w:val="005315C8"/>
    <w:rsid w:val="00531F65"/>
    <w:rsid w:val="00535D6E"/>
    <w:rsid w:val="00536685"/>
    <w:rsid w:val="005456B2"/>
    <w:rsid w:val="00545746"/>
    <w:rsid w:val="00546C27"/>
    <w:rsid w:val="00546F8C"/>
    <w:rsid w:val="00553E31"/>
    <w:rsid w:val="005564B5"/>
    <w:rsid w:val="0056023B"/>
    <w:rsid w:val="00560ED8"/>
    <w:rsid w:val="00560F78"/>
    <w:rsid w:val="00561D14"/>
    <w:rsid w:val="00565694"/>
    <w:rsid w:val="00575529"/>
    <w:rsid w:val="00583B21"/>
    <w:rsid w:val="005844AF"/>
    <w:rsid w:val="005967E8"/>
    <w:rsid w:val="005975F9"/>
    <w:rsid w:val="005A492D"/>
    <w:rsid w:val="005A6961"/>
    <w:rsid w:val="005B01AB"/>
    <w:rsid w:val="005B20BB"/>
    <w:rsid w:val="005B3095"/>
    <w:rsid w:val="005B4D1E"/>
    <w:rsid w:val="005B7105"/>
    <w:rsid w:val="005C11AE"/>
    <w:rsid w:val="005C651C"/>
    <w:rsid w:val="005D0C85"/>
    <w:rsid w:val="005D3C70"/>
    <w:rsid w:val="005D4EC9"/>
    <w:rsid w:val="005E2424"/>
    <w:rsid w:val="005E2DB7"/>
    <w:rsid w:val="005E2FDC"/>
    <w:rsid w:val="005E3021"/>
    <w:rsid w:val="005E348C"/>
    <w:rsid w:val="005F6F43"/>
    <w:rsid w:val="006019D3"/>
    <w:rsid w:val="00607760"/>
    <w:rsid w:val="00615BD7"/>
    <w:rsid w:val="00616A28"/>
    <w:rsid w:val="0062118F"/>
    <w:rsid w:val="006236D0"/>
    <w:rsid w:val="00626C96"/>
    <w:rsid w:val="00626F34"/>
    <w:rsid w:val="00627F46"/>
    <w:rsid w:val="00646918"/>
    <w:rsid w:val="006476D2"/>
    <w:rsid w:val="00650296"/>
    <w:rsid w:val="00650781"/>
    <w:rsid w:val="00660A6E"/>
    <w:rsid w:val="00667408"/>
    <w:rsid w:val="006744A1"/>
    <w:rsid w:val="006765C5"/>
    <w:rsid w:val="00681AB1"/>
    <w:rsid w:val="00684FE1"/>
    <w:rsid w:val="00686E79"/>
    <w:rsid w:val="0069400A"/>
    <w:rsid w:val="00694237"/>
    <w:rsid w:val="006A0393"/>
    <w:rsid w:val="006A5D88"/>
    <w:rsid w:val="006B733D"/>
    <w:rsid w:val="006C3314"/>
    <w:rsid w:val="006D284F"/>
    <w:rsid w:val="006D2DF4"/>
    <w:rsid w:val="006D5E2D"/>
    <w:rsid w:val="006D65FD"/>
    <w:rsid w:val="006E6BC6"/>
    <w:rsid w:val="007010CD"/>
    <w:rsid w:val="007059F3"/>
    <w:rsid w:val="007118E1"/>
    <w:rsid w:val="00711B0B"/>
    <w:rsid w:val="0071215B"/>
    <w:rsid w:val="0071264E"/>
    <w:rsid w:val="007179BC"/>
    <w:rsid w:val="00723E8B"/>
    <w:rsid w:val="00737698"/>
    <w:rsid w:val="007412C3"/>
    <w:rsid w:val="00743F8A"/>
    <w:rsid w:val="00747E18"/>
    <w:rsid w:val="00750CC8"/>
    <w:rsid w:val="0075149A"/>
    <w:rsid w:val="00751E58"/>
    <w:rsid w:val="00752A1F"/>
    <w:rsid w:val="0075468F"/>
    <w:rsid w:val="00757E44"/>
    <w:rsid w:val="007645FA"/>
    <w:rsid w:val="00767334"/>
    <w:rsid w:val="007773B1"/>
    <w:rsid w:val="007801BE"/>
    <w:rsid w:val="00780E14"/>
    <w:rsid w:val="00780EEB"/>
    <w:rsid w:val="0078562A"/>
    <w:rsid w:val="007859B0"/>
    <w:rsid w:val="007917E1"/>
    <w:rsid w:val="007A1ABA"/>
    <w:rsid w:val="007A645A"/>
    <w:rsid w:val="007B3E59"/>
    <w:rsid w:val="007C0F69"/>
    <w:rsid w:val="007C17DD"/>
    <w:rsid w:val="007C35C9"/>
    <w:rsid w:val="007C4655"/>
    <w:rsid w:val="007C5F34"/>
    <w:rsid w:val="007C66F8"/>
    <w:rsid w:val="007D1C59"/>
    <w:rsid w:val="007D3EE1"/>
    <w:rsid w:val="007D5246"/>
    <w:rsid w:val="007D67E3"/>
    <w:rsid w:val="007D7659"/>
    <w:rsid w:val="007D7A60"/>
    <w:rsid w:val="007E006C"/>
    <w:rsid w:val="007F0D60"/>
    <w:rsid w:val="007F2FFE"/>
    <w:rsid w:val="007F4D06"/>
    <w:rsid w:val="007F53C6"/>
    <w:rsid w:val="007F6066"/>
    <w:rsid w:val="0080230D"/>
    <w:rsid w:val="008030D2"/>
    <w:rsid w:val="00803879"/>
    <w:rsid w:val="00810A6C"/>
    <w:rsid w:val="00812FB6"/>
    <w:rsid w:val="00823FCE"/>
    <w:rsid w:val="00830125"/>
    <w:rsid w:val="0083548A"/>
    <w:rsid w:val="008371C2"/>
    <w:rsid w:val="00841422"/>
    <w:rsid w:val="008421CC"/>
    <w:rsid w:val="008432A4"/>
    <w:rsid w:val="00847141"/>
    <w:rsid w:val="00847250"/>
    <w:rsid w:val="00847A5E"/>
    <w:rsid w:val="00847D8E"/>
    <w:rsid w:val="00852A9F"/>
    <w:rsid w:val="00854D93"/>
    <w:rsid w:val="0085505B"/>
    <w:rsid w:val="00857A1D"/>
    <w:rsid w:val="008625B0"/>
    <w:rsid w:val="00871E64"/>
    <w:rsid w:val="008759F3"/>
    <w:rsid w:val="008967A3"/>
    <w:rsid w:val="00897302"/>
    <w:rsid w:val="008A7FE2"/>
    <w:rsid w:val="008B35F3"/>
    <w:rsid w:val="008B5DCC"/>
    <w:rsid w:val="008C44E1"/>
    <w:rsid w:val="008D0708"/>
    <w:rsid w:val="008D0720"/>
    <w:rsid w:val="008D45D2"/>
    <w:rsid w:val="008E1C3C"/>
    <w:rsid w:val="008F30A8"/>
    <w:rsid w:val="008F5E17"/>
    <w:rsid w:val="009012FC"/>
    <w:rsid w:val="00905287"/>
    <w:rsid w:val="0090581D"/>
    <w:rsid w:val="00906369"/>
    <w:rsid w:val="00911149"/>
    <w:rsid w:val="009125DC"/>
    <w:rsid w:val="009161F5"/>
    <w:rsid w:val="00920919"/>
    <w:rsid w:val="009210CB"/>
    <w:rsid w:val="00922120"/>
    <w:rsid w:val="00932AA4"/>
    <w:rsid w:val="009339DB"/>
    <w:rsid w:val="0093712C"/>
    <w:rsid w:val="0093723C"/>
    <w:rsid w:val="00941079"/>
    <w:rsid w:val="009423BC"/>
    <w:rsid w:val="00942828"/>
    <w:rsid w:val="00943F15"/>
    <w:rsid w:val="00945990"/>
    <w:rsid w:val="00946F29"/>
    <w:rsid w:val="00952A94"/>
    <w:rsid w:val="00956B73"/>
    <w:rsid w:val="009638BC"/>
    <w:rsid w:val="00964914"/>
    <w:rsid w:val="00965CCB"/>
    <w:rsid w:val="00966161"/>
    <w:rsid w:val="009702DB"/>
    <w:rsid w:val="00973890"/>
    <w:rsid w:val="00975350"/>
    <w:rsid w:val="0097608B"/>
    <w:rsid w:val="00981B7F"/>
    <w:rsid w:val="00985BFA"/>
    <w:rsid w:val="00986AFA"/>
    <w:rsid w:val="0099168D"/>
    <w:rsid w:val="009939C1"/>
    <w:rsid w:val="00994EAA"/>
    <w:rsid w:val="00995029"/>
    <w:rsid w:val="00997586"/>
    <w:rsid w:val="009A292C"/>
    <w:rsid w:val="009A5C9B"/>
    <w:rsid w:val="009A67A7"/>
    <w:rsid w:val="009B104E"/>
    <w:rsid w:val="009B232B"/>
    <w:rsid w:val="009B5CCD"/>
    <w:rsid w:val="009B6C9C"/>
    <w:rsid w:val="009C343D"/>
    <w:rsid w:val="009D5405"/>
    <w:rsid w:val="009D558A"/>
    <w:rsid w:val="009D6014"/>
    <w:rsid w:val="009E0F59"/>
    <w:rsid w:val="009E347C"/>
    <w:rsid w:val="009E3E12"/>
    <w:rsid w:val="009E3E2C"/>
    <w:rsid w:val="009E650E"/>
    <w:rsid w:val="009E7E90"/>
    <w:rsid w:val="009F1323"/>
    <w:rsid w:val="009F20D7"/>
    <w:rsid w:val="009F393F"/>
    <w:rsid w:val="009F6EB0"/>
    <w:rsid w:val="009F7793"/>
    <w:rsid w:val="00A02739"/>
    <w:rsid w:val="00A02A95"/>
    <w:rsid w:val="00A030B2"/>
    <w:rsid w:val="00A069EC"/>
    <w:rsid w:val="00A13B19"/>
    <w:rsid w:val="00A30020"/>
    <w:rsid w:val="00A30490"/>
    <w:rsid w:val="00A30902"/>
    <w:rsid w:val="00A30F27"/>
    <w:rsid w:val="00A31641"/>
    <w:rsid w:val="00A354C4"/>
    <w:rsid w:val="00A37488"/>
    <w:rsid w:val="00A37544"/>
    <w:rsid w:val="00A37C56"/>
    <w:rsid w:val="00A54BB9"/>
    <w:rsid w:val="00A54C86"/>
    <w:rsid w:val="00A55991"/>
    <w:rsid w:val="00A563A4"/>
    <w:rsid w:val="00A63B5E"/>
    <w:rsid w:val="00A66CF0"/>
    <w:rsid w:val="00A700C6"/>
    <w:rsid w:val="00A7713C"/>
    <w:rsid w:val="00A82B99"/>
    <w:rsid w:val="00AA3D86"/>
    <w:rsid w:val="00AA593E"/>
    <w:rsid w:val="00AA7B50"/>
    <w:rsid w:val="00AC5185"/>
    <w:rsid w:val="00AC7AD5"/>
    <w:rsid w:val="00AC7B7C"/>
    <w:rsid w:val="00AD2D22"/>
    <w:rsid w:val="00AD6255"/>
    <w:rsid w:val="00AE0778"/>
    <w:rsid w:val="00AE352B"/>
    <w:rsid w:val="00AE5A0B"/>
    <w:rsid w:val="00AE652F"/>
    <w:rsid w:val="00AF01F7"/>
    <w:rsid w:val="00AF7C95"/>
    <w:rsid w:val="00B07625"/>
    <w:rsid w:val="00B145CC"/>
    <w:rsid w:val="00B20266"/>
    <w:rsid w:val="00B2062D"/>
    <w:rsid w:val="00B24442"/>
    <w:rsid w:val="00B25CB4"/>
    <w:rsid w:val="00B30473"/>
    <w:rsid w:val="00B316C6"/>
    <w:rsid w:val="00B3209C"/>
    <w:rsid w:val="00B3394E"/>
    <w:rsid w:val="00B34673"/>
    <w:rsid w:val="00B37851"/>
    <w:rsid w:val="00B40ACA"/>
    <w:rsid w:val="00B4211D"/>
    <w:rsid w:val="00B51C42"/>
    <w:rsid w:val="00B5329E"/>
    <w:rsid w:val="00B53F3D"/>
    <w:rsid w:val="00B57267"/>
    <w:rsid w:val="00B67429"/>
    <w:rsid w:val="00B7062B"/>
    <w:rsid w:val="00B8396D"/>
    <w:rsid w:val="00B85997"/>
    <w:rsid w:val="00B918E6"/>
    <w:rsid w:val="00B94A48"/>
    <w:rsid w:val="00B94D3F"/>
    <w:rsid w:val="00B96A5D"/>
    <w:rsid w:val="00BB1A7E"/>
    <w:rsid w:val="00BB4B6D"/>
    <w:rsid w:val="00BB656B"/>
    <w:rsid w:val="00BB786A"/>
    <w:rsid w:val="00BC36E1"/>
    <w:rsid w:val="00BC53FD"/>
    <w:rsid w:val="00BC67D6"/>
    <w:rsid w:val="00BD1123"/>
    <w:rsid w:val="00BD1FA1"/>
    <w:rsid w:val="00BD5C87"/>
    <w:rsid w:val="00BD7C08"/>
    <w:rsid w:val="00BD7F23"/>
    <w:rsid w:val="00BE0B45"/>
    <w:rsid w:val="00BE3673"/>
    <w:rsid w:val="00BE3BEE"/>
    <w:rsid w:val="00BE7A6B"/>
    <w:rsid w:val="00BF0DE7"/>
    <w:rsid w:val="00BF1164"/>
    <w:rsid w:val="00BF4221"/>
    <w:rsid w:val="00BF56DE"/>
    <w:rsid w:val="00BF5910"/>
    <w:rsid w:val="00BF6623"/>
    <w:rsid w:val="00C028F3"/>
    <w:rsid w:val="00C03EB8"/>
    <w:rsid w:val="00C05CD1"/>
    <w:rsid w:val="00C06359"/>
    <w:rsid w:val="00C10065"/>
    <w:rsid w:val="00C10E52"/>
    <w:rsid w:val="00C131F8"/>
    <w:rsid w:val="00C1658D"/>
    <w:rsid w:val="00C2009D"/>
    <w:rsid w:val="00C23A80"/>
    <w:rsid w:val="00C242AF"/>
    <w:rsid w:val="00C31340"/>
    <w:rsid w:val="00C37510"/>
    <w:rsid w:val="00C4438B"/>
    <w:rsid w:val="00C47319"/>
    <w:rsid w:val="00C47D7E"/>
    <w:rsid w:val="00C6107E"/>
    <w:rsid w:val="00C637F5"/>
    <w:rsid w:val="00C656C5"/>
    <w:rsid w:val="00C73B74"/>
    <w:rsid w:val="00C901D1"/>
    <w:rsid w:val="00C93A91"/>
    <w:rsid w:val="00CA72B5"/>
    <w:rsid w:val="00CA7BCF"/>
    <w:rsid w:val="00CC0AE4"/>
    <w:rsid w:val="00CC5704"/>
    <w:rsid w:val="00CC7006"/>
    <w:rsid w:val="00CC7D6E"/>
    <w:rsid w:val="00CD72EE"/>
    <w:rsid w:val="00CE2B52"/>
    <w:rsid w:val="00CE3F7C"/>
    <w:rsid w:val="00CE3FFA"/>
    <w:rsid w:val="00CE4B86"/>
    <w:rsid w:val="00CE55E1"/>
    <w:rsid w:val="00CE6039"/>
    <w:rsid w:val="00CF1CBD"/>
    <w:rsid w:val="00CF280F"/>
    <w:rsid w:val="00CF6C29"/>
    <w:rsid w:val="00D00C12"/>
    <w:rsid w:val="00D029D4"/>
    <w:rsid w:val="00D05794"/>
    <w:rsid w:val="00D12422"/>
    <w:rsid w:val="00D12DAE"/>
    <w:rsid w:val="00D15FAC"/>
    <w:rsid w:val="00D2017C"/>
    <w:rsid w:val="00D2031F"/>
    <w:rsid w:val="00D20C6E"/>
    <w:rsid w:val="00D2409F"/>
    <w:rsid w:val="00D25648"/>
    <w:rsid w:val="00D2686F"/>
    <w:rsid w:val="00D30974"/>
    <w:rsid w:val="00D41308"/>
    <w:rsid w:val="00D47CB0"/>
    <w:rsid w:val="00D50329"/>
    <w:rsid w:val="00D5041E"/>
    <w:rsid w:val="00D50A14"/>
    <w:rsid w:val="00D50FE3"/>
    <w:rsid w:val="00D528E6"/>
    <w:rsid w:val="00D536D6"/>
    <w:rsid w:val="00D54FEF"/>
    <w:rsid w:val="00D5501E"/>
    <w:rsid w:val="00D60725"/>
    <w:rsid w:val="00D63502"/>
    <w:rsid w:val="00D63F5B"/>
    <w:rsid w:val="00D73929"/>
    <w:rsid w:val="00D73A0E"/>
    <w:rsid w:val="00D74AF8"/>
    <w:rsid w:val="00D767CF"/>
    <w:rsid w:val="00D779CF"/>
    <w:rsid w:val="00D80122"/>
    <w:rsid w:val="00D83219"/>
    <w:rsid w:val="00D86D9A"/>
    <w:rsid w:val="00D90AC4"/>
    <w:rsid w:val="00D948A2"/>
    <w:rsid w:val="00DA0CD6"/>
    <w:rsid w:val="00DA1B5E"/>
    <w:rsid w:val="00DA5F6A"/>
    <w:rsid w:val="00DA667E"/>
    <w:rsid w:val="00DB08C4"/>
    <w:rsid w:val="00DB09CE"/>
    <w:rsid w:val="00DB6E64"/>
    <w:rsid w:val="00DC0341"/>
    <w:rsid w:val="00DC454E"/>
    <w:rsid w:val="00DC64DF"/>
    <w:rsid w:val="00DC729A"/>
    <w:rsid w:val="00DC754E"/>
    <w:rsid w:val="00DC7AC1"/>
    <w:rsid w:val="00DD1B81"/>
    <w:rsid w:val="00DD3C6D"/>
    <w:rsid w:val="00DE045A"/>
    <w:rsid w:val="00DE1D8F"/>
    <w:rsid w:val="00DE410E"/>
    <w:rsid w:val="00DE4C76"/>
    <w:rsid w:val="00DE6D4D"/>
    <w:rsid w:val="00DE6D52"/>
    <w:rsid w:val="00DF0A26"/>
    <w:rsid w:val="00DF132F"/>
    <w:rsid w:val="00DF265F"/>
    <w:rsid w:val="00DF4A63"/>
    <w:rsid w:val="00DF52D6"/>
    <w:rsid w:val="00E02EC8"/>
    <w:rsid w:val="00E04F15"/>
    <w:rsid w:val="00E06C42"/>
    <w:rsid w:val="00E121FF"/>
    <w:rsid w:val="00E12B13"/>
    <w:rsid w:val="00E14486"/>
    <w:rsid w:val="00E22970"/>
    <w:rsid w:val="00E24021"/>
    <w:rsid w:val="00E247AA"/>
    <w:rsid w:val="00E31D12"/>
    <w:rsid w:val="00E36666"/>
    <w:rsid w:val="00E40F88"/>
    <w:rsid w:val="00E42DF5"/>
    <w:rsid w:val="00E43D67"/>
    <w:rsid w:val="00E50F17"/>
    <w:rsid w:val="00E55407"/>
    <w:rsid w:val="00E57CCC"/>
    <w:rsid w:val="00E6064C"/>
    <w:rsid w:val="00E66F96"/>
    <w:rsid w:val="00E70820"/>
    <w:rsid w:val="00E72650"/>
    <w:rsid w:val="00E74AA5"/>
    <w:rsid w:val="00E759D2"/>
    <w:rsid w:val="00E77069"/>
    <w:rsid w:val="00E81917"/>
    <w:rsid w:val="00E8646A"/>
    <w:rsid w:val="00E91114"/>
    <w:rsid w:val="00E91C37"/>
    <w:rsid w:val="00E927CA"/>
    <w:rsid w:val="00E97FC3"/>
    <w:rsid w:val="00EA0A49"/>
    <w:rsid w:val="00EA4F16"/>
    <w:rsid w:val="00EA59E5"/>
    <w:rsid w:val="00EB2E21"/>
    <w:rsid w:val="00EB3797"/>
    <w:rsid w:val="00EB38FC"/>
    <w:rsid w:val="00EB3E50"/>
    <w:rsid w:val="00EB5944"/>
    <w:rsid w:val="00EC076B"/>
    <w:rsid w:val="00EC5820"/>
    <w:rsid w:val="00EC75B7"/>
    <w:rsid w:val="00ED1A4A"/>
    <w:rsid w:val="00ED1BCA"/>
    <w:rsid w:val="00ED1FBD"/>
    <w:rsid w:val="00ED4A67"/>
    <w:rsid w:val="00ED6401"/>
    <w:rsid w:val="00ED68EF"/>
    <w:rsid w:val="00EE1136"/>
    <w:rsid w:val="00EE451B"/>
    <w:rsid w:val="00EE4AE5"/>
    <w:rsid w:val="00EE7F42"/>
    <w:rsid w:val="00EF0CB3"/>
    <w:rsid w:val="00EF18F3"/>
    <w:rsid w:val="00EF44DA"/>
    <w:rsid w:val="00F01070"/>
    <w:rsid w:val="00F01689"/>
    <w:rsid w:val="00F02F51"/>
    <w:rsid w:val="00F05248"/>
    <w:rsid w:val="00F069BC"/>
    <w:rsid w:val="00F07F22"/>
    <w:rsid w:val="00F1011C"/>
    <w:rsid w:val="00F134C6"/>
    <w:rsid w:val="00F15740"/>
    <w:rsid w:val="00F17D3C"/>
    <w:rsid w:val="00F21414"/>
    <w:rsid w:val="00F22BD0"/>
    <w:rsid w:val="00F2324A"/>
    <w:rsid w:val="00F25C98"/>
    <w:rsid w:val="00F260BF"/>
    <w:rsid w:val="00F27684"/>
    <w:rsid w:val="00F33C4A"/>
    <w:rsid w:val="00F34CF6"/>
    <w:rsid w:val="00F3604A"/>
    <w:rsid w:val="00F40AC3"/>
    <w:rsid w:val="00F413C6"/>
    <w:rsid w:val="00F4703F"/>
    <w:rsid w:val="00F508DE"/>
    <w:rsid w:val="00F512F1"/>
    <w:rsid w:val="00F54C52"/>
    <w:rsid w:val="00F553B8"/>
    <w:rsid w:val="00F623AC"/>
    <w:rsid w:val="00F644F1"/>
    <w:rsid w:val="00F6573C"/>
    <w:rsid w:val="00F65A1C"/>
    <w:rsid w:val="00F742A3"/>
    <w:rsid w:val="00F758DA"/>
    <w:rsid w:val="00F75D29"/>
    <w:rsid w:val="00F77147"/>
    <w:rsid w:val="00F77F81"/>
    <w:rsid w:val="00F807EA"/>
    <w:rsid w:val="00F827ED"/>
    <w:rsid w:val="00F87C50"/>
    <w:rsid w:val="00F87F21"/>
    <w:rsid w:val="00F90A54"/>
    <w:rsid w:val="00F91A37"/>
    <w:rsid w:val="00F92D42"/>
    <w:rsid w:val="00F9353B"/>
    <w:rsid w:val="00F93927"/>
    <w:rsid w:val="00FB1739"/>
    <w:rsid w:val="00FB292B"/>
    <w:rsid w:val="00FC2A61"/>
    <w:rsid w:val="00FD1B81"/>
    <w:rsid w:val="00FD61C8"/>
    <w:rsid w:val="00FE189B"/>
    <w:rsid w:val="00FE4C72"/>
    <w:rsid w:val="00FE5AE8"/>
    <w:rsid w:val="00FF1887"/>
    <w:rsid w:val="00FF3FA0"/>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232F6F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6D2"/>
    <w:pPr>
      <w:widowControl w:val="0"/>
      <w:jc w:val="both"/>
    </w:pPr>
    <w:rPr>
      <w:kern w:val="2"/>
      <w:sz w:val="21"/>
      <w:szCs w:val="24"/>
    </w:rPr>
  </w:style>
  <w:style w:type="paragraph" w:styleId="1">
    <w:name w:val="heading 1"/>
    <w:basedOn w:val="a"/>
    <w:next w:val="a"/>
    <w:qFormat/>
    <w:rsid w:val="006476D2"/>
    <w:pPr>
      <w:keepNext/>
      <w:numPr>
        <w:numId w:val="1"/>
      </w:numPr>
      <w:outlineLvl w:val="0"/>
    </w:pPr>
    <w:rPr>
      <w:rFonts w:ascii="Arial" w:eastAsia="ＭＳ ゴシック" w:hAnsi="Arial"/>
      <w:sz w:val="24"/>
    </w:rPr>
  </w:style>
  <w:style w:type="paragraph" w:styleId="2">
    <w:name w:val="heading 2"/>
    <w:basedOn w:val="a"/>
    <w:next w:val="a"/>
    <w:qFormat/>
    <w:rsid w:val="006476D2"/>
    <w:pPr>
      <w:keepNext/>
      <w:numPr>
        <w:ilvl w:val="1"/>
        <w:numId w:val="1"/>
      </w:numPr>
      <w:outlineLvl w:val="1"/>
    </w:pPr>
    <w:rPr>
      <w:rFonts w:ascii="Arial" w:eastAsia="ＭＳ ゴシック" w:hAnsi="Arial"/>
    </w:rPr>
  </w:style>
  <w:style w:type="paragraph" w:styleId="3">
    <w:name w:val="heading 3"/>
    <w:basedOn w:val="a"/>
    <w:next w:val="a"/>
    <w:qFormat/>
    <w:rsid w:val="006476D2"/>
    <w:pPr>
      <w:keepNext/>
      <w:numPr>
        <w:ilvl w:val="2"/>
        <w:numId w:val="1"/>
      </w:numPr>
      <w:ind w:leftChars="400" w:left="400"/>
      <w:outlineLvl w:val="2"/>
    </w:pPr>
    <w:rPr>
      <w:rFonts w:ascii="Arial" w:eastAsia="ＭＳ ゴシック" w:hAnsi="Arial"/>
    </w:rPr>
  </w:style>
  <w:style w:type="paragraph" w:styleId="4">
    <w:name w:val="heading 4"/>
    <w:basedOn w:val="a"/>
    <w:next w:val="a"/>
    <w:qFormat/>
    <w:rsid w:val="006476D2"/>
    <w:pPr>
      <w:keepNext/>
      <w:numPr>
        <w:ilvl w:val="3"/>
        <w:numId w:val="1"/>
      </w:numPr>
      <w:ind w:leftChars="400" w:left="400"/>
      <w:outlineLvl w:val="3"/>
    </w:pPr>
    <w:rPr>
      <w:b/>
      <w:bCs/>
    </w:rPr>
  </w:style>
  <w:style w:type="paragraph" w:styleId="5">
    <w:name w:val="heading 5"/>
    <w:basedOn w:val="a"/>
    <w:next w:val="a"/>
    <w:qFormat/>
    <w:rsid w:val="006476D2"/>
    <w:pPr>
      <w:keepNext/>
      <w:numPr>
        <w:ilvl w:val="4"/>
        <w:numId w:val="1"/>
      </w:numPr>
      <w:ind w:leftChars="800" w:left="800"/>
      <w:outlineLvl w:val="4"/>
    </w:pPr>
    <w:rPr>
      <w:rFonts w:ascii="Arial" w:eastAsia="ＭＳ ゴシック" w:hAnsi="Arial"/>
    </w:rPr>
  </w:style>
  <w:style w:type="paragraph" w:styleId="6">
    <w:name w:val="heading 6"/>
    <w:basedOn w:val="a"/>
    <w:next w:val="a"/>
    <w:qFormat/>
    <w:rsid w:val="006476D2"/>
    <w:pPr>
      <w:keepNext/>
      <w:numPr>
        <w:ilvl w:val="5"/>
        <w:numId w:val="1"/>
      </w:numPr>
      <w:ind w:leftChars="800" w:left="800"/>
      <w:outlineLvl w:val="5"/>
    </w:pPr>
    <w:rPr>
      <w:b/>
      <w:bCs/>
    </w:rPr>
  </w:style>
  <w:style w:type="paragraph" w:styleId="7">
    <w:name w:val="heading 7"/>
    <w:basedOn w:val="a"/>
    <w:next w:val="a"/>
    <w:qFormat/>
    <w:rsid w:val="006476D2"/>
    <w:pPr>
      <w:keepNext/>
      <w:numPr>
        <w:ilvl w:val="6"/>
        <w:numId w:val="1"/>
      </w:numPr>
      <w:ind w:leftChars="800" w:left="800"/>
      <w:outlineLvl w:val="6"/>
    </w:pPr>
  </w:style>
  <w:style w:type="paragraph" w:styleId="8">
    <w:name w:val="heading 8"/>
    <w:basedOn w:val="a"/>
    <w:next w:val="a"/>
    <w:qFormat/>
    <w:rsid w:val="006476D2"/>
    <w:pPr>
      <w:keepNext/>
      <w:numPr>
        <w:ilvl w:val="7"/>
        <w:numId w:val="1"/>
      </w:numPr>
      <w:ind w:leftChars="1200" w:left="1200"/>
      <w:outlineLvl w:val="7"/>
    </w:pPr>
  </w:style>
  <w:style w:type="paragraph" w:styleId="9">
    <w:name w:val="heading 9"/>
    <w:basedOn w:val="a"/>
    <w:next w:val="a"/>
    <w:qFormat/>
    <w:rsid w:val="006476D2"/>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sid w:val="006476D2"/>
  </w:style>
  <w:style w:type="paragraph" w:styleId="10">
    <w:name w:val="toc 1"/>
    <w:basedOn w:val="a"/>
    <w:next w:val="a"/>
    <w:autoRedefine/>
    <w:semiHidden/>
    <w:rsid w:val="006476D2"/>
  </w:style>
  <w:style w:type="paragraph" w:styleId="20">
    <w:name w:val="toc 2"/>
    <w:basedOn w:val="a"/>
    <w:next w:val="a"/>
    <w:autoRedefine/>
    <w:semiHidden/>
    <w:rsid w:val="006476D2"/>
    <w:pPr>
      <w:tabs>
        <w:tab w:val="left" w:leader="middleDot" w:pos="8085"/>
      </w:tabs>
    </w:pPr>
  </w:style>
  <w:style w:type="paragraph" w:styleId="30">
    <w:name w:val="toc 3"/>
    <w:basedOn w:val="a"/>
    <w:next w:val="a"/>
    <w:autoRedefine/>
    <w:semiHidden/>
    <w:rsid w:val="006476D2"/>
    <w:pPr>
      <w:ind w:leftChars="200" w:left="420"/>
    </w:pPr>
  </w:style>
  <w:style w:type="paragraph" w:styleId="40">
    <w:name w:val="toc 4"/>
    <w:basedOn w:val="a"/>
    <w:next w:val="a"/>
    <w:semiHidden/>
    <w:rsid w:val="006476D2"/>
    <w:pPr>
      <w:tabs>
        <w:tab w:val="left" w:pos="1260"/>
      </w:tabs>
      <w:ind w:leftChars="400" w:left="840"/>
    </w:pPr>
  </w:style>
  <w:style w:type="paragraph" w:styleId="50">
    <w:name w:val="toc 5"/>
    <w:basedOn w:val="a"/>
    <w:next w:val="a"/>
    <w:autoRedefine/>
    <w:semiHidden/>
    <w:rsid w:val="006476D2"/>
    <w:pPr>
      <w:tabs>
        <w:tab w:val="left" w:pos="1260"/>
      </w:tabs>
      <w:ind w:leftChars="400" w:left="840"/>
    </w:pPr>
  </w:style>
  <w:style w:type="paragraph" w:styleId="60">
    <w:name w:val="toc 6"/>
    <w:basedOn w:val="a"/>
    <w:next w:val="a"/>
    <w:autoRedefine/>
    <w:semiHidden/>
    <w:rsid w:val="006476D2"/>
    <w:pPr>
      <w:ind w:leftChars="500" w:left="1050"/>
    </w:pPr>
  </w:style>
  <w:style w:type="paragraph" w:styleId="70">
    <w:name w:val="toc 7"/>
    <w:basedOn w:val="a"/>
    <w:next w:val="a"/>
    <w:autoRedefine/>
    <w:semiHidden/>
    <w:rsid w:val="006476D2"/>
    <w:pPr>
      <w:ind w:leftChars="600" w:left="1260"/>
    </w:pPr>
  </w:style>
  <w:style w:type="paragraph" w:styleId="80">
    <w:name w:val="toc 8"/>
    <w:basedOn w:val="a"/>
    <w:next w:val="a"/>
    <w:autoRedefine/>
    <w:semiHidden/>
    <w:rsid w:val="006476D2"/>
    <w:pPr>
      <w:ind w:leftChars="700" w:left="1470"/>
    </w:pPr>
  </w:style>
  <w:style w:type="paragraph" w:styleId="90">
    <w:name w:val="toc 9"/>
    <w:basedOn w:val="a"/>
    <w:next w:val="a"/>
    <w:autoRedefine/>
    <w:semiHidden/>
    <w:rsid w:val="006476D2"/>
    <w:pPr>
      <w:ind w:leftChars="800" w:left="1680"/>
    </w:pPr>
  </w:style>
  <w:style w:type="character" w:styleId="a4">
    <w:name w:val="Hyperlink"/>
    <w:semiHidden/>
    <w:rsid w:val="006476D2"/>
    <w:rPr>
      <w:color w:val="0000FF"/>
      <w:u w:val="single"/>
    </w:rPr>
  </w:style>
  <w:style w:type="character" w:styleId="a5">
    <w:name w:val="FollowedHyperlink"/>
    <w:semiHidden/>
    <w:rsid w:val="006476D2"/>
    <w:rPr>
      <w:color w:val="800080"/>
      <w:u w:val="single"/>
    </w:rPr>
  </w:style>
  <w:style w:type="paragraph" w:styleId="a6">
    <w:name w:val="Body Text Indent"/>
    <w:basedOn w:val="a"/>
    <w:semiHidden/>
    <w:rsid w:val="006476D2"/>
    <w:pPr>
      <w:ind w:leftChars="100" w:left="210" w:firstLineChars="100" w:firstLine="210"/>
    </w:pPr>
  </w:style>
  <w:style w:type="paragraph" w:styleId="a7">
    <w:name w:val="Document Map"/>
    <w:basedOn w:val="a"/>
    <w:semiHidden/>
    <w:rsid w:val="006476D2"/>
    <w:pPr>
      <w:shd w:val="clear" w:color="auto" w:fill="000080"/>
    </w:pPr>
    <w:rPr>
      <w:rFonts w:ascii="Arial" w:eastAsia="ＭＳ ゴシック" w:hAnsi="Arial"/>
    </w:rPr>
  </w:style>
  <w:style w:type="paragraph" w:styleId="21">
    <w:name w:val="Body Text Indent 2"/>
    <w:basedOn w:val="a"/>
    <w:semiHidden/>
    <w:rsid w:val="006476D2"/>
    <w:pPr>
      <w:tabs>
        <w:tab w:val="left" w:pos="691"/>
      </w:tabs>
      <w:ind w:leftChars="800" w:left="1680"/>
    </w:pPr>
  </w:style>
  <w:style w:type="paragraph" w:styleId="31">
    <w:name w:val="Body Text Indent 3"/>
    <w:basedOn w:val="a"/>
    <w:semiHidden/>
    <w:rsid w:val="006476D2"/>
    <w:pPr>
      <w:tabs>
        <w:tab w:val="left" w:pos="691"/>
        <w:tab w:val="left" w:pos="1890"/>
      </w:tabs>
      <w:ind w:leftChars="900" w:left="1890"/>
    </w:pPr>
  </w:style>
  <w:style w:type="paragraph" w:styleId="a8">
    <w:name w:val="header"/>
    <w:basedOn w:val="a"/>
    <w:semiHidden/>
    <w:rsid w:val="006476D2"/>
    <w:pPr>
      <w:tabs>
        <w:tab w:val="center" w:pos="4252"/>
        <w:tab w:val="right" w:pos="8504"/>
      </w:tabs>
      <w:suppressAutoHyphens/>
      <w:wordWrap w:val="0"/>
      <w:adjustRightInd w:val="0"/>
      <w:snapToGrid w:val="0"/>
      <w:jc w:val="left"/>
      <w:textAlignment w:val="baseline"/>
    </w:pPr>
    <w:rPr>
      <w:rFonts w:ascii="ＭＳ 明朝" w:hAnsi="ＭＳ 明朝"/>
      <w:color w:val="000000"/>
      <w:kern w:val="0"/>
      <w:sz w:val="24"/>
    </w:rPr>
  </w:style>
  <w:style w:type="paragraph" w:styleId="a9">
    <w:name w:val="footer"/>
    <w:basedOn w:val="a"/>
    <w:semiHidden/>
    <w:rsid w:val="006476D2"/>
    <w:pPr>
      <w:tabs>
        <w:tab w:val="center" w:pos="4252"/>
        <w:tab w:val="right" w:pos="8504"/>
      </w:tabs>
      <w:snapToGrid w:val="0"/>
    </w:pPr>
  </w:style>
  <w:style w:type="character" w:styleId="aa">
    <w:name w:val="page number"/>
    <w:basedOn w:val="a0"/>
    <w:semiHidden/>
    <w:rsid w:val="006476D2"/>
  </w:style>
  <w:style w:type="paragraph" w:styleId="ab">
    <w:name w:val="List Paragraph"/>
    <w:basedOn w:val="a"/>
    <w:uiPriority w:val="34"/>
    <w:qFormat/>
    <w:rsid w:val="000D392A"/>
    <w:pPr>
      <w:ind w:leftChars="400" w:left="840"/>
    </w:pPr>
  </w:style>
  <w:style w:type="paragraph" w:styleId="ac">
    <w:name w:val="Balloon Text"/>
    <w:basedOn w:val="a"/>
    <w:link w:val="ad"/>
    <w:uiPriority w:val="99"/>
    <w:semiHidden/>
    <w:unhideWhenUsed/>
    <w:rsid w:val="001754DD"/>
    <w:rPr>
      <w:rFonts w:ascii="Arial" w:eastAsia="ＭＳ ゴシック" w:hAnsi="Arial"/>
      <w:sz w:val="18"/>
      <w:szCs w:val="18"/>
    </w:rPr>
  </w:style>
  <w:style w:type="character" w:customStyle="1" w:styleId="ad">
    <w:name w:val="吹き出し (文字)"/>
    <w:link w:val="ac"/>
    <w:uiPriority w:val="99"/>
    <w:semiHidden/>
    <w:rsid w:val="001754DD"/>
    <w:rPr>
      <w:rFonts w:ascii="Arial" w:eastAsia="ＭＳ ゴシック" w:hAnsi="Arial" w:cs="Times New Roman"/>
      <w:kern w:val="2"/>
      <w:sz w:val="18"/>
      <w:szCs w:val="18"/>
    </w:rPr>
  </w:style>
  <w:style w:type="table" w:customStyle="1" w:styleId="210">
    <w:name w:val="表 (青)  21"/>
    <w:basedOn w:val="a1"/>
    <w:uiPriority w:val="61"/>
    <w:rsid w:val="00D5041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ae">
    <w:name w:val="Table Grid"/>
    <w:basedOn w:val="a1"/>
    <w:uiPriority w:val="59"/>
    <w:rsid w:val="00D504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semiHidden/>
    <w:unhideWhenUsed/>
    <w:rsid w:val="00F807EA"/>
    <w:rPr>
      <w:sz w:val="18"/>
      <w:szCs w:val="18"/>
    </w:rPr>
  </w:style>
  <w:style w:type="paragraph" w:styleId="af0">
    <w:name w:val="annotation text"/>
    <w:basedOn w:val="a"/>
    <w:link w:val="af1"/>
    <w:uiPriority w:val="99"/>
    <w:unhideWhenUsed/>
    <w:rsid w:val="00F807EA"/>
    <w:pPr>
      <w:jc w:val="left"/>
    </w:pPr>
  </w:style>
  <w:style w:type="character" w:customStyle="1" w:styleId="af1">
    <w:name w:val="コメント文字列 (文字)"/>
    <w:link w:val="af0"/>
    <w:uiPriority w:val="99"/>
    <w:rsid w:val="00F807EA"/>
    <w:rPr>
      <w:kern w:val="2"/>
      <w:sz w:val="21"/>
      <w:szCs w:val="24"/>
    </w:rPr>
  </w:style>
  <w:style w:type="paragraph" w:styleId="af2">
    <w:name w:val="annotation subject"/>
    <w:basedOn w:val="af0"/>
    <w:next w:val="af0"/>
    <w:link w:val="af3"/>
    <w:uiPriority w:val="99"/>
    <w:semiHidden/>
    <w:unhideWhenUsed/>
    <w:rsid w:val="00F807EA"/>
    <w:rPr>
      <w:b/>
      <w:bCs/>
    </w:rPr>
  </w:style>
  <w:style w:type="character" w:customStyle="1" w:styleId="af3">
    <w:name w:val="コメント内容 (文字)"/>
    <w:link w:val="af2"/>
    <w:uiPriority w:val="99"/>
    <w:semiHidden/>
    <w:rsid w:val="00F807EA"/>
    <w:rPr>
      <w:b/>
      <w:bCs/>
      <w:kern w:val="2"/>
      <w:sz w:val="21"/>
      <w:szCs w:val="24"/>
    </w:rPr>
  </w:style>
  <w:style w:type="table" w:styleId="22">
    <w:name w:val="Light List Accent 1"/>
    <w:basedOn w:val="a1"/>
    <w:uiPriority w:val="61"/>
    <w:rsid w:val="008432A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Default">
    <w:name w:val="Default"/>
    <w:rsid w:val="00830125"/>
    <w:pPr>
      <w:widowControl w:val="0"/>
      <w:autoSpaceDE w:val="0"/>
      <w:autoSpaceDN w:val="0"/>
      <w:adjustRightInd w:val="0"/>
    </w:pPr>
    <w:rPr>
      <w:rFonts w:ascii="ＭＳ 明朝" w:cs="ＭＳ 明朝"/>
      <w:color w:val="000000"/>
      <w:sz w:val="24"/>
      <w:szCs w:val="24"/>
    </w:rPr>
  </w:style>
  <w:style w:type="paragraph" w:styleId="af4">
    <w:name w:val="Revision"/>
    <w:hidden/>
    <w:uiPriority w:val="99"/>
    <w:semiHidden/>
    <w:rsid w:val="005844A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14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28A5B-2A6C-4455-AE3C-9CC2EBE28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1353</Words>
  <Characters>7714</Characters>
  <Application>Microsoft Office Word</Application>
  <DocSecurity>0</DocSecurity>
  <Lines>64</Lines>
  <Paragraphs>18</Paragraphs>
  <ScaleCrop>false</ScaleCrop>
  <Company/>
  <LinksUpToDate>false</LinksUpToDate>
  <CharactersWithSpaces>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2025-04-22T02:44:00Z</dcterms:created>
  <dcterms:modified xsi:type="dcterms:W3CDTF">2025-04-22T02:44:00Z</dcterms:modified>
</cp:coreProperties>
</file>