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F07A7" w14:textId="5189CA9D" w:rsidR="00B326FD" w:rsidRDefault="00E97525" w:rsidP="00151E97">
      <w:pPr>
        <w:jc w:val="right"/>
        <w:rPr>
          <w:rFonts w:ascii="ＭＳ ゴシック" w:eastAsia="ＭＳ ゴシック" w:hAnsi="ＭＳ ゴシック"/>
          <w:color w:val="0000FF"/>
        </w:rPr>
      </w:pPr>
      <w:r w:rsidRPr="00E97525">
        <w:rPr>
          <w:rFonts w:ascii="ＭＳ ゴシック" w:eastAsia="ＭＳ ゴシック" w:hAnsi="ＭＳ ゴシック"/>
          <w:color w:val="0000FF"/>
        </w:rPr>
        <w:t>202</w:t>
      </w:r>
      <w:r w:rsidR="00043251">
        <w:rPr>
          <w:rFonts w:ascii="ＭＳ ゴシック" w:eastAsia="ＭＳ ゴシック" w:hAnsi="ＭＳ ゴシック" w:hint="eastAsia"/>
          <w:color w:val="0000FF"/>
        </w:rPr>
        <w:t>5</w:t>
      </w:r>
      <w:r w:rsidRPr="00E97525">
        <w:rPr>
          <w:rFonts w:ascii="ＭＳ ゴシック" w:eastAsia="ＭＳ ゴシック" w:hAnsi="ＭＳ ゴシック"/>
          <w:color w:val="0000FF"/>
        </w:rPr>
        <w:t>-0</w:t>
      </w:r>
      <w:r w:rsidR="00043251">
        <w:rPr>
          <w:rFonts w:ascii="ＭＳ ゴシック" w:eastAsia="ＭＳ ゴシック" w:hAnsi="ＭＳ ゴシック" w:hint="eastAsia"/>
          <w:color w:val="0000FF"/>
        </w:rPr>
        <w:t>4</w:t>
      </w:r>
      <w:r w:rsidRPr="00E97525">
        <w:rPr>
          <w:rFonts w:ascii="ＭＳ ゴシック" w:eastAsia="ＭＳ ゴシック" w:hAnsi="ＭＳ ゴシック"/>
          <w:color w:val="0000FF"/>
        </w:rPr>
        <w:t>-</w:t>
      </w:r>
      <w:r w:rsidR="000E2E36">
        <w:rPr>
          <w:rFonts w:ascii="ＭＳ ゴシック" w:eastAsia="ＭＳ ゴシック" w:hAnsi="ＭＳ ゴシック" w:hint="eastAsia"/>
          <w:color w:val="0000FF"/>
        </w:rPr>
        <w:t>2</w:t>
      </w:r>
      <w:r w:rsidR="00C9272F">
        <w:rPr>
          <w:rFonts w:ascii="ＭＳ ゴシック" w:eastAsia="ＭＳ ゴシック" w:hAnsi="ＭＳ ゴシック" w:hint="eastAsia"/>
          <w:color w:val="0000FF"/>
        </w:rPr>
        <w:t>3</w:t>
      </w:r>
    </w:p>
    <w:p w14:paraId="2D95569A" w14:textId="70CD8ACC" w:rsidR="00091297" w:rsidRPr="000E281B" w:rsidRDefault="00E97525" w:rsidP="00151E97">
      <w:pPr>
        <w:jc w:val="right"/>
        <w:rPr>
          <w:rFonts w:ascii="ＭＳ ゴシック" w:eastAsia="ＭＳ ゴシック" w:hAnsi="ＭＳ ゴシック"/>
          <w:color w:val="0000FF"/>
        </w:rPr>
      </w:pPr>
      <w:r>
        <w:rPr>
          <w:rFonts w:ascii="ＭＳ ゴシック" w:eastAsia="ＭＳ ゴシック" w:hAnsi="ＭＳ ゴシック" w:hint="eastAsia"/>
          <w:color w:val="0000FF"/>
        </w:rPr>
        <w:t>オリジナル</w:t>
      </w:r>
      <w:r w:rsidRPr="000E281B">
        <w:rPr>
          <w:rFonts w:ascii="ＭＳ ゴシック" w:eastAsia="ＭＳ ゴシック" w:hAnsi="ＭＳ ゴシック" w:hint="eastAsia"/>
          <w:color w:val="0000FF"/>
        </w:rPr>
        <w:t>製品仕様書（案）</w:t>
      </w:r>
    </w:p>
    <w:p w14:paraId="55282FFB" w14:textId="77777777" w:rsidR="00BE3BEE" w:rsidRPr="000E281B" w:rsidRDefault="00BE3BEE" w:rsidP="00BE3BEE">
      <w:pPr>
        <w:jc w:val="left"/>
        <w:rPr>
          <w:rFonts w:ascii="ＭＳ 明朝" w:hAnsi="ＭＳ 明朝"/>
          <w:sz w:val="40"/>
          <w:szCs w:val="40"/>
        </w:rPr>
      </w:pPr>
    </w:p>
    <w:p w14:paraId="01C58874" w14:textId="77777777" w:rsidR="001412A4" w:rsidRPr="000E281B" w:rsidRDefault="001412A4" w:rsidP="00BE3BEE">
      <w:pPr>
        <w:jc w:val="left"/>
        <w:rPr>
          <w:rFonts w:ascii="ＭＳ 明朝" w:hAnsi="ＭＳ 明朝"/>
          <w:sz w:val="40"/>
          <w:szCs w:val="40"/>
        </w:rPr>
      </w:pPr>
    </w:p>
    <w:p w14:paraId="12107C92" w14:textId="77777777" w:rsidR="001C08E7" w:rsidRPr="000E281B" w:rsidRDefault="00BE3BEE" w:rsidP="00BE3BEE">
      <w:pPr>
        <w:jc w:val="center"/>
        <w:rPr>
          <w:rFonts w:ascii="ＭＳ 明朝" w:hAnsi="ＭＳ 明朝"/>
          <w:color w:val="FF0000"/>
          <w:sz w:val="40"/>
          <w:szCs w:val="40"/>
        </w:rPr>
      </w:pPr>
      <w:r w:rsidRPr="000E281B">
        <w:rPr>
          <w:rFonts w:ascii="ＭＳ 明朝" w:hAnsi="ＭＳ 明朝" w:hint="eastAsia"/>
          <w:color w:val="FF0000"/>
          <w:sz w:val="40"/>
          <w:szCs w:val="40"/>
        </w:rPr>
        <w:t>○○市</w:t>
      </w:r>
      <w:r w:rsidR="00A12348">
        <w:rPr>
          <w:rFonts w:ascii="ＭＳ 明朝" w:hAnsi="ＭＳ 明朝" w:hint="eastAsia"/>
          <w:color w:val="FF0000"/>
          <w:sz w:val="40"/>
          <w:szCs w:val="40"/>
        </w:rPr>
        <w:t>写真地図</w:t>
      </w:r>
      <w:r w:rsidRPr="000E281B">
        <w:rPr>
          <w:rFonts w:ascii="ＭＳ 明朝" w:hAnsi="ＭＳ 明朝" w:hint="eastAsia"/>
          <w:color w:val="FF0000"/>
          <w:sz w:val="40"/>
          <w:szCs w:val="40"/>
        </w:rPr>
        <w:t>製品仕様書</w:t>
      </w:r>
    </w:p>
    <w:p w14:paraId="1D87A9E3" w14:textId="77777777" w:rsidR="00BE3BEE" w:rsidRPr="000E281B" w:rsidRDefault="001C08E7" w:rsidP="00BE3BEE">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00F4354F"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w:t>
      </w:r>
      <w:r w:rsidR="00451047" w:rsidRPr="000E281B">
        <w:rPr>
          <w:rFonts w:ascii="ＭＳ ゴシック" w:eastAsia="ＭＳ ゴシック" w:hAnsi="ＭＳ ゴシック" w:hint="eastAsia"/>
          <w:bCs/>
          <w:color w:val="0000FF"/>
        </w:rPr>
        <w:t>ものを</w:t>
      </w:r>
      <w:r w:rsidR="00451047"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788D2076" w14:textId="77777777" w:rsidR="00BE3BEE" w:rsidRPr="000E281B" w:rsidRDefault="00BE3BEE" w:rsidP="00A04E0B">
      <w:pPr>
        <w:jc w:val="center"/>
        <w:rPr>
          <w:rFonts w:ascii="ＭＳ 明朝" w:hAnsi="ＭＳ 明朝"/>
          <w:szCs w:val="21"/>
        </w:rPr>
      </w:pPr>
    </w:p>
    <w:p w14:paraId="59233525" w14:textId="77777777" w:rsidR="001C08E7" w:rsidRPr="000E281B" w:rsidRDefault="001C08E7" w:rsidP="00A04E0B">
      <w:pPr>
        <w:jc w:val="center"/>
        <w:rPr>
          <w:rFonts w:ascii="ＭＳ 明朝" w:hAnsi="ＭＳ 明朝"/>
          <w:szCs w:val="21"/>
        </w:rPr>
      </w:pPr>
    </w:p>
    <w:p w14:paraId="36BAA409" w14:textId="77777777" w:rsidR="00A04E0B" w:rsidRPr="000E281B" w:rsidRDefault="00A04E0B" w:rsidP="00A04E0B">
      <w:pPr>
        <w:jc w:val="center"/>
        <w:rPr>
          <w:rFonts w:ascii="ＭＳ 明朝" w:hAnsi="ＭＳ 明朝"/>
          <w:szCs w:val="21"/>
        </w:rPr>
      </w:pPr>
    </w:p>
    <w:p w14:paraId="3133ADB6" w14:textId="77777777" w:rsidR="00E44DA5" w:rsidRDefault="00E44DA5" w:rsidP="00E44DA5">
      <w:pPr>
        <w:jc w:val="left"/>
        <w:rPr>
          <w:rFonts w:ascii="ＭＳ ゴシック" w:eastAsia="ＭＳ ゴシック" w:hAnsi="ＭＳ ゴシック"/>
          <w:color w:val="FF0000"/>
          <w:szCs w:val="21"/>
        </w:rPr>
      </w:pPr>
      <w:r w:rsidRPr="00ED1A4A">
        <w:rPr>
          <w:rFonts w:ascii="ＭＳ ゴシック" w:eastAsia="ＭＳ ゴシック" w:hAnsi="ＭＳ ゴシック" w:hint="eastAsia"/>
          <w:color w:val="0000FF"/>
          <w:szCs w:val="21"/>
        </w:rPr>
        <w:t>※必要に応じて加除修正し、オリジナル製品仕様書を作成してください。</w:t>
      </w:r>
      <w:r w:rsidRPr="00862A2D">
        <w:rPr>
          <w:rFonts w:ascii="ＭＳ ゴシック" w:eastAsia="ＭＳ ゴシック" w:hAnsi="ＭＳ ゴシック" w:hint="eastAsia"/>
          <w:color w:val="0000FF"/>
          <w:szCs w:val="21"/>
        </w:rPr>
        <w:t>青文字箇所は記入する際の注意事項等を示しています</w:t>
      </w:r>
      <w:r>
        <w:rPr>
          <w:rFonts w:ascii="ＭＳ ゴシック" w:eastAsia="ＭＳ ゴシック" w:hAnsi="ＭＳ ゴシック" w:hint="eastAsia"/>
          <w:color w:val="0000FF"/>
          <w:szCs w:val="21"/>
        </w:rPr>
        <w:t>。</w:t>
      </w:r>
      <w:r w:rsidRPr="00862A2D">
        <w:rPr>
          <w:rFonts w:ascii="ＭＳ ゴシック" w:eastAsia="ＭＳ ゴシック" w:hAnsi="ＭＳ ゴシック" w:hint="eastAsia"/>
          <w:color w:val="0000FF"/>
          <w:szCs w:val="21"/>
        </w:rPr>
        <w:t>作成する際は削除</w:t>
      </w:r>
      <w:r>
        <w:rPr>
          <w:rFonts w:ascii="ＭＳ ゴシック" w:eastAsia="ＭＳ ゴシック" w:hAnsi="ＭＳ ゴシック" w:hint="eastAsia"/>
          <w:color w:val="0000FF"/>
          <w:szCs w:val="21"/>
        </w:rPr>
        <w:t>してください</w:t>
      </w:r>
      <w:r w:rsidRPr="00862A2D">
        <w:rPr>
          <w:rFonts w:ascii="ＭＳ ゴシック" w:eastAsia="ＭＳ ゴシック" w:hAnsi="ＭＳ ゴシック" w:hint="eastAsia"/>
          <w:color w:val="0000FF"/>
          <w:szCs w:val="21"/>
        </w:rPr>
        <w:t>。</w:t>
      </w:r>
    </w:p>
    <w:p w14:paraId="269BDAB0" w14:textId="77777777" w:rsidR="001B30A5" w:rsidRDefault="00E44DA5" w:rsidP="00E44DA5">
      <w:pPr>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※赤文字箇所は要入力箇所です。</w:t>
      </w:r>
      <w:r w:rsidRPr="00A04E0B">
        <w:rPr>
          <w:rFonts w:ascii="ＭＳ ゴシック" w:eastAsia="ＭＳ ゴシック" w:hAnsi="ＭＳ ゴシック" w:hint="eastAsia"/>
          <w:color w:val="FF0000"/>
          <w:szCs w:val="21"/>
        </w:rPr>
        <w:t>書き換えて作成してください。</w:t>
      </w:r>
    </w:p>
    <w:p w14:paraId="442154EC" w14:textId="77777777" w:rsidR="004A1836" w:rsidRDefault="004A1836" w:rsidP="004A1836">
      <w:pPr>
        <w:jc w:val="center"/>
        <w:rPr>
          <w:rFonts w:ascii="ＭＳ ゴシック" w:eastAsia="ＭＳ ゴシック" w:hAnsi="ＭＳ ゴシック"/>
          <w:color w:val="FF0000"/>
          <w:szCs w:val="21"/>
        </w:rPr>
      </w:pPr>
    </w:p>
    <w:p w14:paraId="4DC3CA69" w14:textId="77777777" w:rsidR="004A1836" w:rsidRDefault="004A1836" w:rsidP="004A1836">
      <w:pPr>
        <w:jc w:val="center"/>
        <w:rPr>
          <w:rFonts w:ascii="ＭＳ ゴシック" w:eastAsia="ＭＳ ゴシック" w:hAnsi="ＭＳ ゴシック"/>
          <w:color w:val="FF0000"/>
          <w:szCs w:val="21"/>
        </w:rPr>
      </w:pPr>
    </w:p>
    <w:p w14:paraId="6B38EE77" w14:textId="77777777" w:rsidR="004A1836" w:rsidRDefault="004A1836" w:rsidP="004A1836">
      <w:pPr>
        <w:jc w:val="center"/>
        <w:rPr>
          <w:rFonts w:ascii="ＭＳ ゴシック" w:eastAsia="ＭＳ ゴシック" w:hAnsi="ＭＳ ゴシック"/>
          <w:color w:val="FF0000"/>
          <w:szCs w:val="21"/>
        </w:rPr>
      </w:pPr>
    </w:p>
    <w:p w14:paraId="022140A6" w14:textId="77777777" w:rsidR="00A04E0B" w:rsidRPr="000E281B" w:rsidRDefault="00A04E0B" w:rsidP="00A04E0B">
      <w:pPr>
        <w:jc w:val="center"/>
        <w:rPr>
          <w:rFonts w:ascii="ＭＳ 明朝" w:hAnsi="ＭＳ 明朝"/>
          <w:sz w:val="40"/>
          <w:szCs w:val="40"/>
        </w:rPr>
      </w:pPr>
    </w:p>
    <w:p w14:paraId="50B9C5B1" w14:textId="77777777" w:rsidR="00A04E0B" w:rsidRDefault="00A04E0B" w:rsidP="00A04E0B">
      <w:pPr>
        <w:jc w:val="center"/>
        <w:rPr>
          <w:rFonts w:ascii="ＭＳ 明朝" w:hAnsi="ＭＳ 明朝"/>
          <w:sz w:val="40"/>
          <w:szCs w:val="40"/>
        </w:rPr>
      </w:pPr>
    </w:p>
    <w:p w14:paraId="01E209A6" w14:textId="77777777" w:rsidR="00C979C5" w:rsidRPr="000E281B" w:rsidRDefault="00C979C5" w:rsidP="00A04E0B">
      <w:pPr>
        <w:jc w:val="center"/>
        <w:rPr>
          <w:rFonts w:ascii="ＭＳ 明朝" w:hAnsi="ＭＳ 明朝"/>
          <w:sz w:val="40"/>
          <w:szCs w:val="40"/>
        </w:rPr>
      </w:pPr>
    </w:p>
    <w:p w14:paraId="5798D076" w14:textId="77777777" w:rsidR="00A04E0B" w:rsidRPr="000E281B" w:rsidRDefault="00A04E0B" w:rsidP="00A04E0B">
      <w:pPr>
        <w:jc w:val="center"/>
        <w:rPr>
          <w:rFonts w:ascii="ＭＳ 明朝" w:hAnsi="ＭＳ 明朝"/>
          <w:sz w:val="40"/>
          <w:szCs w:val="40"/>
        </w:rPr>
      </w:pPr>
    </w:p>
    <w:p w14:paraId="1C8230B0" w14:textId="77777777" w:rsidR="008F5E17" w:rsidRPr="000E281B" w:rsidRDefault="00133BB8" w:rsidP="001B30A5">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w:t>
      </w:r>
      <w:r w:rsidR="0004384A">
        <w:rPr>
          <w:rFonts w:ascii="ＭＳ 明朝" w:hAnsi="ＭＳ 明朝" w:hint="eastAsia"/>
          <w:color w:val="FF0000"/>
          <w:sz w:val="28"/>
          <w:szCs w:val="28"/>
        </w:rPr>
        <w:t>07</w:t>
      </w:r>
      <w:r>
        <w:rPr>
          <w:rFonts w:ascii="ＭＳ 明朝" w:hAnsi="ＭＳ 明朝" w:hint="eastAsia"/>
          <w:color w:val="FF0000"/>
          <w:sz w:val="28"/>
          <w:szCs w:val="28"/>
        </w:rPr>
        <w:t>月</w:t>
      </w:r>
      <w:r w:rsidR="0004384A">
        <w:rPr>
          <w:rFonts w:ascii="ＭＳ 明朝" w:hAnsi="ＭＳ 明朝" w:hint="eastAsia"/>
          <w:color w:val="FF0000"/>
          <w:sz w:val="28"/>
          <w:szCs w:val="28"/>
        </w:rPr>
        <w:t>01</w:t>
      </w:r>
      <w:r>
        <w:rPr>
          <w:rFonts w:ascii="ＭＳ 明朝" w:hAnsi="ＭＳ 明朝" w:hint="eastAsia"/>
          <w:color w:val="FF0000"/>
          <w:sz w:val="28"/>
          <w:szCs w:val="28"/>
        </w:rPr>
        <w:t>日</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1.1.</w:t>
      </w:r>
      <w:r w:rsidR="00F4354F">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4992970B" w14:textId="77777777" w:rsidR="008F5E17" w:rsidRPr="000E281B" w:rsidRDefault="00133BB8" w:rsidP="008F5E17">
      <w:pPr>
        <w:jc w:val="center"/>
        <w:rPr>
          <w:rFonts w:ascii="ＭＳ 明朝" w:hAnsi="ＭＳ 明朝"/>
          <w:color w:val="FF0000"/>
          <w:sz w:val="28"/>
          <w:szCs w:val="28"/>
        </w:rPr>
      </w:pPr>
      <w:r>
        <w:rPr>
          <w:rFonts w:ascii="ＭＳ 明朝" w:hAnsi="ＭＳ 明朝" w:hint="eastAsia"/>
          <w:color w:val="FF0000"/>
          <w:sz w:val="28"/>
          <w:szCs w:val="28"/>
        </w:rPr>
        <w:t>○○市○○部○○課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sidR="00F4354F">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17B9694D" w14:textId="77777777" w:rsidR="008F5E17" w:rsidRPr="000E281B" w:rsidRDefault="00133BB8" w:rsidP="008F5E17">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3F095C74" w14:textId="77777777" w:rsidR="001B30A5" w:rsidRPr="000E281B" w:rsidRDefault="001B30A5" w:rsidP="001B30A5">
      <w:pPr>
        <w:widowControl/>
        <w:rPr>
          <w:sz w:val="28"/>
        </w:rPr>
      </w:pPr>
    </w:p>
    <w:p w14:paraId="652CB1CB" w14:textId="77777777" w:rsidR="001B30A5" w:rsidRPr="000E281B" w:rsidRDefault="001B30A5" w:rsidP="001B30A5">
      <w:pPr>
        <w:widowControl/>
        <w:rPr>
          <w:sz w:val="28"/>
        </w:rPr>
      </w:pPr>
    </w:p>
    <w:p w14:paraId="7EADA8E9" w14:textId="77777777" w:rsidR="001B30A5" w:rsidRPr="000E281B" w:rsidRDefault="001B30A5" w:rsidP="001B30A5">
      <w:pPr>
        <w:widowControl/>
        <w:rPr>
          <w:sz w:val="28"/>
        </w:rPr>
      </w:pPr>
    </w:p>
    <w:p w14:paraId="6735EF9F" w14:textId="77777777" w:rsidR="008F5E17" w:rsidRPr="000E281B" w:rsidRDefault="00133BB8" w:rsidP="008F5E17">
      <w:pPr>
        <w:pBdr>
          <w:bottom w:val="single" w:sz="12" w:space="1" w:color="666699"/>
        </w:pBdr>
        <w:jc w:val="left"/>
        <w:rPr>
          <w:sz w:val="28"/>
        </w:rPr>
      </w:pPr>
      <w:r>
        <w:rPr>
          <w:rFonts w:hint="eastAsia"/>
          <w:sz w:val="28"/>
        </w:rPr>
        <w:lastRenderedPageBreak/>
        <w:t>目次</w:t>
      </w:r>
    </w:p>
    <w:p w14:paraId="1B36A611"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概覧　　　　　　　　・・・・・・・・・・・・・・・・・・・・・・・・・・・・</w:t>
      </w:r>
      <w:r>
        <w:rPr>
          <w:rFonts w:ascii="ＭＳ 明朝" w:eastAsia="ＭＳ 明朝" w:hAnsi="ＭＳ 明朝"/>
        </w:rPr>
        <w:t>1</w:t>
      </w:r>
    </w:p>
    <w:p w14:paraId="1A8DA4F5"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適用範囲　　　　　　・・・・・・・・・・・・・・・・・・・・・・・・・・・・</w:t>
      </w:r>
      <w:r w:rsidR="00EF0430">
        <w:rPr>
          <w:rFonts w:ascii="ＭＳ 明朝" w:eastAsia="ＭＳ 明朝" w:hAnsi="ＭＳ 明朝" w:hint="eastAsia"/>
        </w:rPr>
        <w:t>3</w:t>
      </w:r>
    </w:p>
    <w:p w14:paraId="46FE091F"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データ製品識別　　　・・・・・・・・・・・・・・・・・・・・・・・・・・・・</w:t>
      </w:r>
      <w:r w:rsidR="00EF0430">
        <w:rPr>
          <w:rFonts w:ascii="ＭＳ 明朝" w:eastAsia="ＭＳ 明朝" w:hAnsi="ＭＳ 明朝" w:hint="eastAsia"/>
        </w:rPr>
        <w:t>3</w:t>
      </w:r>
    </w:p>
    <w:p w14:paraId="1AB0B3FE"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データ内容及び構造　・・・・・・・・・・・・・・・・・・・・・・・・・・・・</w:t>
      </w:r>
      <w:r w:rsidR="00EF0430">
        <w:rPr>
          <w:rFonts w:ascii="ＭＳ 明朝" w:eastAsia="ＭＳ 明朝" w:hAnsi="ＭＳ 明朝" w:hint="eastAsia"/>
        </w:rPr>
        <w:t>3</w:t>
      </w:r>
    </w:p>
    <w:p w14:paraId="07F5E6ED"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参照系　　　　　・・・・・・・・・・・・・・・・・・・・・・・・・・・・・・</w:t>
      </w:r>
      <w:r w:rsidR="00EF0430">
        <w:rPr>
          <w:rFonts w:ascii="ＭＳ 明朝" w:eastAsia="ＭＳ 明朝" w:hAnsi="ＭＳ 明朝" w:hint="eastAsia"/>
        </w:rPr>
        <w:t>8</w:t>
      </w:r>
    </w:p>
    <w:p w14:paraId="7FA8C8CB"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データ品質　　　・・・・・・・・・・・・・・・・・・・・・・・・・・・・・・</w:t>
      </w:r>
      <w:r w:rsidR="00EF0430">
        <w:rPr>
          <w:rFonts w:ascii="ＭＳ 明朝" w:eastAsia="ＭＳ 明朝" w:hAnsi="ＭＳ 明朝" w:hint="eastAsia"/>
        </w:rPr>
        <w:t>9</w:t>
      </w:r>
    </w:p>
    <w:p w14:paraId="092C0484" w14:textId="69918555"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データ製品配</w:t>
      </w:r>
      <w:r w:rsidR="00EF0430">
        <w:rPr>
          <w:rFonts w:ascii="ＭＳ 明朝" w:eastAsia="ＭＳ 明朝" w:hAnsi="ＭＳ 明朝" w:hint="eastAsia"/>
        </w:rPr>
        <w:t xml:space="preserve">布　　・・・・・・・・・・・・・・・・・・・・・・・・・・・・ </w:t>
      </w:r>
      <w:r w:rsidR="000E2E36">
        <w:rPr>
          <w:rFonts w:ascii="ＭＳ 明朝" w:eastAsia="ＭＳ 明朝" w:hAnsi="ＭＳ 明朝" w:hint="eastAsia"/>
        </w:rPr>
        <w:t>19</w:t>
      </w:r>
    </w:p>
    <w:p w14:paraId="78B5FDA9" w14:textId="5A67EB7F"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 xml:space="preserve">メタデータ　</w:t>
      </w:r>
      <w:r w:rsidR="00EF0430">
        <w:rPr>
          <w:rFonts w:ascii="ＭＳ 明朝" w:eastAsia="ＭＳ 明朝" w:hAnsi="ＭＳ 明朝" w:hint="eastAsia"/>
        </w:rPr>
        <w:t xml:space="preserve">　　　・・・・・・・・・・・・・・・・・・・・・・・・・・・・ </w:t>
      </w:r>
      <w:r w:rsidR="000E2E36">
        <w:rPr>
          <w:rFonts w:ascii="ＭＳ 明朝" w:eastAsia="ＭＳ 明朝" w:hAnsi="ＭＳ 明朝" w:hint="eastAsia"/>
        </w:rPr>
        <w:t>19</w:t>
      </w:r>
    </w:p>
    <w:p w14:paraId="78D1480F" w14:textId="5179D78F"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 xml:space="preserve">その他　　　</w:t>
      </w:r>
      <w:r w:rsidR="00EF0430">
        <w:rPr>
          <w:rFonts w:ascii="ＭＳ 明朝" w:eastAsia="ＭＳ 明朝" w:hAnsi="ＭＳ 明朝" w:hint="eastAsia"/>
        </w:rPr>
        <w:t xml:space="preserve">　　・・・・・・・・・・・・・・・・・・・・・・・・・・・・・ </w:t>
      </w:r>
      <w:r w:rsidR="000E2E36">
        <w:rPr>
          <w:rFonts w:ascii="ＭＳ 明朝" w:eastAsia="ＭＳ 明朝" w:hAnsi="ＭＳ 明朝" w:hint="eastAsia"/>
        </w:rPr>
        <w:t>19</w:t>
      </w:r>
    </w:p>
    <w:p w14:paraId="0FC65778" w14:textId="77777777" w:rsidR="008F5E17" w:rsidRPr="000E281B" w:rsidRDefault="008F5E17" w:rsidP="008F5E17"/>
    <w:p w14:paraId="47165F59" w14:textId="77777777" w:rsidR="003A7F15" w:rsidRPr="000E281B" w:rsidRDefault="00133BB8" w:rsidP="00A1379E">
      <w:pPr>
        <w:jc w:val="center"/>
      </w:pPr>
      <w:r>
        <w:rPr>
          <w:rFonts w:ascii="ＭＳ ゴシック" w:eastAsia="ＭＳ ゴシック" w:hAnsi="ＭＳ ゴシック" w:hint="eastAsia"/>
          <w:color w:val="0000FF"/>
          <w:szCs w:val="21"/>
        </w:rPr>
        <w:t>※ページ番号は、適宜調整してください。</w:t>
      </w:r>
    </w:p>
    <w:p w14:paraId="4054C17C" w14:textId="77777777" w:rsidR="006476D2" w:rsidRPr="000E281B" w:rsidRDefault="006476D2">
      <w:pPr>
        <w:pStyle w:val="a3"/>
        <w:sectPr w:rsidR="006476D2" w:rsidRPr="000E281B" w:rsidSect="001D0370">
          <w:headerReference w:type="default" r:id="rId8"/>
          <w:footerReference w:type="even" r:id="rId9"/>
          <w:type w:val="continuous"/>
          <w:pgSz w:w="11906" w:h="16838" w:code="9"/>
          <w:pgMar w:top="1985" w:right="1701" w:bottom="1701" w:left="1701" w:header="851" w:footer="992" w:gutter="0"/>
          <w:cols w:space="425"/>
          <w:docGrid w:type="linesAndChars" w:linePitch="360"/>
        </w:sectPr>
      </w:pPr>
    </w:p>
    <w:p w14:paraId="0E8F77F5" w14:textId="77777777" w:rsidR="008F5E17" w:rsidRPr="000E281B" w:rsidRDefault="00133BB8" w:rsidP="008F5E17">
      <w:pPr>
        <w:pStyle w:val="1"/>
        <w:numPr>
          <w:ilvl w:val="0"/>
          <w:numId w:val="0"/>
        </w:numPr>
        <w:pBdr>
          <w:bottom w:val="single" w:sz="12" w:space="1" w:color="666699"/>
        </w:pBdr>
        <w:spacing w:before="240"/>
      </w:pPr>
      <w:r>
        <w:lastRenderedPageBreak/>
        <w:t xml:space="preserve">1. </w:t>
      </w:r>
      <w:r>
        <w:rPr>
          <w:rFonts w:hint="eastAsia"/>
        </w:rPr>
        <w:t>概覧</w:t>
      </w:r>
    </w:p>
    <w:p w14:paraId="30F9B78A" w14:textId="77777777" w:rsidR="008F5E17" w:rsidRPr="000E281B" w:rsidRDefault="00133BB8" w:rsidP="008F5E17">
      <w:pPr>
        <w:pStyle w:val="2"/>
        <w:numPr>
          <w:ilvl w:val="0"/>
          <w:numId w:val="0"/>
        </w:numPr>
        <w:pBdr>
          <w:bottom w:val="single" w:sz="8" w:space="1" w:color="666699"/>
        </w:pBdr>
        <w:spacing w:before="240"/>
        <w:ind w:left="851" w:hanging="851"/>
      </w:pPr>
      <w:r>
        <w:t xml:space="preserve">1.1. </w:t>
      </w:r>
      <w:r>
        <w:rPr>
          <w:rFonts w:hint="eastAsia"/>
        </w:rPr>
        <w:t>地理空間データ製品仕様書の作成情報</w:t>
      </w:r>
    </w:p>
    <w:p w14:paraId="7702F22F" w14:textId="77777777" w:rsidR="008F5E17" w:rsidRPr="000E281B" w:rsidRDefault="00133BB8" w:rsidP="008F5E17">
      <w:pPr>
        <w:rPr>
          <w:rFonts w:ascii="ＭＳ 明朝" w:hAnsi="ＭＳ 明朝"/>
        </w:rPr>
      </w:pPr>
      <w:r>
        <w:rPr>
          <w:rFonts w:hint="eastAsia"/>
        </w:rPr>
        <w:t>・</w:t>
      </w:r>
      <w:r>
        <w:rPr>
          <w:rFonts w:ascii="ＭＳ 明朝" w:hAnsi="ＭＳ 明朝" w:hint="eastAsia"/>
        </w:rPr>
        <w:t>題名：</w:t>
      </w:r>
      <w:r>
        <w:rPr>
          <w:rFonts w:ascii="ＭＳ 明朝" w:hAnsi="ＭＳ 明朝" w:hint="eastAsia"/>
          <w:color w:val="FF0000"/>
        </w:rPr>
        <w:t>○○市</w:t>
      </w:r>
      <w:r w:rsidR="00A12348" w:rsidRPr="00A12348">
        <w:rPr>
          <w:rFonts w:ascii="ＭＳ 明朝" w:hAnsi="ＭＳ 明朝" w:hint="eastAsia"/>
          <w:color w:val="FF0000"/>
        </w:rPr>
        <w:t>写真地図</w:t>
      </w:r>
      <w:r>
        <w:rPr>
          <w:rFonts w:ascii="ＭＳ 明朝" w:hAnsi="ＭＳ 明朝" w:hint="eastAsia"/>
          <w:color w:val="FF0000"/>
        </w:rPr>
        <w:t>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4711F919" w14:textId="77777777" w:rsidR="008F5E17" w:rsidRPr="000E281B" w:rsidRDefault="00133BB8" w:rsidP="008F5E17">
      <w:pPr>
        <w:rPr>
          <w:rFonts w:ascii="ＭＳ 明朝" w:hAnsi="ＭＳ 明朝"/>
        </w:rPr>
      </w:pPr>
      <w:r>
        <w:rPr>
          <w:rFonts w:ascii="ＭＳ 明朝" w:hAnsi="ＭＳ 明朝" w:hint="eastAsia"/>
        </w:rPr>
        <w:t>・日付：</w:t>
      </w:r>
      <w:r>
        <w:rPr>
          <w:rFonts w:ascii="ＭＳ 明朝" w:hAnsi="ＭＳ 明朝"/>
          <w:color w:val="FF0000"/>
        </w:rPr>
        <w:t>20XX-07-01</w:t>
      </w:r>
      <w:r>
        <w:rPr>
          <w:rFonts w:ascii="ＭＳ ゴシック" w:eastAsia="ＭＳ ゴシック" w:hAnsi="ＭＳ ゴシック" w:hint="eastAsia"/>
          <w:color w:val="0000FF"/>
        </w:rPr>
        <w:t>（本製品仕様書の作成年月日</w:t>
      </w:r>
      <w:r w:rsidR="00902BE9">
        <w:rPr>
          <w:rFonts w:ascii="ＭＳ ゴシック" w:eastAsia="ＭＳ ゴシック" w:hAnsi="ＭＳ ゴシック" w:hint="eastAsia"/>
          <w:color w:val="0000FF"/>
        </w:rPr>
        <w:t>。表紙と同じ</w:t>
      </w:r>
      <w:r w:rsidR="00902BE9">
        <w:rPr>
          <w:rFonts w:ascii="ＭＳ ゴシック" w:eastAsia="ＭＳ ゴシック" w:hAnsi="ＭＳ ゴシック" w:hint="eastAsia"/>
          <w:bCs/>
          <w:color w:val="0000FF"/>
        </w:rPr>
        <w:t>ものを</w:t>
      </w:r>
      <w:r w:rsidR="00902BE9">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178E1006" w14:textId="77777777" w:rsidR="008F5E17" w:rsidRPr="000E281B" w:rsidRDefault="00133BB8" w:rsidP="008F5E17">
      <w:pPr>
        <w:rPr>
          <w:rFonts w:ascii="ＭＳ 明朝" w:hAnsi="ＭＳ 明朝"/>
        </w:rPr>
      </w:pPr>
      <w:r>
        <w:rPr>
          <w:rFonts w:ascii="ＭＳ 明朝" w:hAnsi="ＭＳ 明朝" w:hint="eastAsia"/>
        </w:rPr>
        <w:t>・作成者：</w:t>
      </w:r>
      <w:r>
        <w:rPr>
          <w:rFonts w:ascii="ＭＳ 明朝" w:hAnsi="ＭＳ 明朝" w:hint="eastAsia"/>
          <w:color w:val="FF0000"/>
        </w:rPr>
        <w:t>○○市○○部○○課</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400964C9" w14:textId="77777777" w:rsidR="008F5E17" w:rsidRPr="000E281B" w:rsidRDefault="00133BB8" w:rsidP="008F5E17">
      <w:pPr>
        <w:rPr>
          <w:rFonts w:ascii="ＭＳ 明朝" w:hAnsi="ＭＳ 明朝"/>
        </w:rPr>
      </w:pPr>
      <w:r>
        <w:rPr>
          <w:rFonts w:ascii="ＭＳ 明朝" w:hAnsi="ＭＳ 明朝" w:hint="eastAsia"/>
        </w:rPr>
        <w:t>・言語：日本語</w:t>
      </w:r>
    </w:p>
    <w:p w14:paraId="436C4C1C" w14:textId="77777777" w:rsidR="008F5E17" w:rsidRPr="000E281B" w:rsidRDefault="00133BB8" w:rsidP="008F5E17">
      <w:pPr>
        <w:rPr>
          <w:rFonts w:ascii="ＭＳ 明朝" w:hAnsi="ＭＳ 明朝"/>
        </w:rPr>
      </w:pPr>
      <w:r>
        <w:rPr>
          <w:rFonts w:ascii="ＭＳ 明朝" w:hAnsi="ＭＳ 明朝" w:hint="eastAsia"/>
        </w:rPr>
        <w:t>・分野：</w:t>
      </w:r>
      <w:r w:rsidR="00A12348">
        <w:rPr>
          <w:rFonts w:ascii="ＭＳ 明朝" w:hAnsi="ＭＳ 明朝" w:hint="eastAsia"/>
          <w:color w:val="FF0000"/>
        </w:rPr>
        <w:t>都市</w:t>
      </w:r>
      <w:r>
        <w:rPr>
          <w:rFonts w:ascii="ＭＳ 明朝" w:hAnsi="ＭＳ 明朝" w:hint="eastAsia"/>
          <w:color w:val="FF0000"/>
        </w:rPr>
        <w:t>計画</w:t>
      </w:r>
      <w:r>
        <w:rPr>
          <w:rFonts w:ascii="ＭＳ ゴシック" w:eastAsia="ＭＳ ゴシック" w:hAnsi="ＭＳ ゴシック" w:hint="eastAsia"/>
          <w:color w:val="0000FF"/>
        </w:rPr>
        <w:t>（都市計画、河川計画、土地改良など測量分野名を記入）</w:t>
      </w:r>
    </w:p>
    <w:p w14:paraId="2CB0A6E3" w14:textId="77777777" w:rsidR="008F5E17" w:rsidRPr="000E281B" w:rsidRDefault="00133BB8" w:rsidP="008F5E17">
      <w:pPr>
        <w:rPr>
          <w:rFonts w:ascii="ＭＳ 明朝" w:hAnsi="ＭＳ 明朝"/>
        </w:rPr>
      </w:pPr>
      <w:r>
        <w:rPr>
          <w:rFonts w:ascii="ＭＳ 明朝" w:hAnsi="ＭＳ 明朝" w:hint="eastAsia"/>
        </w:rPr>
        <w:t>・文書書式：</w:t>
      </w:r>
      <w:r>
        <w:rPr>
          <w:rFonts w:ascii="ＭＳ 明朝" w:hAnsi="ＭＳ 明朝"/>
          <w:color w:val="FF0000"/>
        </w:rPr>
        <w:t>PDF</w:t>
      </w:r>
      <w:r>
        <w:rPr>
          <w:rFonts w:ascii="ＭＳ ゴシック" w:eastAsia="ＭＳ ゴシック" w:hAnsi="ＭＳ ゴシック" w:hint="eastAsia"/>
          <w:color w:val="0000FF"/>
        </w:rPr>
        <w:t>（</w:t>
      </w:r>
      <w:r w:rsidR="006B1757">
        <w:rPr>
          <w:rFonts w:ascii="ＭＳ ゴシック" w:eastAsia="ＭＳ ゴシック" w:hAnsi="ＭＳ ゴシック" w:hint="eastAsia"/>
          <w:color w:val="0000FF"/>
        </w:rPr>
        <w:t>原則はPDFだが、</w:t>
      </w:r>
      <w:r>
        <w:rPr>
          <w:rFonts w:ascii="ＭＳ ゴシック" w:eastAsia="ＭＳ ゴシック" w:hAnsi="ＭＳ ゴシック"/>
          <w:color w:val="0000FF"/>
        </w:rPr>
        <w:t>Wordなども可能）</w:t>
      </w:r>
    </w:p>
    <w:p w14:paraId="0FFF2EB4" w14:textId="77777777" w:rsidR="008F5E17" w:rsidRPr="000E281B" w:rsidRDefault="00133BB8" w:rsidP="008F5E17">
      <w:pPr>
        <w:pStyle w:val="2"/>
        <w:numPr>
          <w:ilvl w:val="0"/>
          <w:numId w:val="0"/>
        </w:numPr>
        <w:pBdr>
          <w:bottom w:val="single" w:sz="8" w:space="1" w:color="666699"/>
        </w:pBdr>
        <w:spacing w:before="240"/>
      </w:pPr>
      <w:r>
        <w:t xml:space="preserve">1.2. </w:t>
      </w:r>
      <w:r>
        <w:rPr>
          <w:rFonts w:hint="eastAsia"/>
        </w:rPr>
        <w:t>目的</w:t>
      </w:r>
    </w:p>
    <w:p w14:paraId="4BAF79DE" w14:textId="77777777" w:rsidR="008F5E17" w:rsidRPr="000E281B" w:rsidRDefault="00133BB8" w:rsidP="008F5E17">
      <w:r>
        <w:rPr>
          <w:rFonts w:hint="eastAsia"/>
        </w:rPr>
        <w:t>本製品仕様書に基づく地理空間データは、</w:t>
      </w:r>
      <w:r w:rsidR="00C979C5" w:rsidRPr="00C979C5">
        <w:rPr>
          <w:rFonts w:hint="eastAsia"/>
          <w:color w:val="FF0000"/>
        </w:rPr>
        <w:t>都市計画業務の効率化</w:t>
      </w:r>
      <w:r>
        <w:rPr>
          <w:rFonts w:hint="eastAsia"/>
        </w:rPr>
        <w:t>を目的とする。</w:t>
      </w:r>
      <w:r>
        <w:rPr>
          <w:rFonts w:ascii="ＭＳ ゴシック" w:eastAsia="ＭＳ ゴシック" w:hAnsi="ＭＳ ゴシック" w:hint="eastAsia"/>
          <w:color w:val="0000FF"/>
        </w:rPr>
        <w:t>（簡潔な記述でよい）</w:t>
      </w:r>
    </w:p>
    <w:p w14:paraId="25E3289F" w14:textId="77777777" w:rsidR="008F5E17" w:rsidRPr="000E281B" w:rsidRDefault="00133BB8" w:rsidP="008625B0">
      <w:pPr>
        <w:pStyle w:val="2"/>
        <w:numPr>
          <w:ilvl w:val="0"/>
          <w:numId w:val="0"/>
        </w:numPr>
        <w:pBdr>
          <w:bottom w:val="single" w:sz="8" w:space="1" w:color="666699"/>
        </w:pBdr>
        <w:spacing w:before="240"/>
        <w:ind w:left="851" w:hanging="851"/>
      </w:pPr>
      <w:r>
        <w:t xml:space="preserve">1.3. </w:t>
      </w:r>
      <w:r>
        <w:rPr>
          <w:rFonts w:hint="eastAsia"/>
        </w:rPr>
        <w:t>空間範囲</w:t>
      </w:r>
    </w:p>
    <w:p w14:paraId="169A0F9D" w14:textId="77777777" w:rsidR="00B93ECC" w:rsidRDefault="00133BB8" w:rsidP="00B93ECC">
      <w:pPr>
        <w:rPr>
          <w:rFonts w:ascii="ＭＳ ゴシック" w:eastAsia="ＭＳ ゴシック" w:hAnsi="ＭＳ ゴシック"/>
          <w:color w:val="0000FF"/>
        </w:rPr>
      </w:pPr>
      <w:r>
        <w:rPr>
          <w:rFonts w:hint="eastAsia"/>
          <w:color w:val="FF0000"/>
        </w:rPr>
        <w:t>○○市</w:t>
      </w:r>
      <w:r>
        <w:rPr>
          <w:rFonts w:ascii="ＭＳ ゴシック" w:eastAsia="ＭＳ ゴシック" w:hAnsi="ＭＳ ゴシック" w:hint="eastAsia"/>
          <w:color w:val="0000FF"/>
        </w:rPr>
        <w:t>（○○地区などでもよい）</w:t>
      </w:r>
    </w:p>
    <w:p w14:paraId="2F55C830" w14:textId="77777777" w:rsidR="001B4853" w:rsidRDefault="001B4853" w:rsidP="00B93ECC">
      <w:pPr>
        <w:rPr>
          <w:color w:val="00000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5"/>
      </w:tblGrid>
      <w:tr w:rsidR="00B93ECC" w14:paraId="11600BC9" w14:textId="77777777" w:rsidTr="00DD626E">
        <w:tc>
          <w:tcPr>
            <w:tcW w:w="8702" w:type="dxa"/>
          </w:tcPr>
          <w:p w14:paraId="08ED9E3A" w14:textId="77777777" w:rsidR="00B93ECC" w:rsidRPr="00021122" w:rsidRDefault="00B93ECC" w:rsidP="00DD626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空間範囲は、①地理的記述（○○市）の他に、②地理境界ボックス（範囲を緯度経度で矩形表現）や③座標境界ボックス（範囲をXY座標で矩形表現）することも可能。</w:t>
            </w:r>
          </w:p>
          <w:p w14:paraId="1EDBC0CF" w14:textId="18AF9E34" w:rsidR="00B93ECC" w:rsidRPr="00021122" w:rsidRDefault="00B93ECC" w:rsidP="00DD626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②の場合　地理要素：地理境界ボックス　範囲参照系：JGD20</w:t>
            </w:r>
            <w:r w:rsidR="00043251">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/(B,L)</w:t>
            </w:r>
          </w:p>
          <w:p w14:paraId="6F807F57" w14:textId="77777777" w:rsidR="00B93ECC" w:rsidRPr="00021122" w:rsidRDefault="00B93ECC" w:rsidP="00DD626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東側境界経度：139.0000　西側境界経度：140.0000</w:t>
            </w:r>
          </w:p>
          <w:p w14:paraId="2FA22B03" w14:textId="77777777" w:rsidR="00B93ECC" w:rsidRPr="00021122" w:rsidRDefault="00B93ECC" w:rsidP="00DD626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南側境界緯度：36.0000　北側境界緯度：37.0000　（表記はDD.MMSSとする）</w:t>
            </w:r>
          </w:p>
          <w:p w14:paraId="7B58D60C" w14:textId="2454E412" w:rsidR="00B93ECC" w:rsidRPr="00021122" w:rsidRDefault="00B93ECC" w:rsidP="00DD626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③の場合　地理要素：座標境界ボックス　範囲参照系：JGD20</w:t>
            </w:r>
            <w:r w:rsidR="00043251">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/9(X,Y)</w:t>
            </w:r>
          </w:p>
          <w:p w14:paraId="1A1880E6" w14:textId="77777777" w:rsidR="00B93ECC" w:rsidRPr="00021122" w:rsidRDefault="00B93ECC" w:rsidP="00DD626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東側境界経度：14835　西側境界経度：-75130</w:t>
            </w:r>
          </w:p>
          <w:p w14:paraId="3915B8D1" w14:textId="77777777" w:rsidR="00B93ECC" w:rsidRPr="00021122" w:rsidRDefault="00B93ECC" w:rsidP="00DD626E">
            <w:pPr>
              <w:rPr>
                <w:color w:val="000000"/>
              </w:rPr>
            </w:pPr>
            <w:r w:rsidRPr="00021122">
              <w:rPr>
                <w:rFonts w:ascii="ＭＳ ゴシック" w:eastAsia="ＭＳ ゴシック" w:hAnsi="ＭＳ ゴシック" w:hint="eastAsia"/>
                <w:color w:val="0000FF"/>
              </w:rPr>
              <w:t xml:space="preserve">　　　　　南側境界緯度：320　北側境界緯度：110975　（単位はｍとする）</w:t>
            </w:r>
          </w:p>
        </w:tc>
      </w:tr>
    </w:tbl>
    <w:p w14:paraId="2CB0DA0A" w14:textId="77777777" w:rsidR="008F5E17" w:rsidRPr="000E281B" w:rsidRDefault="00133BB8" w:rsidP="008625B0">
      <w:pPr>
        <w:pStyle w:val="2"/>
        <w:numPr>
          <w:ilvl w:val="0"/>
          <w:numId w:val="0"/>
        </w:numPr>
        <w:pBdr>
          <w:bottom w:val="single" w:sz="8" w:space="1" w:color="666699"/>
        </w:pBdr>
        <w:spacing w:before="240"/>
        <w:ind w:left="2"/>
      </w:pPr>
      <w:r>
        <w:t xml:space="preserve">1.4. </w:t>
      </w:r>
      <w:r>
        <w:rPr>
          <w:rFonts w:hint="eastAsia"/>
        </w:rPr>
        <w:t>時間範囲</w:t>
      </w:r>
    </w:p>
    <w:p w14:paraId="17A97811" w14:textId="77777777" w:rsidR="002E0862" w:rsidRPr="000E281B" w:rsidRDefault="00133BB8" w:rsidP="008F5E17">
      <w:pPr>
        <w:rPr>
          <w:rFonts w:ascii="ＭＳ 明朝" w:hAnsi="ＭＳ 明朝"/>
          <w:color w:val="FF0000"/>
        </w:rPr>
      </w:pPr>
      <w:r>
        <w:rPr>
          <w:rFonts w:ascii="ＭＳ 明朝" w:hAnsi="ＭＳ 明朝" w:hint="eastAsia"/>
        </w:rPr>
        <w:t>期間の始まり：</w:t>
      </w:r>
      <w:r>
        <w:rPr>
          <w:rFonts w:ascii="ＭＳ 明朝" w:hAnsi="ＭＳ 明朝"/>
          <w:color w:val="FF0000"/>
        </w:rPr>
        <w:t>20XX-09-01</w:t>
      </w:r>
      <w:r>
        <w:rPr>
          <w:rFonts w:ascii="ＭＳ 明朝" w:hAnsi="ＭＳ 明朝"/>
          <w:color w:val="FF0000"/>
        </w:rPr>
        <w:tab/>
      </w:r>
      <w:r>
        <w:rPr>
          <w:rFonts w:ascii="ＭＳ 明朝" w:hAnsi="ＭＳ 明朝" w:hint="eastAsia"/>
        </w:rPr>
        <w:t xml:space="preserve">　期間の終わり：</w:t>
      </w:r>
      <w:r>
        <w:rPr>
          <w:rFonts w:ascii="ＭＳ 明朝" w:hAnsi="ＭＳ 明朝"/>
          <w:color w:val="FF0000"/>
        </w:rPr>
        <w:t>20XX-12-20</w:t>
      </w:r>
    </w:p>
    <w:p w14:paraId="5B6FF41F" w14:textId="77777777" w:rsidR="008F5E17" w:rsidRPr="000E281B" w:rsidRDefault="00133BB8" w:rsidP="008F5E17">
      <w:pPr>
        <w:rPr>
          <w:rFonts w:ascii="ＭＳ 明朝" w:hAnsi="ＭＳ 明朝"/>
        </w:rPr>
      </w:pPr>
      <w:r>
        <w:rPr>
          <w:rFonts w:ascii="ＭＳ ゴシック" w:eastAsia="ＭＳ ゴシック" w:hAnsi="ＭＳ ゴシック" w:hint="eastAsia"/>
          <w:color w:val="0000FF"/>
        </w:rPr>
        <w:t>（作業期間を記入。業務の委託期間でよい）</w:t>
      </w:r>
    </w:p>
    <w:p w14:paraId="70F54231" w14:textId="77777777" w:rsidR="008F5E17" w:rsidRPr="000E281B" w:rsidRDefault="00133BB8" w:rsidP="008625B0">
      <w:pPr>
        <w:pStyle w:val="2"/>
        <w:numPr>
          <w:ilvl w:val="0"/>
          <w:numId w:val="0"/>
        </w:numPr>
        <w:pBdr>
          <w:bottom w:val="single" w:sz="8" w:space="1" w:color="666699"/>
        </w:pBdr>
        <w:spacing w:before="240"/>
      </w:pPr>
      <w:r>
        <w:t xml:space="preserve">1.5. </w:t>
      </w:r>
      <w:r>
        <w:rPr>
          <w:rFonts w:hint="eastAsia"/>
        </w:rPr>
        <w:t>引用規格</w:t>
      </w:r>
    </w:p>
    <w:p w14:paraId="0BF95873" w14:textId="77777777" w:rsidR="008F5E17" w:rsidRPr="000E281B" w:rsidRDefault="00133BB8" w:rsidP="008F5E17">
      <w:pPr>
        <w:rPr>
          <w:rFonts w:ascii="ＭＳ 明朝" w:hAnsi="ＭＳ 明朝"/>
        </w:rPr>
      </w:pPr>
      <w:r>
        <w:rPr>
          <w:rFonts w:hint="eastAsia"/>
        </w:rPr>
        <w:t>・</w:t>
      </w:r>
      <w:r>
        <w:rPr>
          <w:rFonts w:ascii="ＭＳ 明朝" w:hAnsi="ＭＳ 明朝" w:hint="eastAsia"/>
        </w:rPr>
        <w:t>測量法</w:t>
      </w:r>
    </w:p>
    <w:p w14:paraId="77C2F6FC" w14:textId="77777777" w:rsidR="008F5E17" w:rsidRPr="000E281B" w:rsidRDefault="00133BB8" w:rsidP="008F5E17">
      <w:pPr>
        <w:rPr>
          <w:rFonts w:ascii="ＭＳ 明朝" w:hAnsi="ＭＳ 明朝"/>
        </w:rPr>
      </w:pPr>
      <w:r>
        <w:rPr>
          <w:rFonts w:ascii="ＭＳ 明朝" w:hAnsi="ＭＳ 明朝" w:hint="eastAsia"/>
        </w:rPr>
        <w:t>・</w:t>
      </w:r>
      <w:r>
        <w:rPr>
          <w:rFonts w:ascii="ＭＳ 明朝" w:hAnsi="ＭＳ 明朝" w:hint="eastAsia"/>
          <w:color w:val="FF0000"/>
        </w:rPr>
        <w:t>○○市公共測量作業規程</w:t>
      </w:r>
      <w:r>
        <w:rPr>
          <w:rFonts w:ascii="ＭＳ ゴシック" w:eastAsia="ＭＳ ゴシック" w:hAnsi="ＭＳ ゴシック" w:hint="eastAsia"/>
          <w:color w:val="0000FF"/>
        </w:rPr>
        <w:t>（作業に使用する規程等を記入）</w:t>
      </w:r>
    </w:p>
    <w:p w14:paraId="0D8A1F21" w14:textId="77777777" w:rsidR="008F5E17"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w:t>
      </w:r>
      <w:r w:rsidR="00C837FC">
        <w:rPr>
          <w:rFonts w:ascii="ＭＳ 明朝" w:hAnsi="ＭＳ 明朝" w:hint="eastAsia"/>
        </w:rPr>
        <w:t>2014</w:t>
      </w:r>
    </w:p>
    <w:p w14:paraId="06D8F8F4" w14:textId="77777777" w:rsidR="00070CF6" w:rsidRDefault="00070CF6" w:rsidP="00070CF6">
      <w:pPr>
        <w:jc w:val="left"/>
        <w:rPr>
          <w:kern w:val="0"/>
        </w:rPr>
      </w:pPr>
      <w:r>
        <w:rPr>
          <w:rFonts w:ascii="ＭＳ 明朝" w:hAnsi="ＭＳ 明朝" w:hint="eastAsia"/>
        </w:rPr>
        <w:t>・</w:t>
      </w:r>
      <w:r>
        <w:rPr>
          <w:rFonts w:hint="eastAsia"/>
          <w:kern w:val="0"/>
        </w:rPr>
        <w:t xml:space="preserve">測量成果電子納品要領　</w:t>
      </w:r>
      <w:r w:rsidRPr="005F4655">
        <w:rPr>
          <w:rFonts w:hint="eastAsia"/>
          <w:color w:val="FF0000"/>
          <w:kern w:val="0"/>
        </w:rPr>
        <w:t>令和</w:t>
      </w:r>
      <w:r w:rsidRPr="005F4655">
        <w:rPr>
          <w:rFonts w:hint="eastAsia"/>
          <w:color w:val="FF0000"/>
          <w:kern w:val="0"/>
        </w:rPr>
        <w:t>X</w:t>
      </w:r>
      <w:r w:rsidRPr="005F4655">
        <w:rPr>
          <w:rFonts w:hint="eastAsia"/>
          <w:color w:val="FF0000"/>
          <w:kern w:val="0"/>
        </w:rPr>
        <w:t>年</w:t>
      </w:r>
      <w:r w:rsidRPr="005F4655">
        <w:rPr>
          <w:rFonts w:hint="eastAsia"/>
          <w:color w:val="FF0000"/>
          <w:kern w:val="0"/>
        </w:rPr>
        <w:t>X</w:t>
      </w:r>
      <w:r w:rsidRPr="005F4655">
        <w:rPr>
          <w:rFonts w:hint="eastAsia"/>
          <w:color w:val="FF0000"/>
          <w:kern w:val="0"/>
        </w:rPr>
        <w:t>月版</w:t>
      </w:r>
    </w:p>
    <w:p w14:paraId="4CD35273" w14:textId="77777777" w:rsidR="00E20008" w:rsidRPr="000E281B" w:rsidRDefault="00091297" w:rsidP="008F5E17">
      <w:pPr>
        <w:rPr>
          <w:rFonts w:ascii="ＭＳ 明朝" w:hAnsi="ＭＳ 明朝"/>
        </w:rPr>
      </w:pPr>
      <w:r>
        <w:rPr>
          <w:rFonts w:ascii="ＭＳ ゴシック" w:eastAsia="ＭＳ ゴシック" w:hAnsi="ＭＳ ゴシック" w:hint="eastAsia"/>
          <w:color w:val="0000FF"/>
        </w:rPr>
        <w:t>（準拠する規程類を適宜記載）</w:t>
      </w:r>
    </w:p>
    <w:p w14:paraId="620EED40" w14:textId="77777777" w:rsidR="008F5E17" w:rsidRPr="000E281B" w:rsidRDefault="00133BB8" w:rsidP="008625B0">
      <w:pPr>
        <w:pStyle w:val="2"/>
        <w:numPr>
          <w:ilvl w:val="0"/>
          <w:numId w:val="0"/>
        </w:numPr>
        <w:pBdr>
          <w:bottom w:val="single" w:sz="8" w:space="1" w:color="666699"/>
        </w:pBdr>
        <w:spacing w:before="240"/>
        <w:ind w:left="2"/>
      </w:pPr>
      <w:r>
        <w:t xml:space="preserve">1.6. </w:t>
      </w:r>
      <w:r>
        <w:rPr>
          <w:rFonts w:hint="eastAsia"/>
        </w:rPr>
        <w:t>用語と定義</w:t>
      </w:r>
    </w:p>
    <w:p w14:paraId="71B0AA88" w14:textId="77777777" w:rsidR="008F5E17"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 xml:space="preserve">　附属書</w:t>
      </w:r>
      <w:r>
        <w:rPr>
          <w:rFonts w:ascii="ＭＳ 明朝" w:hAnsi="ＭＳ 明朝"/>
        </w:rPr>
        <w:t>5（規定）定義</w:t>
      </w:r>
    </w:p>
    <w:p w14:paraId="218B0E08" w14:textId="77777777" w:rsidR="00E20008" w:rsidRDefault="00E20008" w:rsidP="008F5E17">
      <w:pPr>
        <w:rPr>
          <w:rFonts w:ascii="ＭＳ 明朝" w:hAnsi="ＭＳ 明朝"/>
        </w:rPr>
      </w:pPr>
      <w:r>
        <w:rPr>
          <w:rFonts w:ascii="ＭＳ ゴシック" w:eastAsia="ＭＳ ゴシック" w:hAnsi="ＭＳ ゴシック" w:hint="eastAsia"/>
          <w:color w:val="0000FF"/>
        </w:rPr>
        <w:lastRenderedPageBreak/>
        <w:t>（説明する必要があれば記入）</w:t>
      </w:r>
      <w:r w:rsidR="007F1658">
        <w:rPr>
          <w:rFonts w:ascii="ＭＳ ゴシック" w:eastAsia="ＭＳ ゴシック" w:hAnsi="ＭＳ ゴシック" w:hint="eastAsia"/>
          <w:color w:val="0000FF"/>
        </w:rPr>
        <w:t>（以下、記入例）</w:t>
      </w:r>
    </w:p>
    <w:p w14:paraId="6EA60EA9" w14:textId="77777777" w:rsidR="00E20008" w:rsidRPr="00E20008" w:rsidRDefault="00E20008" w:rsidP="00E20008">
      <w:pPr>
        <w:pStyle w:val="af5"/>
        <w:numPr>
          <w:ilvl w:val="1"/>
          <w:numId w:val="28"/>
        </w:numPr>
        <w:tabs>
          <w:tab w:val="clear" w:pos="780"/>
          <w:tab w:val="num" w:pos="360"/>
        </w:tabs>
        <w:ind w:left="360"/>
        <w:rPr>
          <w:rFonts w:ascii="ＭＳ ゴシック" w:eastAsia="ＭＳ ゴシック" w:hAnsi="ＭＳ ゴシック"/>
          <w:color w:val="0000FF"/>
        </w:rPr>
      </w:pPr>
      <w:r w:rsidRPr="00E20008">
        <w:rPr>
          <w:rFonts w:ascii="ＭＳ ゴシック" w:eastAsia="ＭＳ ゴシック" w:hAnsi="ＭＳ ゴシック" w:hint="eastAsia"/>
          <w:color w:val="0000FF"/>
        </w:rPr>
        <w:t>色深度</w:t>
      </w:r>
    </w:p>
    <w:p w14:paraId="738D6DB7" w14:textId="77777777" w:rsidR="00E20008" w:rsidRPr="00E20008" w:rsidRDefault="00E20008" w:rsidP="00E20008">
      <w:pPr>
        <w:pStyle w:val="af5"/>
        <w:ind w:leftChars="271" w:left="569"/>
        <w:rPr>
          <w:rFonts w:ascii="ＭＳ ゴシック" w:eastAsia="ＭＳ ゴシック" w:hAnsi="ＭＳ ゴシック"/>
          <w:color w:val="0000FF"/>
        </w:rPr>
      </w:pPr>
      <w:r w:rsidRPr="00E20008">
        <w:rPr>
          <w:rFonts w:ascii="ＭＳ ゴシック" w:eastAsia="ＭＳ ゴシック" w:hAnsi="ＭＳ ゴシック" w:hint="eastAsia"/>
          <w:color w:val="0000FF"/>
        </w:rPr>
        <w:t>一般に色深度とは、画素ひとつがもつ情報量（すなわちビット数）を示す用語であるが、本製品仕様書では、色調もしくは色表示値（RGB各要素のビット値）といった意味で用いている。</w:t>
      </w:r>
    </w:p>
    <w:p w14:paraId="13B6FD4B" w14:textId="77777777" w:rsidR="00E20008" w:rsidRPr="00E20008" w:rsidRDefault="00E20008" w:rsidP="00E20008">
      <w:pPr>
        <w:pStyle w:val="af5"/>
        <w:numPr>
          <w:ilvl w:val="1"/>
          <w:numId w:val="28"/>
        </w:numPr>
        <w:tabs>
          <w:tab w:val="clear" w:pos="780"/>
          <w:tab w:val="num" w:pos="360"/>
        </w:tabs>
        <w:ind w:left="360"/>
        <w:rPr>
          <w:rFonts w:ascii="ＭＳ ゴシック" w:eastAsia="ＭＳ ゴシック" w:hAnsi="ＭＳ ゴシック"/>
          <w:color w:val="0000FF"/>
        </w:rPr>
      </w:pPr>
      <w:r w:rsidRPr="00E20008">
        <w:rPr>
          <w:rFonts w:ascii="ＭＳ ゴシック" w:eastAsia="ＭＳ ゴシック" w:hAnsi="ＭＳ ゴシック" w:hint="eastAsia"/>
          <w:color w:val="0000FF"/>
        </w:rPr>
        <w:t>ハレーション</w:t>
      </w:r>
    </w:p>
    <w:p w14:paraId="6E1FEACE" w14:textId="77777777" w:rsidR="00E20008" w:rsidRPr="00E20008" w:rsidRDefault="00E20008" w:rsidP="00E20008">
      <w:pPr>
        <w:pStyle w:val="af5"/>
        <w:ind w:leftChars="271" w:left="569"/>
        <w:rPr>
          <w:rFonts w:ascii="ＭＳ ゴシック" w:eastAsia="ＭＳ ゴシック" w:hAnsi="ＭＳ ゴシック"/>
          <w:color w:val="0000FF"/>
        </w:rPr>
      </w:pPr>
      <w:r w:rsidRPr="00E20008">
        <w:rPr>
          <w:rFonts w:ascii="ＭＳ ゴシック" w:eastAsia="ＭＳ ゴシック" w:hAnsi="ＭＳ ゴシック" w:hint="eastAsia"/>
          <w:color w:val="0000FF"/>
        </w:rPr>
        <w:t>写真において、強い光が当たった部分の周囲が白くぼやけて写る現象。フィルム感光膜を通った強い光がフィルム-ベース裏面で反射し、再び感光膜に作用することで生じる。デジタルカメラでは発生しない現象である。本製品仕様書では、デジタルとフィルムを問わず生じる類似の現象であるレンズフレアと併せて、ハレーションとして用いる。</w:t>
      </w:r>
    </w:p>
    <w:p w14:paraId="597FC264" w14:textId="77777777" w:rsidR="00E20008" w:rsidRPr="00E20008" w:rsidRDefault="00E20008" w:rsidP="00E20008">
      <w:pPr>
        <w:pStyle w:val="af5"/>
        <w:numPr>
          <w:ilvl w:val="1"/>
          <w:numId w:val="28"/>
        </w:numPr>
        <w:tabs>
          <w:tab w:val="clear" w:pos="780"/>
          <w:tab w:val="num" w:pos="360"/>
        </w:tabs>
        <w:ind w:left="360"/>
        <w:rPr>
          <w:rFonts w:ascii="ＭＳ ゴシック" w:eastAsia="ＭＳ ゴシック" w:hAnsi="ＭＳ ゴシック"/>
          <w:color w:val="0000FF"/>
        </w:rPr>
      </w:pPr>
      <w:r w:rsidRPr="00E20008">
        <w:rPr>
          <w:rFonts w:ascii="ＭＳ ゴシック" w:eastAsia="ＭＳ ゴシック" w:hAnsi="ＭＳ ゴシック" w:hint="eastAsia"/>
          <w:color w:val="0000FF"/>
        </w:rPr>
        <w:t>シャドースポット</w:t>
      </w:r>
    </w:p>
    <w:p w14:paraId="1551635A" w14:textId="77777777" w:rsidR="00E20008" w:rsidRPr="00E20008" w:rsidRDefault="00E20008" w:rsidP="00E20008">
      <w:pPr>
        <w:pStyle w:val="af5"/>
        <w:ind w:leftChars="271" w:left="569"/>
        <w:rPr>
          <w:rFonts w:ascii="ＭＳ ゴシック" w:eastAsia="ＭＳ ゴシック" w:hAnsi="ＭＳ ゴシック"/>
          <w:color w:val="0000FF"/>
        </w:rPr>
      </w:pPr>
      <w:r w:rsidRPr="00E20008">
        <w:rPr>
          <w:rFonts w:ascii="ＭＳ ゴシック" w:eastAsia="ＭＳ ゴシック" w:hAnsi="ＭＳ ゴシック" w:hint="eastAsia"/>
          <w:color w:val="0000FF"/>
        </w:rPr>
        <w:t>太陽と撮影に使った飛行機の延長線上に生じる極端な明調となる現象のこと。</w:t>
      </w:r>
    </w:p>
    <w:p w14:paraId="6E5D322F" w14:textId="77777777" w:rsidR="00E20008" w:rsidRPr="00E20008" w:rsidRDefault="00E20008" w:rsidP="00E20008">
      <w:pPr>
        <w:pStyle w:val="af5"/>
        <w:numPr>
          <w:ilvl w:val="1"/>
          <w:numId w:val="28"/>
        </w:numPr>
        <w:tabs>
          <w:tab w:val="clear" w:pos="780"/>
          <w:tab w:val="num" w:pos="360"/>
        </w:tabs>
        <w:ind w:left="360"/>
        <w:rPr>
          <w:rFonts w:ascii="ＭＳ ゴシック" w:eastAsia="ＭＳ ゴシック" w:hAnsi="ＭＳ ゴシック"/>
          <w:color w:val="0000FF"/>
        </w:rPr>
      </w:pPr>
      <w:r w:rsidRPr="00E20008">
        <w:rPr>
          <w:rFonts w:ascii="ＭＳ ゴシック" w:eastAsia="ＭＳ ゴシック" w:hAnsi="ＭＳ ゴシック" w:hint="eastAsia"/>
          <w:color w:val="0000FF"/>
        </w:rPr>
        <w:t>けられ</w:t>
      </w:r>
    </w:p>
    <w:p w14:paraId="085B21A6" w14:textId="77777777" w:rsidR="00E20008" w:rsidRPr="00E20008" w:rsidRDefault="00E20008" w:rsidP="00E20008">
      <w:pPr>
        <w:pStyle w:val="af5"/>
        <w:ind w:leftChars="271" w:left="569"/>
        <w:rPr>
          <w:rFonts w:ascii="ＭＳ ゴシック" w:eastAsia="ＭＳ ゴシック" w:hAnsi="ＭＳ ゴシック"/>
          <w:color w:val="0000FF"/>
        </w:rPr>
      </w:pPr>
      <w:r w:rsidRPr="00E20008">
        <w:rPr>
          <w:rFonts w:ascii="ＭＳ ゴシック" w:eastAsia="ＭＳ ゴシック" w:hAnsi="ＭＳ ゴシック" w:hint="eastAsia"/>
          <w:color w:val="0000FF"/>
        </w:rPr>
        <w:t>画面サイズに対して画角の小さなレンズを用いた場合など、フードやフィルターなどの傷害物に遮られて画像の一部が欠けること。</w:t>
      </w:r>
    </w:p>
    <w:p w14:paraId="2B26986D" w14:textId="77777777" w:rsidR="00E20008" w:rsidRPr="00E20008" w:rsidRDefault="00E20008" w:rsidP="00E20008">
      <w:pPr>
        <w:pStyle w:val="af5"/>
        <w:numPr>
          <w:ilvl w:val="1"/>
          <w:numId w:val="28"/>
        </w:numPr>
        <w:tabs>
          <w:tab w:val="clear" w:pos="780"/>
          <w:tab w:val="num" w:pos="360"/>
        </w:tabs>
        <w:ind w:left="360"/>
        <w:rPr>
          <w:rFonts w:ascii="ＭＳ ゴシック" w:eastAsia="ＭＳ ゴシック" w:hAnsi="ＭＳ ゴシック"/>
          <w:color w:val="0000FF"/>
        </w:rPr>
      </w:pPr>
      <w:r w:rsidRPr="00E20008">
        <w:rPr>
          <w:rFonts w:ascii="ＭＳ ゴシック" w:eastAsia="ＭＳ ゴシック" w:hAnsi="ＭＳ ゴシック" w:hint="eastAsia"/>
          <w:color w:val="0000FF"/>
        </w:rPr>
        <w:t>分光特性</w:t>
      </w:r>
    </w:p>
    <w:p w14:paraId="02B24D24" w14:textId="77777777" w:rsidR="00E20008" w:rsidRPr="00E20008" w:rsidRDefault="00E20008" w:rsidP="00E20008">
      <w:pPr>
        <w:pStyle w:val="af5"/>
        <w:ind w:leftChars="271" w:left="569"/>
        <w:rPr>
          <w:rFonts w:ascii="ＭＳ ゴシック" w:eastAsia="ＭＳ ゴシック" w:hAnsi="ＭＳ ゴシック"/>
          <w:color w:val="0000FF"/>
        </w:rPr>
      </w:pPr>
      <w:r w:rsidRPr="00E20008">
        <w:rPr>
          <w:rFonts w:ascii="ＭＳ ゴシック" w:eastAsia="ＭＳ ゴシック" w:hAnsi="ＭＳ ゴシック" w:hint="eastAsia"/>
          <w:color w:val="0000FF"/>
        </w:rPr>
        <w:t>光源から放射されている光を波長ごとに測定（分光）し、その光のエネルギーの割合を表したもの。</w:t>
      </w:r>
    </w:p>
    <w:p w14:paraId="0D4612C2" w14:textId="77777777" w:rsidR="00E20008" w:rsidRPr="00E20008" w:rsidRDefault="00E20008" w:rsidP="00E20008">
      <w:pPr>
        <w:pStyle w:val="af5"/>
        <w:numPr>
          <w:ilvl w:val="1"/>
          <w:numId w:val="28"/>
        </w:numPr>
        <w:tabs>
          <w:tab w:val="clear" w:pos="780"/>
          <w:tab w:val="num" w:pos="360"/>
        </w:tabs>
        <w:ind w:left="360"/>
        <w:rPr>
          <w:rFonts w:ascii="ＭＳ ゴシック" w:eastAsia="ＭＳ ゴシック" w:hAnsi="ＭＳ ゴシック"/>
          <w:color w:val="0000FF"/>
        </w:rPr>
      </w:pPr>
      <w:r w:rsidRPr="00E20008">
        <w:rPr>
          <w:rFonts w:ascii="ＭＳ ゴシック" w:eastAsia="ＭＳ ゴシック" w:hAnsi="ＭＳ ゴシック" w:hint="eastAsia"/>
          <w:color w:val="0000FF"/>
        </w:rPr>
        <w:t>フェザリング</w:t>
      </w:r>
    </w:p>
    <w:p w14:paraId="544A4431" w14:textId="77777777" w:rsidR="00E20008" w:rsidRPr="00E20008" w:rsidRDefault="00E20008" w:rsidP="00E20008">
      <w:pPr>
        <w:pStyle w:val="af5"/>
        <w:ind w:leftChars="271" w:left="569"/>
        <w:rPr>
          <w:rFonts w:ascii="ＭＳ ゴシック" w:eastAsia="ＭＳ ゴシック" w:hAnsi="ＭＳ ゴシック"/>
          <w:color w:val="0000FF"/>
        </w:rPr>
      </w:pPr>
      <w:r w:rsidRPr="00E20008">
        <w:rPr>
          <w:rFonts w:ascii="ＭＳ ゴシック" w:eastAsia="ＭＳ ゴシック" w:hAnsi="ＭＳ ゴシック" w:hint="eastAsia"/>
          <w:color w:val="0000FF"/>
        </w:rPr>
        <w:t>モザイク等の写真の接合部において、徐々に２つの画像の合成比率を変えて、滑らかに変化させる画像合成処理の方法のひとつ。</w:t>
      </w:r>
    </w:p>
    <w:p w14:paraId="4026E09C" w14:textId="77777777" w:rsidR="00E20008" w:rsidRPr="00E20008" w:rsidRDefault="00E20008" w:rsidP="00E20008">
      <w:pPr>
        <w:pStyle w:val="af5"/>
        <w:numPr>
          <w:ilvl w:val="1"/>
          <w:numId w:val="28"/>
        </w:numPr>
        <w:tabs>
          <w:tab w:val="clear" w:pos="780"/>
          <w:tab w:val="num" w:pos="360"/>
        </w:tabs>
        <w:ind w:left="360"/>
        <w:rPr>
          <w:rFonts w:ascii="ＭＳ ゴシック" w:eastAsia="ＭＳ ゴシック" w:hAnsi="ＭＳ ゴシック"/>
          <w:color w:val="0000FF"/>
        </w:rPr>
      </w:pPr>
      <w:r w:rsidRPr="00E20008">
        <w:rPr>
          <w:rFonts w:ascii="ＭＳ ゴシック" w:eastAsia="ＭＳ ゴシック" w:hAnsi="ＭＳ ゴシック" w:hint="eastAsia"/>
          <w:color w:val="0000FF"/>
        </w:rPr>
        <w:t>白とび</w:t>
      </w:r>
    </w:p>
    <w:p w14:paraId="2E83A2E7" w14:textId="77777777" w:rsidR="00E20008" w:rsidRPr="00E20008" w:rsidRDefault="00E20008" w:rsidP="00E20008">
      <w:pPr>
        <w:pStyle w:val="af5"/>
        <w:ind w:leftChars="271" w:left="569"/>
        <w:rPr>
          <w:rFonts w:ascii="ＭＳ ゴシック" w:eastAsia="ＭＳ ゴシック" w:hAnsi="ＭＳ ゴシック"/>
          <w:color w:val="0000FF"/>
        </w:rPr>
      </w:pPr>
      <w:r w:rsidRPr="00E20008">
        <w:rPr>
          <w:rFonts w:ascii="ＭＳ ゴシック" w:eastAsia="ＭＳ ゴシック" w:hAnsi="ＭＳ ゴシック" w:hint="eastAsia"/>
          <w:color w:val="0000FF"/>
        </w:rPr>
        <w:t>写真において、強い光のあたっている部分が極端に露出オーバーとなり諧調の情報を失って真っ白になること。</w:t>
      </w:r>
    </w:p>
    <w:p w14:paraId="0B0D56C8" w14:textId="77777777" w:rsidR="00E20008" w:rsidRPr="00E20008" w:rsidRDefault="00E20008" w:rsidP="00E20008">
      <w:pPr>
        <w:pStyle w:val="af5"/>
        <w:numPr>
          <w:ilvl w:val="1"/>
          <w:numId w:val="28"/>
        </w:numPr>
        <w:tabs>
          <w:tab w:val="clear" w:pos="780"/>
          <w:tab w:val="num" w:pos="360"/>
        </w:tabs>
        <w:ind w:left="360"/>
        <w:rPr>
          <w:rFonts w:ascii="ＭＳ ゴシック" w:eastAsia="ＭＳ ゴシック" w:hAnsi="ＭＳ ゴシック"/>
          <w:color w:val="0000FF"/>
        </w:rPr>
      </w:pPr>
      <w:r w:rsidRPr="00E20008">
        <w:rPr>
          <w:rFonts w:ascii="ＭＳ ゴシック" w:eastAsia="ＭＳ ゴシック" w:hAnsi="ＭＳ ゴシック" w:hint="eastAsia"/>
          <w:color w:val="0000FF"/>
        </w:rPr>
        <w:t>黒つぶれ</w:t>
      </w:r>
    </w:p>
    <w:p w14:paraId="19C6E87C" w14:textId="77777777" w:rsidR="00E20008" w:rsidRPr="00E20008" w:rsidRDefault="00E20008" w:rsidP="00E20008">
      <w:pPr>
        <w:pStyle w:val="af5"/>
        <w:ind w:leftChars="271" w:left="569"/>
        <w:rPr>
          <w:rFonts w:ascii="ＭＳ ゴシック" w:eastAsia="ＭＳ ゴシック" w:hAnsi="ＭＳ ゴシック"/>
          <w:color w:val="0000FF"/>
        </w:rPr>
      </w:pPr>
      <w:r w:rsidRPr="00E20008">
        <w:rPr>
          <w:rFonts w:ascii="ＭＳ ゴシック" w:eastAsia="ＭＳ ゴシック" w:hAnsi="ＭＳ ゴシック" w:hint="eastAsia"/>
          <w:color w:val="0000FF"/>
        </w:rPr>
        <w:t>写真において、光が不十分な部分が極端に露出アンダーとなり諧調の情報を失って真っ黒になること。</w:t>
      </w:r>
    </w:p>
    <w:p w14:paraId="7ED1AEDD" w14:textId="77777777" w:rsidR="00E20008" w:rsidRPr="000E281B" w:rsidRDefault="00E20008" w:rsidP="008F5E17">
      <w:pPr>
        <w:rPr>
          <w:rFonts w:ascii="ＭＳ 明朝" w:hAnsi="ＭＳ 明朝"/>
        </w:rPr>
      </w:pPr>
    </w:p>
    <w:p w14:paraId="4D2E61F9" w14:textId="77777777" w:rsidR="008F5E17" w:rsidRPr="000E281B" w:rsidRDefault="00133BB8" w:rsidP="008625B0">
      <w:pPr>
        <w:pStyle w:val="2"/>
        <w:numPr>
          <w:ilvl w:val="0"/>
          <w:numId w:val="0"/>
        </w:numPr>
        <w:pBdr>
          <w:bottom w:val="single" w:sz="8" w:space="1" w:color="666699"/>
        </w:pBdr>
        <w:spacing w:before="240"/>
      </w:pPr>
      <w:r>
        <w:t xml:space="preserve">1.7. </w:t>
      </w:r>
      <w:r>
        <w:rPr>
          <w:rFonts w:hint="eastAsia"/>
        </w:rPr>
        <w:t>略語</w:t>
      </w:r>
    </w:p>
    <w:p w14:paraId="077179E2" w14:textId="77777777" w:rsidR="008F5E17" w:rsidRDefault="00133BB8" w:rsidP="008F5E17">
      <w:pPr>
        <w:rPr>
          <w:rFonts w:ascii="ＭＳ ゴシック" w:eastAsia="ＭＳ ゴシック" w:hAnsi="ＭＳ ゴシック"/>
          <w:color w:val="0000FF"/>
        </w:rPr>
      </w:pPr>
      <w:r>
        <w:rPr>
          <w:rFonts w:ascii="ＭＳ 明朝" w:hAnsi="ＭＳ 明朝" w:hint="eastAsia"/>
        </w:rPr>
        <w:t>特になし</w:t>
      </w:r>
      <w:r>
        <w:rPr>
          <w:rFonts w:ascii="ＭＳ ゴシック" w:eastAsia="ＭＳ ゴシック" w:hAnsi="ＭＳ ゴシック" w:hint="eastAsia"/>
          <w:color w:val="0000FF"/>
        </w:rPr>
        <w:t>（説明する必要があれば記入）</w:t>
      </w:r>
      <w:r w:rsidR="007F1658">
        <w:rPr>
          <w:rFonts w:ascii="ＭＳ ゴシック" w:eastAsia="ＭＳ ゴシック" w:hAnsi="ＭＳ ゴシック" w:hint="eastAsia"/>
          <w:color w:val="0000FF"/>
        </w:rPr>
        <w:t>（以下、記入例）</w:t>
      </w:r>
    </w:p>
    <w:p w14:paraId="275D8036" w14:textId="77777777" w:rsidR="007F1658" w:rsidRPr="007F1658" w:rsidRDefault="007F1658" w:rsidP="007F1658">
      <w:pPr>
        <w:pStyle w:val="af5"/>
        <w:rPr>
          <w:rFonts w:ascii="ＭＳ ゴシック" w:eastAsia="ＭＳ ゴシック" w:hAnsi="ＭＳ ゴシック"/>
          <w:color w:val="0000FF"/>
        </w:rPr>
      </w:pPr>
      <w:r w:rsidRPr="007F1658">
        <w:rPr>
          <w:rFonts w:ascii="ＭＳ ゴシック" w:eastAsia="ＭＳ ゴシック" w:hAnsi="ＭＳ ゴシック" w:hint="eastAsia"/>
          <w:color w:val="0000FF"/>
        </w:rPr>
        <w:t>TIFF　：　Tagged Image File Format</w:t>
      </w:r>
    </w:p>
    <w:p w14:paraId="490C586E" w14:textId="77777777" w:rsidR="007F1658" w:rsidRDefault="007F1658" w:rsidP="007F1658">
      <w:pPr>
        <w:rPr>
          <w:rFonts w:ascii="ＭＳ ゴシック" w:eastAsia="ＭＳ ゴシック" w:hAnsi="ＭＳ ゴシック"/>
          <w:color w:val="0000FF"/>
        </w:rPr>
      </w:pPr>
      <w:r w:rsidRPr="007F1658">
        <w:rPr>
          <w:rFonts w:ascii="ＭＳ ゴシック" w:eastAsia="ＭＳ ゴシック" w:hAnsi="ＭＳ ゴシック" w:hint="eastAsia"/>
          <w:color w:val="0000FF"/>
        </w:rPr>
        <w:t>GNSS/IMU：　Global Navigation Satellite System / Inertia Measurement Unit</w:t>
      </w:r>
    </w:p>
    <w:p w14:paraId="79A9525E" w14:textId="77777777" w:rsidR="007F1658" w:rsidRPr="000E281B" w:rsidRDefault="007F1658" w:rsidP="008F5E17">
      <w:pPr>
        <w:rPr>
          <w:rFonts w:ascii="ＭＳ ゴシック" w:eastAsia="ＭＳ ゴシック" w:hAnsi="ＭＳ ゴシック"/>
          <w:color w:val="FF0000"/>
        </w:rPr>
      </w:pPr>
    </w:p>
    <w:p w14:paraId="6FC9DB41" w14:textId="77777777" w:rsidR="008F5E17" w:rsidRPr="000E281B" w:rsidRDefault="008F5E17" w:rsidP="008625B0">
      <w:pPr>
        <w:pStyle w:val="1"/>
        <w:numPr>
          <w:ilvl w:val="0"/>
          <w:numId w:val="0"/>
        </w:numPr>
        <w:pBdr>
          <w:bottom w:val="single" w:sz="12" w:space="1" w:color="666699"/>
        </w:pBdr>
        <w:spacing w:before="240"/>
      </w:pPr>
      <w:r w:rsidRPr="000E281B">
        <w:rPr>
          <w:rFonts w:hint="eastAsia"/>
        </w:rPr>
        <w:lastRenderedPageBreak/>
        <w:t xml:space="preserve">2. </w:t>
      </w:r>
      <w:r w:rsidRPr="000E281B">
        <w:rPr>
          <w:rFonts w:hint="eastAsia"/>
        </w:rPr>
        <w:t>適用範囲</w:t>
      </w:r>
    </w:p>
    <w:p w14:paraId="2DED373D" w14:textId="77777777" w:rsidR="008F5E17" w:rsidRPr="000E281B" w:rsidRDefault="00133BB8" w:rsidP="008625B0">
      <w:pPr>
        <w:pStyle w:val="2"/>
        <w:numPr>
          <w:ilvl w:val="0"/>
          <w:numId w:val="0"/>
        </w:numPr>
        <w:pBdr>
          <w:bottom w:val="single" w:sz="8" w:space="1" w:color="666699"/>
        </w:pBdr>
        <w:spacing w:before="240"/>
      </w:pPr>
      <w:r>
        <w:t xml:space="preserve">2.1. </w:t>
      </w:r>
      <w:r>
        <w:rPr>
          <w:rFonts w:hint="eastAsia"/>
        </w:rPr>
        <w:t>適用範囲識別</w:t>
      </w:r>
    </w:p>
    <w:p w14:paraId="006CE4EC" w14:textId="77777777" w:rsidR="008F5E17" w:rsidRPr="000E281B" w:rsidRDefault="00133BB8" w:rsidP="008F5E17">
      <w:pPr>
        <w:rPr>
          <w:rFonts w:ascii="ＭＳ ゴシック" w:eastAsia="ＭＳ ゴシック" w:hAnsi="ＭＳ ゴシック"/>
        </w:rPr>
      </w:pPr>
      <w:r>
        <w:rPr>
          <w:rFonts w:hint="eastAsia"/>
          <w:color w:val="FF0000"/>
        </w:rPr>
        <w:t>○○市</w:t>
      </w:r>
      <w:r w:rsidR="00C979C5" w:rsidRPr="00C979C5">
        <w:rPr>
          <w:rFonts w:hint="eastAsia"/>
          <w:color w:val="FF0000"/>
        </w:rPr>
        <w:t>写真地図</w:t>
      </w:r>
      <w:r>
        <w:rPr>
          <w:rFonts w:hint="eastAsia"/>
          <w:color w:val="FF0000"/>
        </w:rPr>
        <w:t>製品</w:t>
      </w:r>
      <w:r w:rsidRPr="00C979C5">
        <w:rPr>
          <w:rFonts w:hint="eastAsia"/>
          <w:color w:val="FF0000"/>
        </w:rPr>
        <w:t>仕様</w:t>
      </w:r>
      <w:r>
        <w:rPr>
          <w:rFonts w:hint="eastAsia"/>
          <w:color w:val="FF0000"/>
        </w:rPr>
        <w:t>書</w:t>
      </w:r>
      <w:r>
        <w:rPr>
          <w:rFonts w:hint="eastAsia"/>
        </w:rPr>
        <w:t>適用範囲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1.1.</w:t>
      </w:r>
      <w:r>
        <w:rPr>
          <w:rFonts w:ascii="ＭＳ ゴシック" w:eastAsia="ＭＳ ゴシック" w:hAnsi="ＭＳ ゴシック" w:hint="eastAsia"/>
          <w:bCs/>
          <w:color w:val="0000FF"/>
        </w:rPr>
        <w:t>の題名</w:t>
      </w:r>
      <w:r w:rsidR="00D10448">
        <w:rPr>
          <w:rFonts w:ascii="ＭＳ ゴシック" w:eastAsia="ＭＳ ゴシック" w:hAnsi="ＭＳ ゴシック" w:hint="eastAsia"/>
          <w:bCs/>
          <w:color w:val="0000FF"/>
        </w:rPr>
        <w:t>に合わせる</w:t>
      </w:r>
      <w:r>
        <w:rPr>
          <w:rFonts w:ascii="ＭＳ ゴシック" w:eastAsia="ＭＳ ゴシック" w:hAnsi="ＭＳ ゴシック" w:hint="eastAsia"/>
          <w:bCs/>
          <w:color w:val="0000FF"/>
        </w:rPr>
        <w:t>）</w:t>
      </w:r>
    </w:p>
    <w:p w14:paraId="6C96E954"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2.2. </w:t>
      </w:r>
      <w:r w:rsidRPr="000E281B">
        <w:rPr>
          <w:rFonts w:hint="eastAsia"/>
        </w:rPr>
        <w:t>階層レベル</w:t>
      </w:r>
    </w:p>
    <w:p w14:paraId="7482332D" w14:textId="77777777" w:rsidR="008F5E17" w:rsidRPr="000E281B" w:rsidRDefault="00133BB8" w:rsidP="008F5E17">
      <w:r>
        <w:rPr>
          <w:rFonts w:hint="eastAsia"/>
        </w:rPr>
        <w:t>データ集合</w:t>
      </w:r>
      <w:r w:rsidR="00B93ECC" w:rsidRPr="001C08E7">
        <w:rPr>
          <w:rFonts w:ascii="ＭＳ ゴシック" w:eastAsia="ＭＳ ゴシック" w:hAnsi="ＭＳ ゴシック" w:hint="eastAsia"/>
          <w:color w:val="0000FF"/>
        </w:rPr>
        <w:t>（</w:t>
      </w:r>
      <w:r w:rsidR="00B93ECC">
        <w:rPr>
          <w:rFonts w:ascii="ＭＳ ゴシック" w:eastAsia="ＭＳ ゴシック" w:hAnsi="ＭＳ ゴシック" w:hint="eastAsia"/>
          <w:color w:val="0000FF"/>
        </w:rPr>
        <w:t>通常はデータ集合</w:t>
      </w:r>
      <w:r w:rsidR="00B93ECC" w:rsidRPr="001C08E7">
        <w:rPr>
          <w:rFonts w:ascii="ＭＳ ゴシック" w:eastAsia="ＭＳ ゴシック" w:hAnsi="ＭＳ ゴシック" w:hint="eastAsia"/>
          <w:color w:val="0000FF"/>
        </w:rPr>
        <w:t>）</w:t>
      </w:r>
    </w:p>
    <w:p w14:paraId="41F22DDF" w14:textId="77777777" w:rsidR="008F5E17" w:rsidRPr="000E281B" w:rsidRDefault="00133BB8" w:rsidP="008625B0">
      <w:pPr>
        <w:pStyle w:val="1"/>
        <w:numPr>
          <w:ilvl w:val="0"/>
          <w:numId w:val="0"/>
        </w:numPr>
        <w:pBdr>
          <w:bottom w:val="single" w:sz="12" w:space="1" w:color="666699"/>
        </w:pBdr>
        <w:spacing w:before="240"/>
      </w:pPr>
      <w:r>
        <w:t xml:space="preserve">3. </w:t>
      </w:r>
      <w:r>
        <w:rPr>
          <w:rFonts w:hint="eastAsia"/>
        </w:rPr>
        <w:t>データ製品識別</w:t>
      </w:r>
    </w:p>
    <w:p w14:paraId="02D6ACD7" w14:textId="77777777" w:rsidR="008F5E17" w:rsidRPr="000E281B" w:rsidRDefault="00133BB8" w:rsidP="008625B0">
      <w:pPr>
        <w:pStyle w:val="2"/>
        <w:numPr>
          <w:ilvl w:val="0"/>
          <w:numId w:val="0"/>
        </w:numPr>
        <w:pBdr>
          <w:bottom w:val="single" w:sz="8" w:space="1" w:color="666699"/>
        </w:pBdr>
        <w:spacing w:before="240"/>
      </w:pPr>
      <w:r>
        <w:t xml:space="preserve">3.1. </w:t>
      </w:r>
      <w:r>
        <w:rPr>
          <w:rFonts w:hint="eastAsia"/>
        </w:rPr>
        <w:t>地理空間データ製品の名称</w:t>
      </w:r>
    </w:p>
    <w:p w14:paraId="00B16C02" w14:textId="77777777" w:rsidR="008F5E17" w:rsidRPr="000E281B" w:rsidRDefault="00C979C5" w:rsidP="008F5E17">
      <w:r>
        <w:rPr>
          <w:rFonts w:hint="eastAsia"/>
        </w:rPr>
        <w:t>写真地図</w:t>
      </w:r>
      <w:r w:rsidR="006161C0">
        <w:rPr>
          <w:rFonts w:hint="eastAsia"/>
        </w:rPr>
        <w:t>データ</w:t>
      </w:r>
      <w:r w:rsidR="00B93ECC" w:rsidRPr="001C08E7">
        <w:rPr>
          <w:rFonts w:ascii="ＭＳ ゴシック" w:eastAsia="ＭＳ ゴシック" w:hAnsi="ＭＳ ゴシック" w:hint="eastAsia"/>
          <w:color w:val="0000FF"/>
        </w:rPr>
        <w:t>（</w:t>
      </w:r>
      <w:r w:rsidR="00B93ECC">
        <w:rPr>
          <w:rFonts w:ascii="ＭＳ ゴシック" w:eastAsia="ＭＳ ゴシック" w:hAnsi="ＭＳ ゴシック" w:hint="eastAsia"/>
          <w:color w:val="0000FF"/>
        </w:rPr>
        <w:t>地理空間データの名称</w:t>
      </w:r>
      <w:r w:rsidR="00B93ECC" w:rsidRPr="001C08E7">
        <w:rPr>
          <w:rFonts w:ascii="ＭＳ ゴシック" w:eastAsia="ＭＳ ゴシック" w:hAnsi="ＭＳ ゴシック" w:hint="eastAsia"/>
          <w:color w:val="0000FF"/>
        </w:rPr>
        <w:t>）</w:t>
      </w:r>
    </w:p>
    <w:p w14:paraId="3189292D" w14:textId="77777777" w:rsidR="008F5E17" w:rsidRPr="000E281B" w:rsidRDefault="00133BB8" w:rsidP="008625B0">
      <w:pPr>
        <w:pStyle w:val="2"/>
        <w:numPr>
          <w:ilvl w:val="0"/>
          <w:numId w:val="0"/>
        </w:numPr>
        <w:pBdr>
          <w:bottom w:val="single" w:sz="8" w:space="1" w:color="666699"/>
        </w:pBdr>
        <w:spacing w:before="240"/>
      </w:pPr>
      <w:r>
        <w:t xml:space="preserve">3.2. </w:t>
      </w:r>
      <w:r>
        <w:rPr>
          <w:rFonts w:hint="eastAsia"/>
        </w:rPr>
        <w:t>日付</w:t>
      </w:r>
    </w:p>
    <w:p w14:paraId="75FD6068" w14:textId="77777777" w:rsidR="008F5E17" w:rsidRPr="000E281B" w:rsidRDefault="00133BB8" w:rsidP="008F5E17">
      <w:pPr>
        <w:rPr>
          <w:rFonts w:ascii="ＭＳ 明朝" w:hAnsi="ＭＳ 明朝"/>
        </w:rPr>
      </w:pPr>
      <w:r>
        <w:rPr>
          <w:rFonts w:ascii="ＭＳ 明朝" w:hAnsi="ＭＳ 明朝"/>
          <w:color w:val="FF0000"/>
        </w:rPr>
        <w:t>20XX-12-20</w:t>
      </w:r>
      <w:r>
        <w:rPr>
          <w:rFonts w:ascii="ＭＳ 明朝" w:hAnsi="ＭＳ 明朝"/>
        </w:rPr>
        <w:t xml:space="preserve"> </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データ作成年月日を記入。</w:t>
      </w:r>
      <w:r>
        <w:rPr>
          <w:rFonts w:ascii="ＭＳ ゴシック" w:eastAsia="ＭＳ ゴシック" w:hAnsi="ＭＳ ゴシック"/>
          <w:bCs/>
          <w:color w:val="0000FF"/>
        </w:rPr>
        <w:t>1.4.</w:t>
      </w:r>
      <w:r w:rsidR="00C73651">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期間の終わりに合わせ</w:t>
      </w:r>
      <w:r w:rsidR="0004384A">
        <w:rPr>
          <w:rFonts w:ascii="ＭＳ ゴシック" w:eastAsia="ＭＳ ゴシック" w:hAnsi="ＭＳ ゴシック" w:hint="eastAsia"/>
          <w:bCs/>
          <w:color w:val="0000FF"/>
        </w:rPr>
        <w:t>る</w:t>
      </w:r>
      <w:r>
        <w:rPr>
          <w:rFonts w:ascii="ＭＳ ゴシック" w:eastAsia="ＭＳ ゴシック" w:hAnsi="ＭＳ ゴシック" w:hint="eastAsia"/>
          <w:bCs/>
          <w:color w:val="0000FF"/>
        </w:rPr>
        <w:t>）</w:t>
      </w:r>
    </w:p>
    <w:p w14:paraId="14686444" w14:textId="77777777" w:rsidR="008F5E17" w:rsidRPr="000E281B" w:rsidRDefault="00133BB8" w:rsidP="008625B0">
      <w:pPr>
        <w:pStyle w:val="2"/>
        <w:numPr>
          <w:ilvl w:val="0"/>
          <w:numId w:val="0"/>
        </w:numPr>
        <w:pBdr>
          <w:bottom w:val="single" w:sz="8" w:space="1" w:color="666699"/>
        </w:pBdr>
        <w:spacing w:before="240"/>
      </w:pPr>
      <w:r>
        <w:t xml:space="preserve">3.3. </w:t>
      </w:r>
      <w:r>
        <w:rPr>
          <w:rFonts w:hint="eastAsia"/>
        </w:rPr>
        <w:t>問合せ先</w:t>
      </w:r>
    </w:p>
    <w:p w14:paraId="03DB44EC" w14:textId="77777777" w:rsidR="00B326FD" w:rsidRPr="000E281B" w:rsidRDefault="00133BB8" w:rsidP="008F5E17">
      <w:pPr>
        <w:rPr>
          <w:rFonts w:ascii="ＭＳ 明朝" w:hAnsi="ＭＳ 明朝"/>
          <w:color w:val="FF0000"/>
        </w:rPr>
      </w:pPr>
      <w:r>
        <w:rPr>
          <w:rFonts w:ascii="ＭＳ 明朝" w:hAnsi="ＭＳ 明朝" w:hint="eastAsia"/>
          <w:color w:val="FF0000"/>
        </w:rPr>
        <w:t xml:space="preserve">○○市○○部○○課　</w:t>
      </w:r>
      <w:r>
        <w:rPr>
          <w:rFonts w:ascii="ＭＳ 明朝" w:hAnsi="ＭＳ 明朝"/>
          <w:color w:val="FF0000"/>
        </w:rPr>
        <w:t>TEL　0000-00-0000　FAX　0000-00-0000</w:t>
      </w:r>
    </w:p>
    <w:p w14:paraId="0DEFB867" w14:textId="77777777" w:rsidR="008F5E17" w:rsidRPr="000E281B" w:rsidRDefault="00133BB8" w:rsidP="008F5E17">
      <w:pPr>
        <w:rPr>
          <w:rFonts w:ascii="ＭＳ ゴシック" w:eastAsia="ＭＳ ゴシック" w:hAnsi="ＭＳ ゴシック"/>
        </w:rPr>
      </w:pPr>
      <w:r>
        <w:rPr>
          <w:rFonts w:ascii="ＭＳ ゴシック" w:eastAsia="ＭＳ ゴシック" w:hAnsi="ＭＳ ゴシック" w:hint="eastAsia"/>
          <w:color w:val="0000FF"/>
        </w:rPr>
        <w:t>（</w:t>
      </w:r>
      <w:r w:rsidR="00D10448">
        <w:rPr>
          <w:rFonts w:ascii="ＭＳ ゴシック" w:eastAsia="ＭＳ ゴシック" w:hAnsi="ＭＳ ゴシック" w:hint="eastAsia"/>
          <w:color w:val="0000FF"/>
        </w:rPr>
        <w:t>測量計画機関の担当部署名。表紙と同じ</w:t>
      </w:r>
      <w:r w:rsidR="00D10448">
        <w:rPr>
          <w:rFonts w:ascii="ＭＳ ゴシック" w:eastAsia="ＭＳ ゴシック" w:hAnsi="ＭＳ ゴシック" w:hint="eastAsia"/>
          <w:bCs/>
          <w:color w:val="0000FF"/>
        </w:rPr>
        <w:t>ものを</w:t>
      </w:r>
      <w:r w:rsidR="00D10448">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4081F067"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3.4. </w:t>
      </w:r>
      <w:r w:rsidRPr="000E281B">
        <w:rPr>
          <w:rFonts w:hint="eastAsia"/>
        </w:rPr>
        <w:t>地理記述</w:t>
      </w:r>
    </w:p>
    <w:p w14:paraId="53F086F8" w14:textId="77777777" w:rsidR="008F5E17" w:rsidRDefault="00133BB8" w:rsidP="008F5E17">
      <w:pPr>
        <w:rPr>
          <w:rFonts w:ascii="ＭＳ ゴシック" w:eastAsia="ＭＳ ゴシック" w:hAnsi="ＭＳ ゴシック"/>
          <w:color w:val="0000FF"/>
        </w:rPr>
      </w:pPr>
      <w:r>
        <w:rPr>
          <w:rFonts w:hint="eastAsia"/>
          <w:color w:val="FF0000"/>
        </w:rPr>
        <w:t>○○市</w:t>
      </w:r>
      <w:r>
        <w:rPr>
          <w:rFonts w:ascii="ＭＳ ゴシック" w:eastAsia="ＭＳ ゴシック" w:hAnsi="ＭＳ ゴシック" w:hint="eastAsia"/>
          <w:color w:val="0000FF"/>
        </w:rPr>
        <w:t>（</w:t>
      </w:r>
      <w:r>
        <w:rPr>
          <w:rFonts w:ascii="ＭＳ ゴシック" w:eastAsia="ＭＳ ゴシック" w:hAnsi="ＭＳ ゴシック"/>
          <w:color w:val="0000FF"/>
        </w:rPr>
        <w:t>1.3.空間範囲と同じ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4D76B2FB" w14:textId="77777777" w:rsidR="004B4FAA" w:rsidRDefault="004B4FAA" w:rsidP="008F5E17">
      <w:pPr>
        <w:rPr>
          <w:rFonts w:ascii="ＭＳ ゴシック" w:eastAsia="ＭＳ ゴシック" w:hAnsi="ＭＳ ゴシック"/>
          <w:color w:val="0000FF"/>
        </w:rPr>
      </w:pPr>
    </w:p>
    <w:p w14:paraId="5DBD2DAF" w14:textId="77777777" w:rsidR="008F5E17" w:rsidRPr="000E281B" w:rsidRDefault="00133BB8" w:rsidP="008625B0">
      <w:pPr>
        <w:pStyle w:val="1"/>
        <w:numPr>
          <w:ilvl w:val="0"/>
          <w:numId w:val="0"/>
        </w:numPr>
        <w:pBdr>
          <w:bottom w:val="single" w:sz="12" w:space="1" w:color="666699"/>
        </w:pBdr>
        <w:spacing w:before="240"/>
      </w:pPr>
      <w:r>
        <w:t xml:space="preserve">4. </w:t>
      </w:r>
      <w:r>
        <w:rPr>
          <w:rFonts w:hint="eastAsia"/>
        </w:rPr>
        <w:t>データ内容及び構造</w:t>
      </w:r>
    </w:p>
    <w:p w14:paraId="3D8E7EFF" w14:textId="77777777" w:rsidR="00816A4A" w:rsidRPr="003D45F8" w:rsidRDefault="004B4FAA" w:rsidP="00816A4A">
      <w:pPr>
        <w:pStyle w:val="2"/>
        <w:numPr>
          <w:ilvl w:val="0"/>
          <w:numId w:val="0"/>
        </w:numPr>
        <w:pBdr>
          <w:bottom w:val="single" w:sz="8" w:space="1" w:color="666699"/>
        </w:pBdr>
        <w:spacing w:before="240"/>
        <w:rPr>
          <w:szCs w:val="21"/>
        </w:rPr>
      </w:pPr>
      <w:r>
        <w:rPr>
          <w:rFonts w:hint="eastAsia"/>
        </w:rPr>
        <w:t>4</w:t>
      </w:r>
      <w:r>
        <w:t>.1.</w:t>
      </w:r>
      <w:r w:rsidR="00816A4A" w:rsidRPr="003D45F8">
        <w:rPr>
          <w:rFonts w:hint="eastAsia"/>
          <w:szCs w:val="21"/>
        </w:rPr>
        <w:t>応用スキーマ</w:t>
      </w:r>
      <w:r w:rsidR="00816A4A" w:rsidRPr="003D45F8">
        <w:rPr>
          <w:rFonts w:hint="eastAsia"/>
          <w:szCs w:val="21"/>
        </w:rPr>
        <w:t>UML</w:t>
      </w:r>
      <w:r w:rsidR="00816A4A" w:rsidRPr="003D45F8">
        <w:rPr>
          <w:rFonts w:hint="eastAsia"/>
          <w:szCs w:val="21"/>
        </w:rPr>
        <w:t>クラス図</w:t>
      </w:r>
    </w:p>
    <w:p w14:paraId="1EAAD01C" w14:textId="77777777" w:rsidR="00816A4A" w:rsidRDefault="00816A4A" w:rsidP="00816A4A">
      <w:pPr>
        <w:rPr>
          <w:szCs w:val="21"/>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5"/>
      </w:tblGrid>
      <w:tr w:rsidR="007F1658" w:rsidRPr="000F2846" w14:paraId="6DFDE4E6" w14:textId="77777777" w:rsidTr="000F2846">
        <w:tc>
          <w:tcPr>
            <w:tcW w:w="8703" w:type="dxa"/>
          </w:tcPr>
          <w:p w14:paraId="19FE82FD" w14:textId="77777777" w:rsidR="007F1658" w:rsidRPr="000F2846" w:rsidRDefault="007F1658" w:rsidP="000F2846">
            <w:pPr>
              <w:pStyle w:val="af5"/>
              <w:ind w:firstLineChars="100" w:firstLine="210"/>
              <w:rPr>
                <w:rFonts w:ascii="ＭＳ ゴシック" w:eastAsia="ＭＳ ゴシック" w:hAnsi="ＭＳ ゴシック"/>
                <w:color w:val="0000FF"/>
              </w:rPr>
            </w:pPr>
            <w:r w:rsidRPr="000F2846">
              <w:rPr>
                <w:rFonts w:ascii="ＭＳ ゴシック" w:eastAsia="ＭＳ ゴシック" w:hAnsi="ＭＳ ゴシック" w:hint="eastAsia"/>
                <w:color w:val="0000FF"/>
              </w:rPr>
              <w:t>写真地図はJPGISへの依存関係を持たないため、写真地図パッケージからJPGISパッケージへの参照はしない。</w:t>
            </w:r>
          </w:p>
          <w:p w14:paraId="53F3DBF5" w14:textId="77777777" w:rsidR="007F1658" w:rsidRPr="000F2846" w:rsidRDefault="007F1658" w:rsidP="007F1658">
            <w:pPr>
              <w:pStyle w:val="af5"/>
              <w:rPr>
                <w:rFonts w:ascii="ＭＳ ゴシック" w:eastAsia="ＭＳ ゴシック" w:hAnsi="ＭＳ ゴシック"/>
                <w:color w:val="0000FF"/>
              </w:rPr>
            </w:pPr>
            <w:r w:rsidRPr="000F2846">
              <w:rPr>
                <w:rFonts w:ascii="ＭＳ ゴシック" w:eastAsia="ＭＳ ゴシック" w:hAnsi="ＭＳ ゴシック" w:hint="eastAsia"/>
                <w:color w:val="0000FF"/>
              </w:rPr>
              <w:t xml:space="preserve">　写真地図の応用スキーマは、TIFFのベースラインを基本とした。ベースラインはTIFFを記録する場合に必ず記録するべき情報項目であり、本製品仕様書では必要最小限の情報項目を規定した。</w:t>
            </w:r>
          </w:p>
          <w:p w14:paraId="4D4A1ABF" w14:textId="77777777" w:rsidR="007F1658" w:rsidRPr="000F2846" w:rsidRDefault="007F1658" w:rsidP="000F2846">
            <w:pPr>
              <w:pStyle w:val="af5"/>
              <w:ind w:firstLineChars="100" w:firstLine="210"/>
              <w:rPr>
                <w:rFonts w:ascii="ＭＳ ゴシック" w:eastAsia="ＭＳ ゴシック" w:hAnsi="ＭＳ ゴシック"/>
                <w:color w:val="0000FF"/>
              </w:rPr>
            </w:pPr>
            <w:r w:rsidRPr="000F2846">
              <w:rPr>
                <w:rFonts w:ascii="ＭＳ ゴシック" w:eastAsia="ＭＳ ゴシック" w:hAnsi="ＭＳ ゴシック" w:hint="eastAsia"/>
                <w:color w:val="0000FF"/>
              </w:rPr>
              <w:t xml:space="preserve">TIFFの本体部分は、「色」というクラスを作成し、その属性に“R”“G”“B”を設けた。グレースケールの場合は属性を適宜書き換える。（例　</w:t>
            </w:r>
            <w:proofErr w:type="spellStart"/>
            <w:r w:rsidRPr="000F2846">
              <w:rPr>
                <w:rFonts w:ascii="ＭＳ ゴシック" w:eastAsia="ＭＳ ゴシック" w:hAnsi="ＭＳ ゴシック" w:hint="eastAsia"/>
                <w:color w:val="0000FF"/>
              </w:rPr>
              <w:t>Grayscale:Integer</w:t>
            </w:r>
            <w:proofErr w:type="spellEnd"/>
            <w:r w:rsidRPr="000F2846">
              <w:rPr>
                <w:rFonts w:ascii="ＭＳ ゴシック" w:eastAsia="ＭＳ ゴシック" w:hAnsi="ＭＳ ゴシック" w:hint="eastAsia"/>
                <w:color w:val="0000FF"/>
              </w:rPr>
              <w:t>）</w:t>
            </w:r>
          </w:p>
          <w:p w14:paraId="2EF0FBF0" w14:textId="77777777" w:rsidR="007F1658" w:rsidRPr="000F2846" w:rsidRDefault="007F1658" w:rsidP="000F2846">
            <w:pPr>
              <w:ind w:firstLineChars="100" w:firstLine="210"/>
              <w:rPr>
                <w:szCs w:val="21"/>
              </w:rPr>
            </w:pPr>
            <w:r w:rsidRPr="000F2846">
              <w:rPr>
                <w:rFonts w:ascii="ＭＳ ゴシック" w:eastAsia="ＭＳ ゴシック" w:hAnsi="ＭＳ ゴシック" w:hint="eastAsia"/>
                <w:color w:val="0000FF"/>
              </w:rPr>
              <w:t>また、画像座標系から測地座標系へ変換するために必要となるワールドファイル仕様についてもこのパッケージで概念モデルを規定した。</w:t>
            </w:r>
          </w:p>
        </w:tc>
      </w:tr>
    </w:tbl>
    <w:p w14:paraId="40434D08" w14:textId="77777777" w:rsidR="007F1658" w:rsidRDefault="007F1658" w:rsidP="00816A4A">
      <w:pPr>
        <w:rPr>
          <w:szCs w:val="21"/>
        </w:rPr>
      </w:pPr>
    </w:p>
    <w:p w14:paraId="06A55ED7" w14:textId="77777777" w:rsidR="00D46A12" w:rsidRDefault="00D46A12" w:rsidP="00816A4A">
      <w:pPr>
        <w:rPr>
          <w:szCs w:val="21"/>
        </w:rPr>
      </w:pPr>
    </w:p>
    <w:p w14:paraId="70EF00F2" w14:textId="77777777" w:rsidR="00816A4A" w:rsidRPr="003D45F8" w:rsidRDefault="00816A4A" w:rsidP="00816A4A">
      <w:pPr>
        <w:pStyle w:val="2"/>
        <w:numPr>
          <w:ilvl w:val="0"/>
          <w:numId w:val="0"/>
        </w:numPr>
        <w:shd w:val="clear" w:color="auto" w:fill="CCCCCC"/>
        <w:ind w:left="14"/>
        <w:rPr>
          <w:szCs w:val="21"/>
        </w:rPr>
      </w:pPr>
      <w:r w:rsidRPr="003D45F8">
        <w:rPr>
          <w:rFonts w:hint="eastAsia"/>
          <w:szCs w:val="21"/>
        </w:rPr>
        <w:lastRenderedPageBreak/>
        <w:t>写真地図応用スキーマパッケージ図</w:t>
      </w:r>
    </w:p>
    <w:p w14:paraId="1C044A57" w14:textId="04457CAE" w:rsidR="00816A4A" w:rsidRPr="003D45F8" w:rsidRDefault="00E97525" w:rsidP="00816A4A">
      <w:pPr>
        <w:ind w:left="880"/>
        <w:rPr>
          <w:szCs w:val="21"/>
        </w:rPr>
      </w:pPr>
      <w:r w:rsidRPr="003D45F8">
        <w:rPr>
          <w:noProof/>
          <w:szCs w:val="21"/>
        </w:rPr>
        <mc:AlternateContent>
          <mc:Choice Requires="wpg">
            <w:drawing>
              <wp:anchor distT="0" distB="0" distL="114300" distR="114300" simplePos="0" relativeHeight="251654656" behindDoc="0" locked="0" layoutInCell="1" allowOverlap="1" wp14:anchorId="3766D36A" wp14:editId="4D60590F">
                <wp:simplePos x="0" y="0"/>
                <wp:positionH relativeFrom="column">
                  <wp:posOffset>1253490</wp:posOffset>
                </wp:positionH>
                <wp:positionV relativeFrom="paragraph">
                  <wp:posOffset>68580</wp:posOffset>
                </wp:positionV>
                <wp:extent cx="1466850" cy="990600"/>
                <wp:effectExtent l="9525" t="5715" r="9525" b="13335"/>
                <wp:wrapNone/>
                <wp:docPr id="146850176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6850" cy="990600"/>
                          <a:chOff x="2541" y="4355"/>
                          <a:chExt cx="2310" cy="1560"/>
                        </a:xfrm>
                      </wpg:grpSpPr>
                      <wps:wsp>
                        <wps:cNvPr id="1068994956" name="Text Box 7"/>
                        <wps:cNvSpPr txBox="1">
                          <a:spLocks noChangeArrowheads="1"/>
                        </wps:cNvSpPr>
                        <wps:spPr bwMode="auto">
                          <a:xfrm>
                            <a:off x="2631" y="4920"/>
                            <a:ext cx="2100" cy="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63046" w14:textId="77777777" w:rsidR="000C6F2C" w:rsidRDefault="000C6F2C" w:rsidP="00816A4A">
                              <w:pPr>
                                <w:jc w:val="center"/>
                                <w:rPr>
                                  <w:rFonts w:ascii="ＭＳ ゴシック" w:eastAsia="ＭＳ ゴシック" w:hAnsi="ＭＳ ゴシック"/>
                                </w:rPr>
                              </w:pPr>
                              <w:r>
                                <w:rPr>
                                  <w:rFonts w:ascii="ＭＳ ゴシック" w:eastAsia="ＭＳ ゴシック" w:hAnsi="ＭＳ ゴシック" w:hint="eastAsia"/>
                                </w:rPr>
                                <w:t>写真地図</w:t>
                              </w:r>
                            </w:p>
                            <w:p w14:paraId="52C6BB94" w14:textId="77777777" w:rsidR="000C6F2C" w:rsidRPr="000116AD" w:rsidRDefault="000C6F2C" w:rsidP="00816A4A">
                              <w:pPr>
                                <w:jc w:val="center"/>
                                <w:rPr>
                                  <w:rFonts w:ascii="ＭＳ ゴシック" w:eastAsia="ＭＳ ゴシック" w:hAnsi="ＭＳ ゴシック"/>
                                </w:rPr>
                              </w:pPr>
                              <w:r w:rsidRPr="000116AD">
                                <w:rPr>
                                  <w:rFonts w:ascii="ＭＳ ゴシック" w:eastAsia="ＭＳ ゴシック" w:hAnsi="ＭＳ ゴシック" w:hint="eastAsia"/>
                                </w:rPr>
                                <w:t>パッケージ</w:t>
                              </w:r>
                            </w:p>
                          </w:txbxContent>
                        </wps:txbx>
                        <wps:bodyPr rot="0" vert="horz" wrap="square" lIns="74295" tIns="8890" rIns="74295" bIns="8890" anchor="t" anchorCtr="0" upright="1">
                          <a:noAutofit/>
                        </wps:bodyPr>
                      </wps:wsp>
                      <wps:wsp>
                        <wps:cNvPr id="993064951" name="Rectangle 8"/>
                        <wps:cNvSpPr>
                          <a:spLocks noChangeArrowheads="1"/>
                        </wps:cNvSpPr>
                        <wps:spPr bwMode="auto">
                          <a:xfrm>
                            <a:off x="2541" y="4355"/>
                            <a:ext cx="80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366868749" name="Rectangle 9"/>
                        <wps:cNvSpPr>
                          <a:spLocks noChangeArrowheads="1"/>
                        </wps:cNvSpPr>
                        <wps:spPr bwMode="auto">
                          <a:xfrm>
                            <a:off x="2541" y="4715"/>
                            <a:ext cx="2310" cy="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66D36A" id="Group 6" o:spid="_x0000_s1026" style="position:absolute;left:0;text-align:left;margin-left:98.7pt;margin-top:5.4pt;width:115.5pt;height:78pt;z-index:251654656" coordorigin="2541,4355" coordsize="2310,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">
                <v:shapetype id="_x0000_t202" coordsize="21600,21600" o:spt="202" path="m,l,21600r21600,l21600,xe">
                  <v:stroke joinstyle="miter"/>
                  <v:path gradientshapeok="t" o:connecttype="rect"/>
                </v:shapetype>
                <v:shape id="Text Box 7" o:spid="_x0000_s1027" type="#_x0000_t202" style="position:absolute;left:2631;top:4920;width:210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" filled="f" stroked="f">
                  <v:textbox inset="5.85pt,.7pt,5.85pt,.7pt">
                    <w:txbxContent>
                      <w:p w14:paraId="2E963046" w14:textId="77777777" w:rsidR="000C6F2C" w:rsidRDefault="000C6F2C" w:rsidP="00816A4A">
                        <w:pPr>
                          <w:jc w:val="center"/>
                          <w:rPr>
                            <w:rFonts w:ascii="ＭＳ ゴシック" w:eastAsia="ＭＳ ゴシック" w:hAnsi="ＭＳ ゴシック"/>
                          </w:rPr>
                        </w:pPr>
                        <w:r>
                          <w:rPr>
                            <w:rFonts w:ascii="ＭＳ ゴシック" w:eastAsia="ＭＳ ゴシック" w:hAnsi="ＭＳ ゴシック" w:hint="eastAsia"/>
                          </w:rPr>
                          <w:t>写真地図</w:t>
                        </w:r>
                      </w:p>
                      <w:p w14:paraId="52C6BB94" w14:textId="77777777" w:rsidR="000C6F2C" w:rsidRPr="000116AD" w:rsidRDefault="000C6F2C" w:rsidP="00816A4A">
                        <w:pPr>
                          <w:jc w:val="center"/>
                          <w:rPr>
                            <w:rFonts w:ascii="ＭＳ ゴシック" w:eastAsia="ＭＳ ゴシック" w:hAnsi="ＭＳ ゴシック"/>
                          </w:rPr>
                        </w:pPr>
                        <w:r w:rsidRPr="000116AD">
                          <w:rPr>
                            <w:rFonts w:ascii="ＭＳ ゴシック" w:eastAsia="ＭＳ ゴシック" w:hAnsi="ＭＳ ゴシック" w:hint="eastAsia"/>
                          </w:rPr>
                          <w:t>パッケージ</w:t>
                        </w:r>
                      </w:p>
                    </w:txbxContent>
                  </v:textbox>
                </v:shape>
                <v:rect id="Rectangle 8" o:spid="_x0000_s1028" style="position:absolute;left:2541;top:4355;width: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" filled="f">
                  <v:textbox inset="5.85pt,.7pt,5.85pt,.7pt"/>
                </v:rect>
                <v:rect id="Rectangle 9" o:spid="_x0000_s1029" style="position:absolute;left:2541;top:4715;width:231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" filled="f">
                  <v:textbox inset="5.85pt,.7pt,5.85pt,.7pt"/>
                </v:rect>
              </v:group>
            </w:pict>
          </mc:Fallback>
        </mc:AlternateContent>
      </w:r>
    </w:p>
    <w:p w14:paraId="6BA499FC" w14:textId="77777777" w:rsidR="00816A4A" w:rsidRPr="003D45F8" w:rsidRDefault="00816A4A" w:rsidP="00816A4A">
      <w:pPr>
        <w:ind w:left="880"/>
        <w:rPr>
          <w:noProof/>
          <w:szCs w:val="21"/>
        </w:rPr>
      </w:pPr>
    </w:p>
    <w:p w14:paraId="24B44319" w14:textId="77777777" w:rsidR="00816A4A" w:rsidRPr="003D45F8" w:rsidRDefault="00816A4A" w:rsidP="00816A4A">
      <w:pPr>
        <w:ind w:left="880"/>
        <w:rPr>
          <w:noProof/>
          <w:szCs w:val="21"/>
        </w:rPr>
      </w:pPr>
    </w:p>
    <w:p w14:paraId="327ED4F3" w14:textId="77777777" w:rsidR="00816A4A" w:rsidRPr="003D45F8" w:rsidRDefault="00816A4A" w:rsidP="00816A4A">
      <w:pPr>
        <w:ind w:left="880"/>
        <w:rPr>
          <w:noProof/>
          <w:szCs w:val="21"/>
        </w:rPr>
      </w:pPr>
    </w:p>
    <w:p w14:paraId="46BC30F7" w14:textId="77777777" w:rsidR="00816A4A" w:rsidRPr="003D45F8" w:rsidRDefault="00816A4A" w:rsidP="00816A4A">
      <w:pPr>
        <w:widowControl/>
        <w:jc w:val="left"/>
        <w:rPr>
          <w:szCs w:val="21"/>
        </w:rPr>
      </w:pPr>
    </w:p>
    <w:p w14:paraId="3CAF4088" w14:textId="77777777" w:rsidR="00816A4A" w:rsidRPr="003D45F8" w:rsidRDefault="00816A4A" w:rsidP="00816A4A">
      <w:pPr>
        <w:pStyle w:val="2"/>
        <w:numPr>
          <w:ilvl w:val="0"/>
          <w:numId w:val="0"/>
        </w:numPr>
        <w:shd w:val="clear" w:color="auto" w:fill="CCCCCC"/>
        <w:ind w:left="14"/>
        <w:rPr>
          <w:szCs w:val="21"/>
        </w:rPr>
      </w:pPr>
      <w:r w:rsidRPr="003D45F8">
        <w:rPr>
          <w:rFonts w:hint="eastAsia"/>
          <w:szCs w:val="21"/>
        </w:rPr>
        <w:t>写真地図応用スキーマクラス図</w:t>
      </w:r>
    </w:p>
    <w:p w14:paraId="2A4B8237" w14:textId="4667873C" w:rsidR="00816A4A" w:rsidRPr="003D45F8" w:rsidRDefault="00E97525" w:rsidP="00816A4A">
      <w:pPr>
        <w:ind w:left="880"/>
        <w:rPr>
          <w:szCs w:val="21"/>
        </w:rPr>
      </w:pPr>
      <w:r w:rsidRPr="003D45F8">
        <w:rPr>
          <w:noProof/>
          <w:szCs w:val="21"/>
        </w:rPr>
        <mc:AlternateContent>
          <mc:Choice Requires="wpg">
            <w:drawing>
              <wp:anchor distT="0" distB="0" distL="114300" distR="114300" simplePos="0" relativeHeight="251653632" behindDoc="0" locked="0" layoutInCell="1" allowOverlap="1" wp14:anchorId="7EC95ACD" wp14:editId="50ED9B31">
                <wp:simplePos x="0" y="0"/>
                <wp:positionH relativeFrom="column">
                  <wp:posOffset>807720</wp:posOffset>
                </wp:positionH>
                <wp:positionV relativeFrom="paragraph">
                  <wp:posOffset>78740</wp:posOffset>
                </wp:positionV>
                <wp:extent cx="2400300" cy="3249930"/>
                <wp:effectExtent l="11430" t="6350" r="7620" b="10795"/>
                <wp:wrapNone/>
                <wp:docPr id="96198486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3249930"/>
                          <a:chOff x="3141" y="7055"/>
                          <a:chExt cx="3780" cy="5342"/>
                        </a:xfrm>
                      </wpg:grpSpPr>
                      <wps:wsp>
                        <wps:cNvPr id="305404698" name="Text Box 3"/>
                        <wps:cNvSpPr txBox="1">
                          <a:spLocks noChangeArrowheads="1"/>
                        </wps:cNvSpPr>
                        <wps:spPr bwMode="auto">
                          <a:xfrm>
                            <a:off x="3141" y="7055"/>
                            <a:ext cx="3780" cy="5342"/>
                          </a:xfrm>
                          <a:prstGeom prst="rect">
                            <a:avLst/>
                          </a:prstGeom>
                          <a:solidFill>
                            <a:srgbClr val="FFFFFF"/>
                          </a:solidFill>
                          <a:ln w="9525">
                            <a:solidFill>
                              <a:srgbClr val="000000"/>
                            </a:solidFill>
                            <a:miter lim="800000"/>
                            <a:headEnd/>
                            <a:tailEnd/>
                          </a:ln>
                        </wps:spPr>
                        <wps:txbx>
                          <w:txbxContent>
                            <w:p w14:paraId="67976C1B" w14:textId="77777777" w:rsidR="000C6F2C" w:rsidRPr="004805D8" w:rsidRDefault="000C6F2C" w:rsidP="00816A4A">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371B2851" w14:textId="77777777" w:rsidR="000C6F2C" w:rsidRPr="004805D8" w:rsidRDefault="000C6F2C" w:rsidP="00816A4A">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写真地図</w:t>
                              </w:r>
                            </w:p>
                            <w:p w14:paraId="27E68378" w14:textId="77777777" w:rsidR="000C6F2C" w:rsidRPr="00E50B61" w:rsidRDefault="000C6F2C" w:rsidP="00816A4A">
                              <w:pPr>
                                <w:rPr>
                                  <w:rFonts w:ascii="ＭＳ Ｐゴシック" w:eastAsia="ＭＳ Ｐゴシック" w:cs="ＭＳ Ｐゴシック"/>
                                  <w:color w:val="000000"/>
                                  <w:sz w:val="20"/>
                                  <w:szCs w:val="20"/>
                                </w:rPr>
                              </w:pPr>
                              <w:r w:rsidRPr="00E50B61">
                                <w:rPr>
                                  <w:rFonts w:ascii="ＭＳ Ｐゴシック" w:eastAsia="ＭＳ Ｐゴシック" w:cs="ＭＳ Ｐゴシック"/>
                                  <w:color w:val="000000"/>
                                  <w:sz w:val="20"/>
                                  <w:szCs w:val="20"/>
                                </w:rPr>
                                <w:t>ImageWidth : Integer</w:t>
                              </w:r>
                            </w:p>
                            <w:p w14:paraId="514E567A"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ImageLength : Integer</w:t>
                              </w:r>
                            </w:p>
                            <w:p w14:paraId="455875E3"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BitsPerSample : Integer</w:t>
                              </w:r>
                            </w:p>
                            <w:p w14:paraId="6DAF710F"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Compression : Integer</w:t>
                              </w:r>
                            </w:p>
                            <w:p w14:paraId="7E91465B"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PhotometricInterpretation : Integer</w:t>
                              </w:r>
                            </w:p>
                            <w:p w14:paraId="2644FF48"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StripOffsets : Integer</w:t>
                              </w:r>
                            </w:p>
                            <w:p w14:paraId="40022820"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SamplesPerPixel : Integer</w:t>
                              </w:r>
                            </w:p>
                            <w:p w14:paraId="2DCA2B98"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RowsPerStrip : Integer</w:t>
                              </w:r>
                            </w:p>
                            <w:p w14:paraId="3FF72323"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StripByteCounts[0..1] : Integer</w:t>
                              </w:r>
                            </w:p>
                            <w:p w14:paraId="070BC30B"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XResolution : Integer</w:t>
                              </w:r>
                            </w:p>
                            <w:p w14:paraId="694641DA"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YResolution : Integer</w:t>
                              </w:r>
                            </w:p>
                            <w:p w14:paraId="475945A0"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ResolutionUnit : Integer</w:t>
                              </w:r>
                            </w:p>
                          </w:txbxContent>
                        </wps:txbx>
                        <wps:bodyPr rot="0" vert="horz" wrap="square" lIns="74295" tIns="8890" rIns="74295" bIns="8890" anchor="t" anchorCtr="0" upright="1">
                          <a:noAutofit/>
                        </wps:bodyPr>
                      </wps:wsp>
                      <wps:wsp>
                        <wps:cNvPr id="117660245" name="Line 4"/>
                        <wps:cNvCnPr>
                          <a:cxnSpLocks noChangeShapeType="1"/>
                        </wps:cNvCnPr>
                        <wps:spPr bwMode="auto">
                          <a:xfrm>
                            <a:off x="3141" y="7595"/>
                            <a:ext cx="3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6189157" name="Line 5"/>
                        <wps:cNvCnPr>
                          <a:cxnSpLocks noChangeShapeType="1"/>
                        </wps:cNvCnPr>
                        <wps:spPr bwMode="auto">
                          <a:xfrm>
                            <a:off x="3141" y="12173"/>
                            <a:ext cx="3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C95ACD" id="Group 2" o:spid="_x0000_s1030" style="position:absolute;left:0;text-align:left;margin-left:63.6pt;margin-top:6.2pt;width:189pt;height:255.9pt;z-index:251653632" coordorigin="3141,7055" coordsize="3780,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">
                <v:shape id="Text Box 3" o:spid="_x0000_s1031" type="#_x0000_t202" style="position:absolute;left:3141;top:7055;width:3780;height:5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">
                  <v:textbox inset="5.85pt,.7pt,5.85pt,.7pt">
                    <w:txbxContent>
                      <w:p w14:paraId="67976C1B" w14:textId="77777777" w:rsidR="000C6F2C" w:rsidRPr="004805D8" w:rsidRDefault="000C6F2C" w:rsidP="00816A4A">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371B2851" w14:textId="77777777" w:rsidR="000C6F2C" w:rsidRPr="004805D8" w:rsidRDefault="000C6F2C" w:rsidP="00816A4A">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写真地図</w:t>
                        </w:r>
                      </w:p>
                      <w:p w14:paraId="27E68378" w14:textId="77777777" w:rsidR="000C6F2C" w:rsidRPr="00E50B61" w:rsidRDefault="000C6F2C" w:rsidP="00816A4A">
                        <w:pPr>
                          <w:rPr>
                            <w:rFonts w:ascii="ＭＳ Ｐゴシック" w:eastAsia="ＭＳ Ｐゴシック" w:cs="ＭＳ Ｐゴシック"/>
                            <w:color w:val="000000"/>
                            <w:sz w:val="20"/>
                            <w:szCs w:val="20"/>
                          </w:rPr>
                        </w:pPr>
                        <w:r w:rsidRPr="00E50B61">
                          <w:rPr>
                            <w:rFonts w:ascii="ＭＳ Ｐゴシック" w:eastAsia="ＭＳ Ｐゴシック" w:cs="ＭＳ Ｐゴシック"/>
                            <w:color w:val="000000"/>
                            <w:sz w:val="20"/>
                            <w:szCs w:val="20"/>
                          </w:rPr>
                          <w:t>ImageWidth : Integer</w:t>
                        </w:r>
                      </w:p>
                      <w:p w14:paraId="514E567A"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ImageLength : Integer</w:t>
                        </w:r>
                      </w:p>
                      <w:p w14:paraId="455875E3"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BitsPerSample : Integer</w:t>
                        </w:r>
                      </w:p>
                      <w:p w14:paraId="6DAF710F"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Compression : Integer</w:t>
                        </w:r>
                      </w:p>
                      <w:p w14:paraId="7E91465B"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PhotometricInterpretation : Integer</w:t>
                        </w:r>
                      </w:p>
                      <w:p w14:paraId="2644FF48"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StripOffsets : Integer</w:t>
                        </w:r>
                      </w:p>
                      <w:p w14:paraId="40022820"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SamplesPerPixel : Integer</w:t>
                        </w:r>
                      </w:p>
                      <w:p w14:paraId="2DCA2B98"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RowsPerStrip : Integer</w:t>
                        </w:r>
                      </w:p>
                      <w:p w14:paraId="3FF72323"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StripByteCounts[0..1] : Integer</w:t>
                        </w:r>
                      </w:p>
                      <w:p w14:paraId="070BC30B"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XResolution : Integer</w:t>
                        </w:r>
                      </w:p>
                      <w:p w14:paraId="694641DA"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YResolution : Integer</w:t>
                        </w:r>
                      </w:p>
                      <w:p w14:paraId="475945A0" w14:textId="77777777" w:rsidR="000C6F2C" w:rsidRPr="00E50B61" w:rsidRDefault="000C6F2C" w:rsidP="00816A4A">
                        <w:pPr>
                          <w:rPr>
                            <w:sz w:val="20"/>
                            <w:szCs w:val="20"/>
                          </w:rPr>
                        </w:pPr>
                        <w:r w:rsidRPr="00E50B61">
                          <w:rPr>
                            <w:rFonts w:ascii="ＭＳ Ｐゴシック" w:eastAsia="ＭＳ Ｐゴシック" w:cs="ＭＳ Ｐゴシック"/>
                            <w:color w:val="000000"/>
                            <w:sz w:val="20"/>
                            <w:szCs w:val="20"/>
                          </w:rPr>
                          <w:t>ResolutionUnit : Integer</w:t>
                        </w:r>
                      </w:p>
                    </w:txbxContent>
                  </v:textbox>
                </v:shape>
                <v:line id="Line 4" o:spid="_x0000_s1032" style="position:absolute;visibility:visible;mso-wrap-style:square" from="3141,7595" to="6921,7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"/>
                <v:line id="Line 5" o:spid="_x0000_s1033" style="position:absolute;visibility:visible;mso-wrap-style:square" from="3141,12173" to="6921,1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"/>
              </v:group>
            </w:pict>
          </mc:Fallback>
        </mc:AlternateContent>
      </w:r>
    </w:p>
    <w:p w14:paraId="2DCF4588" w14:textId="77777777" w:rsidR="00816A4A" w:rsidRPr="003D45F8" w:rsidRDefault="00816A4A" w:rsidP="00816A4A">
      <w:pPr>
        <w:ind w:left="880"/>
        <w:rPr>
          <w:szCs w:val="21"/>
        </w:rPr>
      </w:pPr>
    </w:p>
    <w:p w14:paraId="03AB4C2D" w14:textId="77777777" w:rsidR="00816A4A" w:rsidRPr="003D45F8" w:rsidRDefault="00816A4A" w:rsidP="00816A4A">
      <w:pPr>
        <w:ind w:left="880"/>
        <w:rPr>
          <w:szCs w:val="21"/>
        </w:rPr>
      </w:pPr>
    </w:p>
    <w:p w14:paraId="5D95FEB0" w14:textId="77777777" w:rsidR="00816A4A" w:rsidRPr="003D45F8" w:rsidRDefault="00816A4A" w:rsidP="00816A4A">
      <w:pPr>
        <w:ind w:left="880"/>
        <w:rPr>
          <w:szCs w:val="21"/>
        </w:rPr>
      </w:pPr>
    </w:p>
    <w:p w14:paraId="5E588372" w14:textId="77777777" w:rsidR="00816A4A" w:rsidRPr="003D45F8" w:rsidRDefault="00816A4A" w:rsidP="00816A4A">
      <w:pPr>
        <w:ind w:left="880"/>
        <w:rPr>
          <w:szCs w:val="21"/>
        </w:rPr>
      </w:pPr>
    </w:p>
    <w:p w14:paraId="04B7A0A2" w14:textId="670FC6E8" w:rsidR="00816A4A" w:rsidRPr="003D45F8" w:rsidRDefault="00E97525" w:rsidP="00816A4A">
      <w:pPr>
        <w:ind w:left="880"/>
        <w:rPr>
          <w:szCs w:val="21"/>
        </w:rPr>
      </w:pPr>
      <w:r w:rsidRPr="003D45F8">
        <w:rPr>
          <w:noProof/>
          <w:szCs w:val="21"/>
        </w:rPr>
        <mc:AlternateContent>
          <mc:Choice Requires="wpg">
            <w:drawing>
              <wp:anchor distT="0" distB="0" distL="114300" distR="114300" simplePos="0" relativeHeight="251659776" behindDoc="0" locked="0" layoutInCell="1" allowOverlap="1" wp14:anchorId="0DAD6DC0" wp14:editId="75A8C80E">
                <wp:simplePos x="0" y="0"/>
                <wp:positionH relativeFrom="column">
                  <wp:posOffset>4172585</wp:posOffset>
                </wp:positionH>
                <wp:positionV relativeFrom="paragraph">
                  <wp:posOffset>94615</wp:posOffset>
                </wp:positionV>
                <wp:extent cx="960120" cy="1311275"/>
                <wp:effectExtent l="13970" t="12700" r="6985" b="9525"/>
                <wp:wrapNone/>
                <wp:docPr id="85551743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1311275"/>
                          <a:chOff x="7114" y="8409"/>
                          <a:chExt cx="1512" cy="2065"/>
                        </a:xfrm>
                      </wpg:grpSpPr>
                      <wps:wsp>
                        <wps:cNvPr id="1220052333" name="Text Box 18"/>
                        <wps:cNvSpPr txBox="1">
                          <a:spLocks noChangeArrowheads="1"/>
                        </wps:cNvSpPr>
                        <wps:spPr bwMode="auto">
                          <a:xfrm>
                            <a:off x="7114" y="8409"/>
                            <a:ext cx="1512" cy="2065"/>
                          </a:xfrm>
                          <a:prstGeom prst="rect">
                            <a:avLst/>
                          </a:prstGeom>
                          <a:solidFill>
                            <a:srgbClr val="FFFFFF"/>
                          </a:solidFill>
                          <a:ln w="9525">
                            <a:solidFill>
                              <a:srgbClr val="000000"/>
                            </a:solidFill>
                            <a:miter lim="800000"/>
                            <a:headEnd/>
                            <a:tailEnd/>
                          </a:ln>
                        </wps:spPr>
                        <wps:txbx>
                          <w:txbxContent>
                            <w:p w14:paraId="574E6501" w14:textId="77777777" w:rsidR="000C6F2C" w:rsidRPr="004805D8" w:rsidRDefault="000C6F2C" w:rsidP="00816A4A">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Type</w:t>
                              </w:r>
                              <w:r w:rsidRPr="004805D8">
                                <w:rPr>
                                  <w:rFonts w:ascii="ＭＳ ゴシック" w:eastAsia="ＭＳ ゴシック" w:hAnsi="ＭＳ ゴシック" w:hint="eastAsia"/>
                                  <w:sz w:val="20"/>
                                  <w:szCs w:val="20"/>
                                </w:rPr>
                                <w:t>》</w:t>
                              </w:r>
                            </w:p>
                            <w:p w14:paraId="7585BE16" w14:textId="77777777" w:rsidR="000C6F2C" w:rsidRPr="004805D8" w:rsidRDefault="000C6F2C" w:rsidP="00816A4A">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色</w:t>
                              </w:r>
                            </w:p>
                            <w:p w14:paraId="26DA5352"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R</w:t>
                              </w:r>
                              <w:r w:rsidRPr="00AA6F2C">
                                <w:rPr>
                                  <w:rFonts w:ascii="ＭＳ Ｐゴシック" w:eastAsia="ＭＳ Ｐゴシック" w:cs="ＭＳ Ｐゴシック" w:hint="eastAsia"/>
                                  <w:color w:val="000000"/>
                                  <w:sz w:val="20"/>
                                  <w:szCs w:val="20"/>
                                </w:rPr>
                                <w:t xml:space="preserve"> : </w:t>
                              </w:r>
                              <w:r w:rsidRPr="00E50B61">
                                <w:rPr>
                                  <w:rFonts w:ascii="ＭＳ Ｐゴシック" w:eastAsia="ＭＳ Ｐゴシック" w:cs="ＭＳ Ｐゴシック"/>
                                  <w:color w:val="000000"/>
                                  <w:sz w:val="20"/>
                                  <w:szCs w:val="20"/>
                                </w:rPr>
                                <w:t>Integer</w:t>
                              </w:r>
                            </w:p>
                            <w:p w14:paraId="20BB380C"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G</w:t>
                              </w:r>
                              <w:r w:rsidRPr="00AA6F2C">
                                <w:rPr>
                                  <w:rFonts w:ascii="ＭＳ Ｐゴシック" w:eastAsia="ＭＳ Ｐゴシック" w:cs="ＭＳ Ｐゴシック" w:hint="eastAsia"/>
                                  <w:color w:val="000000"/>
                                  <w:sz w:val="20"/>
                                  <w:szCs w:val="20"/>
                                </w:rPr>
                                <w:t xml:space="preserve"> : </w:t>
                              </w:r>
                              <w:r w:rsidRPr="00E50B61">
                                <w:rPr>
                                  <w:rFonts w:ascii="ＭＳ Ｐゴシック" w:eastAsia="ＭＳ Ｐゴシック" w:cs="ＭＳ Ｐゴシック"/>
                                  <w:color w:val="000000"/>
                                  <w:sz w:val="20"/>
                                  <w:szCs w:val="20"/>
                                </w:rPr>
                                <w:t>Integer</w:t>
                              </w:r>
                            </w:p>
                            <w:p w14:paraId="4961F43C"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B</w:t>
                              </w:r>
                              <w:r w:rsidRPr="00AA6F2C">
                                <w:rPr>
                                  <w:rFonts w:ascii="ＭＳ Ｐゴシック" w:eastAsia="ＭＳ Ｐゴシック" w:cs="ＭＳ Ｐゴシック" w:hint="eastAsia"/>
                                  <w:color w:val="000000"/>
                                  <w:sz w:val="20"/>
                                  <w:szCs w:val="20"/>
                                </w:rPr>
                                <w:t xml:space="preserve"> : </w:t>
                              </w:r>
                              <w:r w:rsidRPr="00E50B61">
                                <w:rPr>
                                  <w:rFonts w:ascii="ＭＳ Ｐゴシック" w:eastAsia="ＭＳ Ｐゴシック" w:cs="ＭＳ Ｐゴシック"/>
                                  <w:color w:val="000000"/>
                                  <w:sz w:val="20"/>
                                  <w:szCs w:val="20"/>
                                </w:rPr>
                                <w:t>Integer</w:t>
                              </w:r>
                            </w:p>
                          </w:txbxContent>
                        </wps:txbx>
                        <wps:bodyPr rot="0" vert="horz" wrap="square" lIns="74295" tIns="8890" rIns="74295" bIns="8890" anchor="t" anchorCtr="0" upright="1">
                          <a:noAutofit/>
                        </wps:bodyPr>
                      </wps:wsp>
                      <wps:wsp>
                        <wps:cNvPr id="413593871" name="Line 19"/>
                        <wps:cNvCnPr>
                          <a:cxnSpLocks noChangeShapeType="1"/>
                        </wps:cNvCnPr>
                        <wps:spPr bwMode="auto">
                          <a:xfrm>
                            <a:off x="7114" y="8932"/>
                            <a:ext cx="15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1961564" name="Line 20"/>
                        <wps:cNvCnPr>
                          <a:cxnSpLocks noChangeShapeType="1"/>
                        </wps:cNvCnPr>
                        <wps:spPr bwMode="auto">
                          <a:xfrm>
                            <a:off x="7114" y="10272"/>
                            <a:ext cx="15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AD6DC0" id="Group 17" o:spid="_x0000_s1034" style="position:absolute;left:0;text-align:left;margin-left:328.55pt;margin-top:7.45pt;width:75.6pt;height:103.25pt;z-index:251659776" coordorigin="7114,8409" coordsize="1512,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">
                <v:shape id="Text Box 18" o:spid="_x0000_s1035" type="#_x0000_t202" style="position:absolute;left:7114;top:8409;width:151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">
                  <v:textbox inset="5.85pt,.7pt,5.85pt,.7pt">
                    <w:txbxContent>
                      <w:p w14:paraId="574E6501" w14:textId="77777777" w:rsidR="000C6F2C" w:rsidRPr="004805D8" w:rsidRDefault="000C6F2C" w:rsidP="00816A4A">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Type</w:t>
                        </w:r>
                        <w:r w:rsidRPr="004805D8">
                          <w:rPr>
                            <w:rFonts w:ascii="ＭＳ ゴシック" w:eastAsia="ＭＳ ゴシック" w:hAnsi="ＭＳ ゴシック" w:hint="eastAsia"/>
                            <w:sz w:val="20"/>
                            <w:szCs w:val="20"/>
                          </w:rPr>
                          <w:t>》</w:t>
                        </w:r>
                      </w:p>
                      <w:p w14:paraId="7585BE16" w14:textId="77777777" w:rsidR="000C6F2C" w:rsidRPr="004805D8" w:rsidRDefault="000C6F2C" w:rsidP="00816A4A">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色</w:t>
                        </w:r>
                      </w:p>
                      <w:p w14:paraId="26DA5352"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R</w:t>
                        </w:r>
                        <w:r w:rsidRPr="00AA6F2C">
                          <w:rPr>
                            <w:rFonts w:ascii="ＭＳ Ｐゴシック" w:eastAsia="ＭＳ Ｐゴシック" w:cs="ＭＳ Ｐゴシック" w:hint="eastAsia"/>
                            <w:color w:val="000000"/>
                            <w:sz w:val="20"/>
                            <w:szCs w:val="20"/>
                          </w:rPr>
                          <w:t xml:space="preserve"> : </w:t>
                        </w:r>
                        <w:r w:rsidRPr="00E50B61">
                          <w:rPr>
                            <w:rFonts w:ascii="ＭＳ Ｐゴシック" w:eastAsia="ＭＳ Ｐゴシック" w:cs="ＭＳ Ｐゴシック"/>
                            <w:color w:val="000000"/>
                            <w:sz w:val="20"/>
                            <w:szCs w:val="20"/>
                          </w:rPr>
                          <w:t>Integer</w:t>
                        </w:r>
                      </w:p>
                      <w:p w14:paraId="20BB380C"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G</w:t>
                        </w:r>
                        <w:r w:rsidRPr="00AA6F2C">
                          <w:rPr>
                            <w:rFonts w:ascii="ＭＳ Ｐゴシック" w:eastAsia="ＭＳ Ｐゴシック" w:cs="ＭＳ Ｐゴシック" w:hint="eastAsia"/>
                            <w:color w:val="000000"/>
                            <w:sz w:val="20"/>
                            <w:szCs w:val="20"/>
                          </w:rPr>
                          <w:t xml:space="preserve"> : </w:t>
                        </w:r>
                        <w:r w:rsidRPr="00E50B61">
                          <w:rPr>
                            <w:rFonts w:ascii="ＭＳ Ｐゴシック" w:eastAsia="ＭＳ Ｐゴシック" w:cs="ＭＳ Ｐゴシック"/>
                            <w:color w:val="000000"/>
                            <w:sz w:val="20"/>
                            <w:szCs w:val="20"/>
                          </w:rPr>
                          <w:t>Integer</w:t>
                        </w:r>
                      </w:p>
                      <w:p w14:paraId="4961F43C"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B</w:t>
                        </w:r>
                        <w:r w:rsidRPr="00AA6F2C">
                          <w:rPr>
                            <w:rFonts w:ascii="ＭＳ Ｐゴシック" w:eastAsia="ＭＳ Ｐゴシック" w:cs="ＭＳ Ｐゴシック" w:hint="eastAsia"/>
                            <w:color w:val="000000"/>
                            <w:sz w:val="20"/>
                            <w:szCs w:val="20"/>
                          </w:rPr>
                          <w:t xml:space="preserve"> : </w:t>
                        </w:r>
                        <w:r w:rsidRPr="00E50B61">
                          <w:rPr>
                            <w:rFonts w:ascii="ＭＳ Ｐゴシック" w:eastAsia="ＭＳ Ｐゴシック" w:cs="ＭＳ Ｐゴシック"/>
                            <w:color w:val="000000"/>
                            <w:sz w:val="20"/>
                            <w:szCs w:val="20"/>
                          </w:rPr>
                          <w:t>Integer</w:t>
                        </w:r>
                      </w:p>
                    </w:txbxContent>
                  </v:textbox>
                </v:shape>
                <v:line id="Line 19" o:spid="_x0000_s1036" style="position:absolute;visibility:visible;mso-wrap-style:square" from="7114,8932" to="8626,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"/>
                <v:line id="Line 20" o:spid="_x0000_s1037" style="position:absolute;visibility:visible;mso-wrap-style:square" from="7114,10272" to="8626,10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"/>
              </v:group>
            </w:pict>
          </mc:Fallback>
        </mc:AlternateContent>
      </w:r>
    </w:p>
    <w:p w14:paraId="139A0FC4" w14:textId="77777777" w:rsidR="00816A4A" w:rsidRPr="003D45F8" w:rsidRDefault="00816A4A" w:rsidP="00816A4A">
      <w:pPr>
        <w:ind w:left="880"/>
        <w:rPr>
          <w:szCs w:val="21"/>
        </w:rPr>
      </w:pPr>
    </w:p>
    <w:p w14:paraId="185B8C6D" w14:textId="0A2905D8" w:rsidR="00816A4A" w:rsidRPr="003D45F8" w:rsidRDefault="00E97525" w:rsidP="00816A4A">
      <w:pPr>
        <w:ind w:left="880"/>
        <w:rPr>
          <w:szCs w:val="21"/>
        </w:rPr>
      </w:pPr>
      <w:r w:rsidRPr="003D45F8">
        <w:rPr>
          <w:noProof/>
          <w:szCs w:val="21"/>
        </w:rPr>
        <mc:AlternateContent>
          <mc:Choice Requires="wps">
            <w:drawing>
              <wp:anchor distT="0" distB="0" distL="114300" distR="114300" simplePos="0" relativeHeight="251661824" behindDoc="0" locked="0" layoutInCell="1" allowOverlap="1" wp14:anchorId="51581B37" wp14:editId="161DA3FE">
                <wp:simplePos x="0" y="0"/>
                <wp:positionH relativeFrom="column">
                  <wp:posOffset>3706495</wp:posOffset>
                </wp:positionH>
                <wp:positionV relativeFrom="paragraph">
                  <wp:posOffset>58420</wp:posOffset>
                </wp:positionV>
                <wp:extent cx="487045" cy="457200"/>
                <wp:effectExtent l="0" t="0" r="3175" b="4445"/>
                <wp:wrapNone/>
                <wp:docPr id="185190252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8C676" w14:textId="77777777" w:rsidR="000C6F2C" w:rsidRDefault="000C6F2C" w:rsidP="00816A4A">
                            <w:pPr>
                              <w:jc w:val="left"/>
                              <w:rPr>
                                <w:rFonts w:ascii="ＭＳ Ｐゴシック" w:eastAsia="ＭＳ Ｐゴシック" w:cs="ＭＳ Ｐゴシック"/>
                                <w:color w:val="000000"/>
                                <w:sz w:val="18"/>
                                <w:szCs w:val="18"/>
                              </w:rPr>
                            </w:pPr>
                            <w:r>
                              <w:rPr>
                                <w:rFonts w:ascii="ＭＳ Ｐゴシック" w:eastAsia="ＭＳ Ｐゴシック" w:cs="ＭＳ Ｐゴシック" w:hint="eastAsia"/>
                                <w:color w:val="000000"/>
                                <w:sz w:val="18"/>
                                <w:szCs w:val="18"/>
                              </w:rPr>
                              <w:t>＋画素</w:t>
                            </w:r>
                          </w:p>
                          <w:p w14:paraId="05125FA2" w14:textId="77777777" w:rsidR="000C6F2C" w:rsidRPr="0043552D" w:rsidRDefault="000C6F2C" w:rsidP="007F1658">
                            <w:pPr>
                              <w:ind w:firstLineChars="100" w:firstLine="180"/>
                              <w:jc w:val="left"/>
                              <w:rPr>
                                <w:rFonts w:ascii="ＭＳ Ｐゴシック" w:eastAsia="ＭＳ Ｐゴシック" w:cs="ＭＳ Ｐゴシック"/>
                                <w:color w:val="000000"/>
                                <w:sz w:val="18"/>
                                <w:szCs w:val="18"/>
                              </w:rPr>
                            </w:pPr>
                            <w:r>
                              <w:rPr>
                                <w:rFonts w:ascii="ＭＳ Ｐゴシック" w:eastAsia="ＭＳ Ｐゴシック" w:cs="ＭＳ Ｐゴシック" w:hint="eastAsia"/>
                                <w:color w:val="000000"/>
                                <w:sz w:val="18"/>
                                <w:szCs w:val="18"/>
                              </w:rPr>
                              <w:t>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1581B37" id="Rectangle 22" o:spid="_x0000_s1038" style="position:absolute;left:0;text-align:left;margin-left:291.85pt;margin-top:4.6pt;width:38.35pt;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" filled="f" stroked="f">
                <v:textbox style="mso-fit-shape-to-text:t" inset="0,0,0,0">
                  <w:txbxContent>
                    <w:p w14:paraId="28E8C676" w14:textId="77777777" w:rsidR="000C6F2C" w:rsidRDefault="000C6F2C" w:rsidP="00816A4A">
                      <w:pPr>
                        <w:jc w:val="left"/>
                        <w:rPr>
                          <w:rFonts w:ascii="ＭＳ Ｐゴシック" w:eastAsia="ＭＳ Ｐゴシック" w:cs="ＭＳ Ｐゴシック"/>
                          <w:color w:val="000000"/>
                          <w:sz w:val="18"/>
                          <w:szCs w:val="18"/>
                        </w:rPr>
                      </w:pPr>
                      <w:r>
                        <w:rPr>
                          <w:rFonts w:ascii="ＭＳ Ｐゴシック" w:eastAsia="ＭＳ Ｐゴシック" w:cs="ＭＳ Ｐゴシック" w:hint="eastAsia"/>
                          <w:color w:val="000000"/>
                          <w:sz w:val="18"/>
                          <w:szCs w:val="18"/>
                        </w:rPr>
                        <w:t>＋画素</w:t>
                      </w:r>
                    </w:p>
                    <w:p w14:paraId="05125FA2" w14:textId="77777777" w:rsidR="000C6F2C" w:rsidRPr="0043552D" w:rsidRDefault="000C6F2C" w:rsidP="007F1658">
                      <w:pPr>
                        <w:ind w:firstLineChars="100" w:firstLine="180"/>
                        <w:jc w:val="left"/>
                        <w:rPr>
                          <w:rFonts w:ascii="ＭＳ Ｐゴシック" w:eastAsia="ＭＳ Ｐゴシック" w:cs="ＭＳ Ｐゴシック"/>
                          <w:color w:val="000000"/>
                          <w:sz w:val="18"/>
                          <w:szCs w:val="18"/>
                        </w:rPr>
                      </w:pPr>
                      <w:r>
                        <w:rPr>
                          <w:rFonts w:ascii="ＭＳ Ｐゴシック" w:eastAsia="ＭＳ Ｐゴシック" w:cs="ＭＳ Ｐゴシック" w:hint="eastAsia"/>
                          <w:color w:val="000000"/>
                          <w:sz w:val="18"/>
                          <w:szCs w:val="18"/>
                        </w:rPr>
                        <w:t>1..*</w:t>
                      </w:r>
                    </w:p>
                  </w:txbxContent>
                </v:textbox>
              </v:rect>
            </w:pict>
          </mc:Fallback>
        </mc:AlternateContent>
      </w:r>
    </w:p>
    <w:p w14:paraId="0B26EA3F" w14:textId="400BE3D0" w:rsidR="00816A4A" w:rsidRPr="003D45F8" w:rsidRDefault="00E97525" w:rsidP="00816A4A">
      <w:pPr>
        <w:ind w:left="880"/>
        <w:rPr>
          <w:szCs w:val="21"/>
        </w:rPr>
      </w:pPr>
      <w:r w:rsidRPr="003D45F8">
        <w:rPr>
          <w:noProof/>
          <w:szCs w:val="21"/>
        </w:rPr>
        <mc:AlternateContent>
          <mc:Choice Requires="wps">
            <w:drawing>
              <wp:anchor distT="0" distB="0" distL="114300" distR="114300" simplePos="0" relativeHeight="251660800" behindDoc="0" locked="0" layoutInCell="1" allowOverlap="1" wp14:anchorId="3C18FD39" wp14:editId="23885404">
                <wp:simplePos x="0" y="0"/>
                <wp:positionH relativeFrom="column">
                  <wp:posOffset>3685540</wp:posOffset>
                </wp:positionH>
                <wp:positionV relativeFrom="paragraph">
                  <wp:posOffset>-402590</wp:posOffset>
                </wp:positionV>
                <wp:extent cx="635" cy="935990"/>
                <wp:effectExtent l="12065" t="78105" r="23495" b="73660"/>
                <wp:wrapNone/>
                <wp:docPr id="1690783280"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35" cy="935990"/>
                        </a:xfrm>
                        <a:prstGeom prst="straightConnector1">
                          <a:avLst/>
                        </a:prstGeom>
                        <a:noFill/>
                        <a:ln w="127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228CB2" id="_x0000_t32" coordsize="21600,21600" o:spt="32" o:oned="t" path="m,l21600,21600e" filled="f">
                <v:path arrowok="t" fillok="f" o:connecttype="none"/>
                <o:lock v:ext="edit" shapetype="t"/>
              </v:shapetype>
              <v:shape id="AutoShape 21" o:spid="_x0000_s1026" type="#_x0000_t32" style="position:absolute;margin-left:290.2pt;margin-top:-31.7pt;width:.05pt;height:73.7pt;rotation:-9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" strokeweight="1pt">
                <v:stroke endarrow="open"/>
              </v:shape>
            </w:pict>
          </mc:Fallback>
        </mc:AlternateContent>
      </w:r>
    </w:p>
    <w:p w14:paraId="6EF532A6" w14:textId="77777777" w:rsidR="00816A4A" w:rsidRPr="003D45F8" w:rsidRDefault="00816A4A" w:rsidP="00816A4A">
      <w:pPr>
        <w:ind w:left="880"/>
        <w:rPr>
          <w:szCs w:val="21"/>
        </w:rPr>
      </w:pPr>
    </w:p>
    <w:p w14:paraId="4FA4FA3F" w14:textId="6E632AB6" w:rsidR="00816A4A" w:rsidRPr="003D45F8" w:rsidRDefault="00E97525" w:rsidP="00816A4A">
      <w:pPr>
        <w:ind w:left="880"/>
        <w:rPr>
          <w:szCs w:val="21"/>
        </w:rPr>
      </w:pPr>
      <w:r w:rsidRPr="003D45F8">
        <w:rPr>
          <w:noProof/>
          <w:szCs w:val="21"/>
        </w:rPr>
        <mc:AlternateContent>
          <mc:Choice Requires="wps">
            <w:drawing>
              <wp:anchor distT="0" distB="0" distL="114300" distR="114300" simplePos="0" relativeHeight="251655680" behindDoc="0" locked="0" layoutInCell="1" allowOverlap="1" wp14:anchorId="25B7514B" wp14:editId="084F89B9">
                <wp:simplePos x="0" y="0"/>
                <wp:positionH relativeFrom="column">
                  <wp:posOffset>3867150</wp:posOffset>
                </wp:positionH>
                <wp:positionV relativeFrom="paragraph">
                  <wp:posOffset>0</wp:posOffset>
                </wp:positionV>
                <wp:extent cx="1333500" cy="0"/>
                <wp:effectExtent l="3810" t="3810" r="0" b="0"/>
                <wp:wrapNone/>
                <wp:docPr id="200636888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1009E12D" id="Line 10"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5pt,0" to="4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" stroked="f">
                <v:stroke endarrow="block"/>
              </v:line>
            </w:pict>
          </mc:Fallback>
        </mc:AlternateContent>
      </w:r>
    </w:p>
    <w:p w14:paraId="07212B1E" w14:textId="77777777" w:rsidR="00816A4A" w:rsidRPr="003D45F8" w:rsidRDefault="00816A4A" w:rsidP="00816A4A">
      <w:pPr>
        <w:ind w:left="880"/>
        <w:rPr>
          <w:szCs w:val="21"/>
        </w:rPr>
      </w:pPr>
    </w:p>
    <w:p w14:paraId="1E7FC46A" w14:textId="77777777" w:rsidR="00816A4A" w:rsidRPr="003D45F8" w:rsidRDefault="00816A4A" w:rsidP="00816A4A">
      <w:pPr>
        <w:ind w:left="880"/>
        <w:rPr>
          <w:szCs w:val="21"/>
        </w:rPr>
      </w:pPr>
    </w:p>
    <w:p w14:paraId="269ED7EC" w14:textId="77777777" w:rsidR="00816A4A" w:rsidRPr="003D45F8" w:rsidRDefault="00816A4A" w:rsidP="00816A4A">
      <w:pPr>
        <w:ind w:left="880"/>
        <w:rPr>
          <w:szCs w:val="21"/>
        </w:rPr>
      </w:pPr>
    </w:p>
    <w:p w14:paraId="36CE422A" w14:textId="75D6889C" w:rsidR="00816A4A" w:rsidRPr="003D45F8" w:rsidRDefault="00E97525" w:rsidP="00816A4A">
      <w:pPr>
        <w:ind w:left="880"/>
        <w:rPr>
          <w:szCs w:val="21"/>
        </w:rPr>
      </w:pPr>
      <w:r w:rsidRPr="003D45F8">
        <w:rPr>
          <w:noProof/>
          <w:szCs w:val="21"/>
        </w:rPr>
        <mc:AlternateContent>
          <mc:Choice Requires="wps">
            <w:drawing>
              <wp:anchor distT="0" distB="0" distL="114300" distR="114300" simplePos="0" relativeHeight="251658752" behindDoc="0" locked="0" layoutInCell="1" allowOverlap="1" wp14:anchorId="04B67F12" wp14:editId="13566E6A">
                <wp:simplePos x="0" y="0"/>
                <wp:positionH relativeFrom="column">
                  <wp:posOffset>2049780</wp:posOffset>
                </wp:positionH>
                <wp:positionV relativeFrom="paragraph">
                  <wp:posOffset>125730</wp:posOffset>
                </wp:positionV>
                <wp:extent cx="635" cy="396240"/>
                <wp:effectExtent l="72390" t="15240" r="79375" b="17145"/>
                <wp:wrapNone/>
                <wp:docPr id="98341158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6240"/>
                        </a:xfrm>
                        <a:prstGeom prst="straightConnector1">
                          <a:avLst/>
                        </a:prstGeom>
                        <a:noFill/>
                        <a:ln w="127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7A4BD1" id="AutoShape 16" o:spid="_x0000_s1026" type="#_x0000_t32" style="position:absolute;margin-left:161.4pt;margin-top:9.9pt;width:.05pt;height:3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" strokeweight="1pt">
                <v:stroke endarrow="open"/>
              </v:shape>
            </w:pict>
          </mc:Fallback>
        </mc:AlternateContent>
      </w:r>
    </w:p>
    <w:p w14:paraId="21CD1F66" w14:textId="77AF9F19" w:rsidR="00816A4A" w:rsidRPr="003D45F8" w:rsidRDefault="00E97525" w:rsidP="00816A4A">
      <w:pPr>
        <w:ind w:left="880"/>
        <w:rPr>
          <w:szCs w:val="21"/>
        </w:rPr>
      </w:pPr>
      <w:r w:rsidRPr="003D45F8">
        <w:rPr>
          <w:noProof/>
          <w:szCs w:val="21"/>
        </w:rPr>
        <mc:AlternateContent>
          <mc:Choice Requires="wps">
            <w:drawing>
              <wp:anchor distT="0" distB="0" distL="114300" distR="114300" simplePos="0" relativeHeight="251657728" behindDoc="0" locked="0" layoutInCell="1" allowOverlap="1" wp14:anchorId="68357A54" wp14:editId="4D2DF8D3">
                <wp:simplePos x="0" y="0"/>
                <wp:positionH relativeFrom="column">
                  <wp:posOffset>1882775</wp:posOffset>
                </wp:positionH>
                <wp:positionV relativeFrom="paragraph">
                  <wp:posOffset>41910</wp:posOffset>
                </wp:positionV>
                <wp:extent cx="1271905" cy="228600"/>
                <wp:effectExtent l="635" t="0" r="3810" b="1905"/>
                <wp:wrapNone/>
                <wp:docPr id="192004897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190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AFBA9" w14:textId="77777777" w:rsidR="000C6F2C" w:rsidRDefault="000C6F2C" w:rsidP="00816A4A">
                            <w:pPr>
                              <w:jc w:val="left"/>
                            </w:pPr>
                            <w:r>
                              <w:rPr>
                                <w:rFonts w:ascii="ＭＳ Ｐゴシック" w:eastAsia="ＭＳ Ｐゴシック" w:cs="ＭＳ Ｐゴシック" w:hint="eastAsia"/>
                                <w:color w:val="000000"/>
                                <w:sz w:val="18"/>
                                <w:szCs w:val="18"/>
                              </w:rPr>
                              <w:t>1　　　＋位置情報ファイル</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8357A54" id="Rectangle 15" o:spid="_x0000_s1039" style="position:absolute;left:0;text-align:left;margin-left:148.25pt;margin-top:3.3pt;width:100.15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" filled="f" stroked="f">
                <v:textbox style="mso-fit-shape-to-text:t" inset="0,0,0,0">
                  <w:txbxContent>
                    <w:p w14:paraId="604AFBA9" w14:textId="77777777" w:rsidR="000C6F2C" w:rsidRDefault="000C6F2C" w:rsidP="00816A4A">
                      <w:pPr>
                        <w:jc w:val="left"/>
                      </w:pPr>
                      <w:r>
                        <w:rPr>
                          <w:rFonts w:ascii="ＭＳ Ｐゴシック" w:eastAsia="ＭＳ Ｐゴシック" w:cs="ＭＳ Ｐゴシック" w:hint="eastAsia"/>
                          <w:color w:val="000000"/>
                          <w:sz w:val="18"/>
                          <w:szCs w:val="18"/>
                        </w:rPr>
                        <w:t>1　　　＋位置情報ファイル</w:t>
                      </w:r>
                    </w:p>
                  </w:txbxContent>
                </v:textbox>
              </v:rect>
            </w:pict>
          </mc:Fallback>
        </mc:AlternateContent>
      </w:r>
    </w:p>
    <w:p w14:paraId="553A533C" w14:textId="219E2663" w:rsidR="00816A4A" w:rsidRPr="003D45F8" w:rsidRDefault="00E97525" w:rsidP="00816A4A">
      <w:pPr>
        <w:ind w:left="880"/>
        <w:rPr>
          <w:szCs w:val="21"/>
        </w:rPr>
      </w:pPr>
      <w:r w:rsidRPr="003D45F8">
        <w:rPr>
          <w:rFonts w:hint="eastAsia"/>
          <w:noProof/>
          <w:szCs w:val="21"/>
        </w:rPr>
        <mc:AlternateContent>
          <mc:Choice Requires="wpg">
            <w:drawing>
              <wp:anchor distT="0" distB="0" distL="114300" distR="114300" simplePos="0" relativeHeight="251656704" behindDoc="0" locked="0" layoutInCell="1" allowOverlap="1" wp14:anchorId="66A2C979" wp14:editId="621A2F87">
                <wp:simplePos x="0" y="0"/>
                <wp:positionH relativeFrom="column">
                  <wp:posOffset>808990</wp:posOffset>
                </wp:positionH>
                <wp:positionV relativeFrom="paragraph">
                  <wp:posOffset>76200</wp:posOffset>
                </wp:positionV>
                <wp:extent cx="2400300" cy="1839595"/>
                <wp:effectExtent l="12700" t="13335" r="6350" b="13970"/>
                <wp:wrapNone/>
                <wp:docPr id="416748549"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1839595"/>
                          <a:chOff x="2975" y="12395"/>
                          <a:chExt cx="3780" cy="2897"/>
                        </a:xfrm>
                      </wpg:grpSpPr>
                      <wps:wsp>
                        <wps:cNvPr id="2089987627" name="Text Box 12"/>
                        <wps:cNvSpPr txBox="1">
                          <a:spLocks noChangeArrowheads="1"/>
                        </wps:cNvSpPr>
                        <wps:spPr bwMode="auto">
                          <a:xfrm>
                            <a:off x="2975" y="12395"/>
                            <a:ext cx="3780" cy="2897"/>
                          </a:xfrm>
                          <a:prstGeom prst="rect">
                            <a:avLst/>
                          </a:prstGeom>
                          <a:solidFill>
                            <a:srgbClr val="FFFFFF"/>
                          </a:solidFill>
                          <a:ln w="9525">
                            <a:solidFill>
                              <a:srgbClr val="000000"/>
                            </a:solidFill>
                            <a:miter lim="800000"/>
                            <a:headEnd/>
                            <a:tailEnd/>
                          </a:ln>
                        </wps:spPr>
                        <wps:txbx>
                          <w:txbxContent>
                            <w:p w14:paraId="61C6EDD1" w14:textId="77777777" w:rsidR="000C6F2C" w:rsidRPr="004805D8" w:rsidRDefault="000C6F2C" w:rsidP="00816A4A">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Type</w:t>
                              </w:r>
                              <w:r w:rsidRPr="004805D8">
                                <w:rPr>
                                  <w:rFonts w:ascii="ＭＳ ゴシック" w:eastAsia="ＭＳ ゴシック" w:hAnsi="ＭＳ ゴシック" w:hint="eastAsia"/>
                                  <w:sz w:val="20"/>
                                  <w:szCs w:val="20"/>
                                </w:rPr>
                                <w:t>》</w:t>
                              </w:r>
                            </w:p>
                            <w:p w14:paraId="279E4764" w14:textId="77777777" w:rsidR="000C6F2C" w:rsidRPr="004805D8" w:rsidRDefault="000C6F2C" w:rsidP="00816A4A">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位置情報ファイル</w:t>
                              </w:r>
                            </w:p>
                            <w:p w14:paraId="7E258058" w14:textId="77777777" w:rsidR="000C6F2C" w:rsidRDefault="000C6F2C" w:rsidP="00816A4A">
                              <w:pPr>
                                <w:rPr>
                                  <w:rFonts w:ascii="ＭＳ Ｐゴシック" w:eastAsia="ＭＳ Ｐゴシック" w:cs="ＭＳ Ｐゴシック"/>
                                  <w:color w:val="000000"/>
                                  <w:sz w:val="20"/>
                                  <w:szCs w:val="20"/>
                                </w:rPr>
                              </w:pPr>
                              <w:r w:rsidRPr="00AA6F2C">
                                <w:rPr>
                                  <w:rFonts w:ascii="ＭＳ Ｐゴシック" w:eastAsia="ＭＳ Ｐゴシック" w:cs="ＭＳ Ｐゴシック" w:hint="eastAsia"/>
                                  <w:color w:val="000000"/>
                                  <w:sz w:val="20"/>
                                  <w:szCs w:val="20"/>
                                </w:rPr>
                                <w:t>a : Real</w:t>
                              </w:r>
                            </w:p>
                            <w:p w14:paraId="7FB9B8EF"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d</w:t>
                              </w:r>
                              <w:r w:rsidRPr="00AA6F2C">
                                <w:rPr>
                                  <w:rFonts w:ascii="ＭＳ Ｐゴシック" w:eastAsia="ＭＳ Ｐゴシック" w:cs="ＭＳ Ｐゴシック" w:hint="eastAsia"/>
                                  <w:color w:val="000000"/>
                                  <w:sz w:val="20"/>
                                  <w:szCs w:val="20"/>
                                </w:rPr>
                                <w:t xml:space="preserve"> : Real</w:t>
                              </w:r>
                            </w:p>
                            <w:p w14:paraId="12F8AA87"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b</w:t>
                              </w:r>
                              <w:r w:rsidRPr="00AA6F2C">
                                <w:rPr>
                                  <w:rFonts w:ascii="ＭＳ Ｐゴシック" w:eastAsia="ＭＳ Ｐゴシック" w:cs="ＭＳ Ｐゴシック" w:hint="eastAsia"/>
                                  <w:color w:val="000000"/>
                                  <w:sz w:val="20"/>
                                  <w:szCs w:val="20"/>
                                </w:rPr>
                                <w:t xml:space="preserve"> : Real</w:t>
                              </w:r>
                            </w:p>
                            <w:p w14:paraId="68B2C0B3"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e</w:t>
                              </w:r>
                              <w:r w:rsidRPr="00AA6F2C">
                                <w:rPr>
                                  <w:rFonts w:ascii="ＭＳ Ｐゴシック" w:eastAsia="ＭＳ Ｐゴシック" w:cs="ＭＳ Ｐゴシック" w:hint="eastAsia"/>
                                  <w:color w:val="000000"/>
                                  <w:sz w:val="20"/>
                                  <w:szCs w:val="20"/>
                                </w:rPr>
                                <w:t xml:space="preserve"> : Real</w:t>
                              </w:r>
                            </w:p>
                            <w:p w14:paraId="2C97940E"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c</w:t>
                              </w:r>
                              <w:r w:rsidRPr="00AA6F2C">
                                <w:rPr>
                                  <w:rFonts w:ascii="ＭＳ Ｐゴシック" w:eastAsia="ＭＳ Ｐゴシック" w:cs="ＭＳ Ｐゴシック" w:hint="eastAsia"/>
                                  <w:color w:val="000000"/>
                                  <w:sz w:val="20"/>
                                  <w:szCs w:val="20"/>
                                </w:rPr>
                                <w:t xml:space="preserve"> : Real</w:t>
                              </w:r>
                            </w:p>
                            <w:p w14:paraId="4E17AEAF" w14:textId="77777777" w:rsidR="000C6F2C" w:rsidRPr="00AA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f</w:t>
                              </w:r>
                              <w:r w:rsidRPr="00AA6F2C">
                                <w:rPr>
                                  <w:rFonts w:ascii="ＭＳ Ｐゴシック" w:eastAsia="ＭＳ Ｐゴシック" w:cs="ＭＳ Ｐゴシック" w:hint="eastAsia"/>
                                  <w:color w:val="000000"/>
                                  <w:sz w:val="20"/>
                                  <w:szCs w:val="20"/>
                                </w:rPr>
                                <w:t xml:space="preserve"> : Real</w:t>
                              </w:r>
                            </w:p>
                          </w:txbxContent>
                        </wps:txbx>
                        <wps:bodyPr rot="0" vert="horz" wrap="square" lIns="74295" tIns="8890" rIns="74295" bIns="8890" anchor="t" anchorCtr="0" upright="1">
                          <a:noAutofit/>
                        </wps:bodyPr>
                      </wps:wsp>
                      <wps:wsp>
                        <wps:cNvPr id="1998752942" name="Line 13"/>
                        <wps:cNvCnPr>
                          <a:cxnSpLocks noChangeShapeType="1"/>
                        </wps:cNvCnPr>
                        <wps:spPr bwMode="auto">
                          <a:xfrm>
                            <a:off x="2975" y="12912"/>
                            <a:ext cx="3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5664871" name="Line 14"/>
                        <wps:cNvCnPr>
                          <a:cxnSpLocks noChangeShapeType="1"/>
                        </wps:cNvCnPr>
                        <wps:spPr bwMode="auto">
                          <a:xfrm>
                            <a:off x="2975" y="15087"/>
                            <a:ext cx="3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A2C979" id="Group 11" o:spid="_x0000_s1040" style="position:absolute;left:0;text-align:left;margin-left:63.7pt;margin-top:6pt;width:189pt;height:144.85pt;z-index:251656704" coordorigin="2975,12395" coordsize="3780,2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">
                <v:shape id="Text Box 12" o:spid="_x0000_s1041" type="#_x0000_t202" style="position:absolute;left:2975;top:12395;width:3780;height:2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">
                  <v:textbox inset="5.85pt,.7pt,5.85pt,.7pt">
                    <w:txbxContent>
                      <w:p w14:paraId="61C6EDD1" w14:textId="77777777" w:rsidR="000C6F2C" w:rsidRPr="004805D8" w:rsidRDefault="000C6F2C" w:rsidP="00816A4A">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Type</w:t>
                        </w:r>
                        <w:r w:rsidRPr="004805D8">
                          <w:rPr>
                            <w:rFonts w:ascii="ＭＳ ゴシック" w:eastAsia="ＭＳ ゴシック" w:hAnsi="ＭＳ ゴシック" w:hint="eastAsia"/>
                            <w:sz w:val="20"/>
                            <w:szCs w:val="20"/>
                          </w:rPr>
                          <w:t>》</w:t>
                        </w:r>
                      </w:p>
                      <w:p w14:paraId="279E4764" w14:textId="77777777" w:rsidR="000C6F2C" w:rsidRPr="004805D8" w:rsidRDefault="000C6F2C" w:rsidP="00816A4A">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位置情報ファイル</w:t>
                        </w:r>
                      </w:p>
                      <w:p w14:paraId="7E258058" w14:textId="77777777" w:rsidR="000C6F2C" w:rsidRDefault="000C6F2C" w:rsidP="00816A4A">
                        <w:pPr>
                          <w:rPr>
                            <w:rFonts w:ascii="ＭＳ Ｐゴシック" w:eastAsia="ＭＳ Ｐゴシック" w:cs="ＭＳ Ｐゴシック"/>
                            <w:color w:val="000000"/>
                            <w:sz w:val="20"/>
                            <w:szCs w:val="20"/>
                          </w:rPr>
                        </w:pPr>
                        <w:r w:rsidRPr="00AA6F2C">
                          <w:rPr>
                            <w:rFonts w:ascii="ＭＳ Ｐゴシック" w:eastAsia="ＭＳ Ｐゴシック" w:cs="ＭＳ Ｐゴシック" w:hint="eastAsia"/>
                            <w:color w:val="000000"/>
                            <w:sz w:val="20"/>
                            <w:szCs w:val="20"/>
                          </w:rPr>
                          <w:t>a : Real</w:t>
                        </w:r>
                      </w:p>
                      <w:p w14:paraId="7FB9B8EF"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d</w:t>
                        </w:r>
                        <w:r w:rsidRPr="00AA6F2C">
                          <w:rPr>
                            <w:rFonts w:ascii="ＭＳ Ｐゴシック" w:eastAsia="ＭＳ Ｐゴシック" w:cs="ＭＳ Ｐゴシック" w:hint="eastAsia"/>
                            <w:color w:val="000000"/>
                            <w:sz w:val="20"/>
                            <w:szCs w:val="20"/>
                          </w:rPr>
                          <w:t xml:space="preserve"> : Real</w:t>
                        </w:r>
                      </w:p>
                      <w:p w14:paraId="12F8AA87"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b</w:t>
                        </w:r>
                        <w:r w:rsidRPr="00AA6F2C">
                          <w:rPr>
                            <w:rFonts w:ascii="ＭＳ Ｐゴシック" w:eastAsia="ＭＳ Ｐゴシック" w:cs="ＭＳ Ｐゴシック" w:hint="eastAsia"/>
                            <w:color w:val="000000"/>
                            <w:sz w:val="20"/>
                            <w:szCs w:val="20"/>
                          </w:rPr>
                          <w:t xml:space="preserve"> : Real</w:t>
                        </w:r>
                      </w:p>
                      <w:p w14:paraId="68B2C0B3"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e</w:t>
                        </w:r>
                        <w:r w:rsidRPr="00AA6F2C">
                          <w:rPr>
                            <w:rFonts w:ascii="ＭＳ Ｐゴシック" w:eastAsia="ＭＳ Ｐゴシック" w:cs="ＭＳ Ｐゴシック" w:hint="eastAsia"/>
                            <w:color w:val="000000"/>
                            <w:sz w:val="20"/>
                            <w:szCs w:val="20"/>
                          </w:rPr>
                          <w:t xml:space="preserve"> : Real</w:t>
                        </w:r>
                      </w:p>
                      <w:p w14:paraId="2C97940E" w14:textId="77777777" w:rsidR="000C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c</w:t>
                        </w:r>
                        <w:r w:rsidRPr="00AA6F2C">
                          <w:rPr>
                            <w:rFonts w:ascii="ＭＳ Ｐゴシック" w:eastAsia="ＭＳ Ｐゴシック" w:cs="ＭＳ Ｐゴシック" w:hint="eastAsia"/>
                            <w:color w:val="000000"/>
                            <w:sz w:val="20"/>
                            <w:szCs w:val="20"/>
                          </w:rPr>
                          <w:t xml:space="preserve"> : Real</w:t>
                        </w:r>
                      </w:p>
                      <w:p w14:paraId="4E17AEAF" w14:textId="77777777" w:rsidR="000C6F2C" w:rsidRPr="00AA6F2C" w:rsidRDefault="000C6F2C" w:rsidP="00816A4A">
                        <w:pPr>
                          <w:rPr>
                            <w:rFonts w:ascii="ＭＳ Ｐゴシック" w:eastAsia="ＭＳ Ｐゴシック" w:cs="ＭＳ Ｐゴシック"/>
                            <w:color w:val="000000"/>
                            <w:sz w:val="20"/>
                            <w:szCs w:val="20"/>
                          </w:rPr>
                        </w:pPr>
                        <w:r>
                          <w:rPr>
                            <w:rFonts w:ascii="ＭＳ Ｐゴシック" w:eastAsia="ＭＳ Ｐゴシック" w:cs="ＭＳ Ｐゴシック" w:hint="eastAsia"/>
                            <w:color w:val="000000"/>
                            <w:sz w:val="20"/>
                            <w:szCs w:val="20"/>
                          </w:rPr>
                          <w:t>f</w:t>
                        </w:r>
                        <w:r w:rsidRPr="00AA6F2C">
                          <w:rPr>
                            <w:rFonts w:ascii="ＭＳ Ｐゴシック" w:eastAsia="ＭＳ Ｐゴシック" w:cs="ＭＳ Ｐゴシック" w:hint="eastAsia"/>
                            <w:color w:val="000000"/>
                            <w:sz w:val="20"/>
                            <w:szCs w:val="20"/>
                          </w:rPr>
                          <w:t xml:space="preserve"> : Real</w:t>
                        </w:r>
                      </w:p>
                    </w:txbxContent>
                  </v:textbox>
                </v:shape>
                <v:line id="Line 13" o:spid="_x0000_s1042" style="position:absolute;visibility:visible;mso-wrap-style:square" from="2975,12912" to="6755,12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"/>
                <v:line id="Line 14" o:spid="_x0000_s1043" style="position:absolute;visibility:visible;mso-wrap-style:square" from="2975,15087" to="6755,15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"/>
              </v:group>
            </w:pict>
          </mc:Fallback>
        </mc:AlternateContent>
      </w:r>
    </w:p>
    <w:p w14:paraId="39981411" w14:textId="77777777" w:rsidR="00816A4A" w:rsidRPr="003D45F8" w:rsidRDefault="00816A4A" w:rsidP="00816A4A">
      <w:pPr>
        <w:ind w:left="880"/>
        <w:rPr>
          <w:szCs w:val="21"/>
        </w:rPr>
      </w:pPr>
    </w:p>
    <w:p w14:paraId="1A469FE7" w14:textId="77777777" w:rsidR="00816A4A" w:rsidRPr="003D45F8" w:rsidRDefault="00816A4A" w:rsidP="00816A4A">
      <w:pPr>
        <w:ind w:left="880"/>
        <w:rPr>
          <w:szCs w:val="21"/>
        </w:rPr>
      </w:pPr>
    </w:p>
    <w:p w14:paraId="22711E96" w14:textId="77777777" w:rsidR="00816A4A" w:rsidRPr="003D45F8" w:rsidRDefault="00816A4A" w:rsidP="00816A4A">
      <w:pPr>
        <w:ind w:left="880"/>
        <w:rPr>
          <w:szCs w:val="21"/>
        </w:rPr>
      </w:pPr>
    </w:p>
    <w:p w14:paraId="68AF26C6" w14:textId="77777777" w:rsidR="00816A4A" w:rsidRPr="003D45F8" w:rsidRDefault="00816A4A" w:rsidP="00816A4A">
      <w:pPr>
        <w:ind w:left="880"/>
        <w:rPr>
          <w:szCs w:val="21"/>
        </w:rPr>
      </w:pPr>
    </w:p>
    <w:p w14:paraId="226F624F" w14:textId="77777777" w:rsidR="00816A4A" w:rsidRPr="003D45F8" w:rsidRDefault="00816A4A" w:rsidP="00816A4A">
      <w:pPr>
        <w:ind w:left="880"/>
        <w:rPr>
          <w:szCs w:val="21"/>
        </w:rPr>
      </w:pPr>
    </w:p>
    <w:p w14:paraId="261B2527" w14:textId="77777777" w:rsidR="00816A4A" w:rsidRPr="003D45F8" w:rsidRDefault="00816A4A" w:rsidP="00816A4A">
      <w:pPr>
        <w:ind w:left="880"/>
        <w:rPr>
          <w:szCs w:val="21"/>
        </w:rPr>
      </w:pPr>
    </w:p>
    <w:p w14:paraId="7A6D0256" w14:textId="77777777" w:rsidR="00816A4A" w:rsidRPr="003D45F8" w:rsidRDefault="00816A4A" w:rsidP="00816A4A">
      <w:pPr>
        <w:ind w:left="880"/>
        <w:rPr>
          <w:szCs w:val="21"/>
        </w:rPr>
      </w:pPr>
    </w:p>
    <w:p w14:paraId="42FF8DC9" w14:textId="77777777" w:rsidR="00816A4A" w:rsidRDefault="00816A4A" w:rsidP="00816A4A">
      <w:pPr>
        <w:widowControl/>
        <w:jc w:val="left"/>
        <w:rPr>
          <w:szCs w:val="21"/>
        </w:rPr>
      </w:pPr>
    </w:p>
    <w:p w14:paraId="53E8342C" w14:textId="0E2666C3" w:rsidR="00D46A12" w:rsidRDefault="00D46A12" w:rsidP="00816A4A">
      <w:pPr>
        <w:widowControl/>
        <w:jc w:val="left"/>
        <w:rPr>
          <w:szCs w:val="21"/>
        </w:rPr>
      </w:pPr>
      <w:r>
        <w:rPr>
          <w:szCs w:val="21"/>
        </w:rPr>
        <w:br w:type="page"/>
      </w:r>
    </w:p>
    <w:p w14:paraId="60EF2B43" w14:textId="77777777" w:rsidR="00816A4A" w:rsidRPr="003D45F8" w:rsidRDefault="004B4FAA" w:rsidP="00816A4A">
      <w:pPr>
        <w:pStyle w:val="2"/>
        <w:numPr>
          <w:ilvl w:val="0"/>
          <w:numId w:val="0"/>
        </w:numPr>
        <w:pBdr>
          <w:bottom w:val="single" w:sz="8" w:space="1" w:color="666699"/>
        </w:pBdr>
        <w:spacing w:before="240"/>
        <w:rPr>
          <w:szCs w:val="21"/>
        </w:rPr>
      </w:pPr>
      <w:r>
        <w:rPr>
          <w:rFonts w:hint="eastAsia"/>
        </w:rPr>
        <w:lastRenderedPageBreak/>
        <w:t>4</w:t>
      </w:r>
      <w:r>
        <w:t>.</w:t>
      </w:r>
      <w:r>
        <w:rPr>
          <w:rFonts w:hint="eastAsia"/>
        </w:rPr>
        <w:t>2</w:t>
      </w:r>
      <w:r>
        <w:t>.</w:t>
      </w:r>
      <w:r w:rsidR="00816A4A" w:rsidRPr="003D45F8">
        <w:rPr>
          <w:rFonts w:hint="eastAsia"/>
          <w:szCs w:val="21"/>
        </w:rPr>
        <w:t>応用スキーマ文書</w:t>
      </w:r>
    </w:p>
    <w:p w14:paraId="525BA1F9" w14:textId="77777777" w:rsidR="00816A4A" w:rsidRPr="003D45F8" w:rsidRDefault="00816A4A" w:rsidP="00816A4A">
      <w:pPr>
        <w:rPr>
          <w:szCs w:val="21"/>
        </w:rPr>
      </w:pPr>
    </w:p>
    <w:p w14:paraId="2061B83B" w14:textId="77777777" w:rsidR="00816A4A" w:rsidRPr="003D45F8" w:rsidRDefault="00816A4A" w:rsidP="00816A4A">
      <w:pPr>
        <w:pStyle w:val="2"/>
        <w:numPr>
          <w:ilvl w:val="0"/>
          <w:numId w:val="0"/>
        </w:numPr>
        <w:shd w:val="clear" w:color="auto" w:fill="CCCCCC"/>
        <w:ind w:left="14"/>
        <w:rPr>
          <w:szCs w:val="21"/>
        </w:rPr>
      </w:pPr>
      <w:r w:rsidRPr="003D45F8">
        <w:rPr>
          <w:rFonts w:hint="eastAsia"/>
          <w:szCs w:val="21"/>
        </w:rPr>
        <w:t>写真地図パッケージ</w:t>
      </w:r>
    </w:p>
    <w:p w14:paraId="5FE5830D" w14:textId="77777777" w:rsidR="00816A4A" w:rsidRPr="003D45F8" w:rsidRDefault="00816A4A" w:rsidP="00816A4A">
      <w:pPr>
        <w:pStyle w:val="3"/>
        <w:numPr>
          <w:ilvl w:val="0"/>
          <w:numId w:val="0"/>
        </w:numPr>
        <w:shd w:val="clear" w:color="auto" w:fill="D9D9D9"/>
        <w:spacing w:before="400"/>
        <w:ind w:leftChars="202" w:left="424"/>
        <w:rPr>
          <w:szCs w:val="21"/>
        </w:rPr>
      </w:pPr>
      <w:r w:rsidRPr="003D45F8">
        <w:rPr>
          <w:rFonts w:hint="eastAsia"/>
          <w:szCs w:val="21"/>
        </w:rPr>
        <w:t>写真地図</w:t>
      </w:r>
    </w:p>
    <w:p w14:paraId="02E17ED7" w14:textId="77777777" w:rsidR="00816A4A" w:rsidRPr="003D45F8" w:rsidRDefault="00816A4A" w:rsidP="00816A4A">
      <w:pPr>
        <w:pBdr>
          <w:bottom w:val="single" w:sz="8" w:space="1" w:color="666699"/>
        </w:pBdr>
        <w:ind w:leftChars="329" w:left="691"/>
        <w:rPr>
          <w:szCs w:val="21"/>
        </w:rPr>
      </w:pPr>
      <w:r w:rsidRPr="003D45F8">
        <w:rPr>
          <w:rFonts w:hint="eastAsia"/>
          <w:szCs w:val="21"/>
        </w:rPr>
        <w:t>定義</w:t>
      </w:r>
    </w:p>
    <w:p w14:paraId="1FCBADE9" w14:textId="77777777" w:rsidR="00816A4A" w:rsidRPr="003D45F8" w:rsidRDefault="00816A4A" w:rsidP="00816A4A">
      <w:pPr>
        <w:ind w:leftChars="329" w:left="691"/>
        <w:rPr>
          <w:szCs w:val="21"/>
        </w:rPr>
      </w:pPr>
      <w:r w:rsidRPr="003D45F8">
        <w:rPr>
          <w:rFonts w:hint="eastAsia"/>
          <w:szCs w:val="21"/>
        </w:rPr>
        <w:t>数値写真の各画素を同時調整成果（外部標定要素）と数値地形モデルを用いて、コンピュータプログラムにより正射変換し、正射影の位置に再配列したデジタルの正射投影画像。</w:t>
      </w:r>
    </w:p>
    <w:p w14:paraId="63DB9923" w14:textId="77777777" w:rsidR="00816A4A" w:rsidRPr="003D45F8" w:rsidRDefault="00816A4A" w:rsidP="00816A4A">
      <w:pPr>
        <w:ind w:leftChars="329" w:left="691"/>
        <w:rPr>
          <w:szCs w:val="21"/>
        </w:rPr>
      </w:pPr>
    </w:p>
    <w:p w14:paraId="7A8ECE38" w14:textId="77777777" w:rsidR="00816A4A" w:rsidRPr="003D45F8" w:rsidRDefault="00816A4A" w:rsidP="00816A4A">
      <w:pPr>
        <w:pBdr>
          <w:bottom w:val="single" w:sz="8" w:space="1" w:color="666699"/>
        </w:pBdr>
        <w:ind w:leftChars="329" w:left="691"/>
        <w:rPr>
          <w:szCs w:val="21"/>
        </w:rPr>
      </w:pPr>
      <w:r w:rsidRPr="003D45F8">
        <w:rPr>
          <w:rFonts w:hint="eastAsia"/>
          <w:szCs w:val="21"/>
        </w:rPr>
        <w:t>抽象／具象区分：</w:t>
      </w:r>
      <w:r w:rsidRPr="003D45F8">
        <w:rPr>
          <w:rFonts w:hint="eastAsia"/>
          <w:szCs w:val="21"/>
        </w:rPr>
        <w:t xml:space="preserve"> </w:t>
      </w:r>
      <w:r w:rsidRPr="003D45F8">
        <w:rPr>
          <w:rFonts w:hint="eastAsia"/>
          <w:szCs w:val="21"/>
        </w:rPr>
        <w:t>具象地物</w:t>
      </w:r>
    </w:p>
    <w:p w14:paraId="538A39DF" w14:textId="77777777" w:rsidR="00816A4A" w:rsidRPr="003D45F8" w:rsidRDefault="00816A4A" w:rsidP="00816A4A">
      <w:pPr>
        <w:ind w:leftChars="329" w:left="691"/>
        <w:rPr>
          <w:szCs w:val="21"/>
        </w:rPr>
      </w:pPr>
    </w:p>
    <w:p w14:paraId="78DAFFD8" w14:textId="77777777" w:rsidR="00816A4A" w:rsidRPr="003D45F8" w:rsidRDefault="00816A4A" w:rsidP="00816A4A">
      <w:pPr>
        <w:pBdr>
          <w:bottom w:val="single" w:sz="8" w:space="1" w:color="666699"/>
        </w:pBdr>
        <w:ind w:leftChars="329" w:left="691"/>
        <w:rPr>
          <w:szCs w:val="21"/>
        </w:rPr>
      </w:pPr>
      <w:r w:rsidRPr="003D45F8">
        <w:rPr>
          <w:rFonts w:hint="eastAsia"/>
          <w:szCs w:val="21"/>
        </w:rPr>
        <w:t>属性</w:t>
      </w:r>
    </w:p>
    <w:p w14:paraId="0495E786" w14:textId="77777777" w:rsidR="00816A4A" w:rsidRPr="003D45F8" w:rsidRDefault="00816A4A" w:rsidP="00816A4A">
      <w:pPr>
        <w:ind w:leftChars="400" w:left="840"/>
        <w:rPr>
          <w:b/>
          <w:szCs w:val="21"/>
        </w:rPr>
      </w:pPr>
      <w:proofErr w:type="spellStart"/>
      <w:r w:rsidRPr="003D45F8">
        <w:rPr>
          <w:b/>
          <w:szCs w:val="21"/>
        </w:rPr>
        <w:t>ImageWidth</w:t>
      </w:r>
      <w:proofErr w:type="spellEnd"/>
      <w:r w:rsidRPr="003D45F8">
        <w:rPr>
          <w:rFonts w:hint="eastAsia"/>
          <w:b/>
          <w:szCs w:val="21"/>
        </w:rPr>
        <w:t>：</w:t>
      </w:r>
      <w:r w:rsidRPr="003D45F8">
        <w:rPr>
          <w:rFonts w:hint="eastAsia"/>
          <w:b/>
          <w:szCs w:val="21"/>
        </w:rPr>
        <w:t>Integer</w:t>
      </w:r>
    </w:p>
    <w:p w14:paraId="05DFC272"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画像のＸ方向のサイズ</w:t>
      </w:r>
      <w:proofErr w:type="spellEnd"/>
      <w:r w:rsidRPr="003D45F8">
        <w:rPr>
          <w:rFonts w:hint="eastAsia"/>
          <w:sz w:val="21"/>
          <w:szCs w:val="21"/>
        </w:rPr>
        <w:t>。</w:t>
      </w:r>
    </w:p>
    <w:p w14:paraId="74333CD1" w14:textId="77777777" w:rsidR="00816A4A" w:rsidRPr="003D45F8" w:rsidRDefault="00816A4A" w:rsidP="00816A4A">
      <w:pPr>
        <w:pStyle w:val="AttributeDocumentationCharCharCharCharCharCharCharCharCharCharCharChar"/>
        <w:ind w:leftChars="586" w:left="1231"/>
        <w:rPr>
          <w:b/>
          <w:sz w:val="21"/>
          <w:szCs w:val="21"/>
        </w:rPr>
      </w:pPr>
      <w:r w:rsidRPr="00317474">
        <w:rPr>
          <w:rFonts w:hint="eastAsia"/>
          <w:sz w:val="21"/>
          <w:szCs w:val="21"/>
        </w:rPr>
        <w:t>[</w:t>
      </w:r>
      <w:proofErr w:type="spellStart"/>
      <w:r w:rsidRPr="00317474">
        <w:rPr>
          <w:rFonts w:hint="eastAsia"/>
          <w:sz w:val="21"/>
          <w:szCs w:val="21"/>
        </w:rPr>
        <w:t>定義域</w:t>
      </w:r>
      <w:proofErr w:type="spellEnd"/>
      <w:r w:rsidRPr="00317474">
        <w:rPr>
          <w:rFonts w:hint="eastAsia"/>
          <w:sz w:val="21"/>
          <w:szCs w:val="21"/>
        </w:rPr>
        <w:t xml:space="preserve">] </w:t>
      </w:r>
      <w:proofErr w:type="spellStart"/>
      <w:r w:rsidRPr="003D45F8">
        <w:rPr>
          <w:rFonts w:hint="eastAsia"/>
          <w:sz w:val="21"/>
          <w:szCs w:val="21"/>
        </w:rPr>
        <w:t>整数</w:t>
      </w:r>
      <w:proofErr w:type="spellEnd"/>
    </w:p>
    <w:p w14:paraId="6CB120F9" w14:textId="77777777" w:rsidR="00816A4A" w:rsidRPr="003D45F8" w:rsidRDefault="00816A4A" w:rsidP="00816A4A">
      <w:pPr>
        <w:ind w:leftChars="400" w:left="840"/>
        <w:rPr>
          <w:b/>
          <w:szCs w:val="21"/>
        </w:rPr>
      </w:pPr>
      <w:proofErr w:type="spellStart"/>
      <w:r w:rsidRPr="003D45F8">
        <w:rPr>
          <w:b/>
          <w:szCs w:val="21"/>
        </w:rPr>
        <w:t>ImageLength</w:t>
      </w:r>
      <w:proofErr w:type="spellEnd"/>
      <w:r w:rsidRPr="003D45F8">
        <w:rPr>
          <w:rFonts w:hint="eastAsia"/>
          <w:b/>
          <w:szCs w:val="21"/>
        </w:rPr>
        <w:t>：</w:t>
      </w:r>
      <w:r w:rsidRPr="003D45F8">
        <w:rPr>
          <w:rFonts w:hint="eastAsia"/>
          <w:b/>
          <w:szCs w:val="21"/>
        </w:rPr>
        <w:t>Integer</w:t>
      </w:r>
    </w:p>
    <w:p w14:paraId="624AE4D2"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画像のＹ方向のサイズ</w:t>
      </w:r>
      <w:proofErr w:type="spellEnd"/>
      <w:r w:rsidRPr="003D45F8">
        <w:rPr>
          <w:rFonts w:hint="eastAsia"/>
          <w:sz w:val="21"/>
          <w:szCs w:val="21"/>
        </w:rPr>
        <w:t>。</w:t>
      </w:r>
    </w:p>
    <w:p w14:paraId="6E392993" w14:textId="77777777" w:rsidR="00816A4A" w:rsidRPr="003D45F8" w:rsidRDefault="00816A4A" w:rsidP="00816A4A">
      <w:pPr>
        <w:pStyle w:val="AttributeDocumentationCharCharCharCharCharCharCharCharCharCharCharChar"/>
        <w:ind w:leftChars="586" w:left="1231"/>
        <w:rPr>
          <w:b/>
          <w:sz w:val="21"/>
          <w:szCs w:val="21"/>
        </w:rPr>
      </w:pPr>
      <w:r w:rsidRPr="00317474">
        <w:rPr>
          <w:rFonts w:hint="eastAsia"/>
          <w:sz w:val="21"/>
          <w:szCs w:val="21"/>
        </w:rPr>
        <w:t>[</w:t>
      </w:r>
      <w:proofErr w:type="spellStart"/>
      <w:r w:rsidRPr="00317474">
        <w:rPr>
          <w:rFonts w:hint="eastAsia"/>
          <w:sz w:val="21"/>
          <w:szCs w:val="21"/>
        </w:rPr>
        <w:t>定義域</w:t>
      </w:r>
      <w:proofErr w:type="spellEnd"/>
      <w:r w:rsidRPr="00317474">
        <w:rPr>
          <w:rFonts w:hint="eastAsia"/>
          <w:sz w:val="21"/>
          <w:szCs w:val="21"/>
        </w:rPr>
        <w:t xml:space="preserve">] </w:t>
      </w:r>
      <w:proofErr w:type="spellStart"/>
      <w:r w:rsidRPr="00317474">
        <w:rPr>
          <w:rFonts w:hint="eastAsia"/>
          <w:sz w:val="21"/>
          <w:szCs w:val="21"/>
        </w:rPr>
        <w:t>整</w:t>
      </w:r>
      <w:r w:rsidRPr="003D45F8">
        <w:rPr>
          <w:rFonts w:hint="eastAsia"/>
          <w:sz w:val="21"/>
          <w:szCs w:val="21"/>
        </w:rPr>
        <w:t>数</w:t>
      </w:r>
      <w:proofErr w:type="spellEnd"/>
    </w:p>
    <w:p w14:paraId="21FCCBB7" w14:textId="77777777" w:rsidR="00816A4A" w:rsidRPr="003D45F8" w:rsidRDefault="00816A4A" w:rsidP="00816A4A">
      <w:pPr>
        <w:ind w:leftChars="400" w:left="840"/>
        <w:rPr>
          <w:b/>
          <w:szCs w:val="21"/>
        </w:rPr>
      </w:pPr>
      <w:proofErr w:type="spellStart"/>
      <w:r w:rsidRPr="003D45F8">
        <w:rPr>
          <w:b/>
          <w:szCs w:val="21"/>
        </w:rPr>
        <w:t>BitsPerSample</w:t>
      </w:r>
      <w:proofErr w:type="spellEnd"/>
      <w:r w:rsidRPr="003D45F8">
        <w:rPr>
          <w:rFonts w:hint="eastAsia"/>
          <w:b/>
          <w:szCs w:val="21"/>
        </w:rPr>
        <w:t>：</w:t>
      </w:r>
      <w:r w:rsidRPr="003D45F8">
        <w:rPr>
          <w:rFonts w:hint="eastAsia"/>
          <w:b/>
          <w:szCs w:val="21"/>
        </w:rPr>
        <w:t>Sequence&lt;Integer&gt;</w:t>
      </w:r>
    </w:p>
    <w:p w14:paraId="7A1FE0C0"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画像の色ビット数</w:t>
      </w:r>
      <w:proofErr w:type="spellEnd"/>
      <w:r w:rsidRPr="003D45F8">
        <w:rPr>
          <w:rFonts w:hint="eastAsia"/>
          <w:sz w:val="21"/>
          <w:szCs w:val="21"/>
        </w:rPr>
        <w:t>。</w:t>
      </w:r>
    </w:p>
    <w:p w14:paraId="33FE2B93" w14:textId="77777777" w:rsidR="00816A4A" w:rsidRPr="00317474" w:rsidRDefault="00816A4A" w:rsidP="00816A4A">
      <w:pPr>
        <w:pStyle w:val="AttributeDocumentationCharCharCharCharCharCharCharCharCharCharCharChar"/>
        <w:ind w:leftChars="586" w:left="1231"/>
        <w:rPr>
          <w:sz w:val="21"/>
          <w:szCs w:val="21"/>
        </w:rPr>
      </w:pPr>
      <w:r w:rsidRPr="00317474">
        <w:rPr>
          <w:rFonts w:hint="eastAsia"/>
          <w:sz w:val="21"/>
          <w:szCs w:val="21"/>
        </w:rPr>
        <w:t>[</w:t>
      </w:r>
      <w:proofErr w:type="spellStart"/>
      <w:r w:rsidRPr="00317474">
        <w:rPr>
          <w:rFonts w:hint="eastAsia"/>
          <w:sz w:val="21"/>
          <w:szCs w:val="21"/>
        </w:rPr>
        <w:t>定義域</w:t>
      </w:r>
      <w:proofErr w:type="spellEnd"/>
      <w:r w:rsidRPr="00317474">
        <w:rPr>
          <w:rFonts w:hint="eastAsia"/>
          <w:sz w:val="21"/>
          <w:szCs w:val="21"/>
        </w:rPr>
        <w:t>]</w:t>
      </w:r>
    </w:p>
    <w:tbl>
      <w:tblPr>
        <w:tblW w:w="0" w:type="auto"/>
        <w:tblInd w:w="1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3240"/>
      </w:tblGrid>
      <w:tr w:rsidR="00816A4A" w:rsidRPr="003D45F8" w14:paraId="73CEEC5A" w14:textId="77777777" w:rsidTr="00DD626E">
        <w:tc>
          <w:tcPr>
            <w:tcW w:w="1606" w:type="dxa"/>
          </w:tcPr>
          <w:p w14:paraId="38DA69C3"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値</w:t>
            </w:r>
          </w:p>
        </w:tc>
        <w:tc>
          <w:tcPr>
            <w:tcW w:w="3240" w:type="dxa"/>
          </w:tcPr>
          <w:p w14:paraId="2E1842FF"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説明</w:t>
            </w:r>
          </w:p>
        </w:tc>
      </w:tr>
      <w:tr w:rsidR="00816A4A" w:rsidRPr="003D45F8" w14:paraId="061FCE7A" w14:textId="77777777" w:rsidTr="00DD626E">
        <w:tc>
          <w:tcPr>
            <w:tcW w:w="1606" w:type="dxa"/>
          </w:tcPr>
          <w:p w14:paraId="644E2FFB"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8</w:t>
            </w:r>
          </w:p>
        </w:tc>
        <w:tc>
          <w:tcPr>
            <w:tcW w:w="3240" w:type="dxa"/>
          </w:tcPr>
          <w:p w14:paraId="2693909E" w14:textId="77777777" w:rsidR="00816A4A" w:rsidRPr="00367AA7" w:rsidRDefault="00816A4A" w:rsidP="00DD626E">
            <w:pPr>
              <w:pStyle w:val="AttributeDocumentationCharCharCharCharCharCharCharCharCharCharCharChar"/>
              <w:spacing w:line="0" w:lineRule="atLeast"/>
              <w:ind w:left="0"/>
              <w:jc w:val="both"/>
              <w:rPr>
                <w:rFonts w:hAnsi="Times New Roman"/>
                <w:sz w:val="21"/>
                <w:szCs w:val="21"/>
                <w:lang w:val="en-US" w:eastAsia="ja-JP"/>
              </w:rPr>
            </w:pPr>
            <w:r w:rsidRPr="00367AA7">
              <w:rPr>
                <w:rFonts w:hAnsi="Times New Roman" w:hint="eastAsia"/>
                <w:sz w:val="21"/>
                <w:szCs w:val="21"/>
                <w:lang w:val="en-US" w:eastAsia="ja-JP"/>
              </w:rPr>
              <w:t>Grayscale Images (8bit)</w:t>
            </w:r>
          </w:p>
        </w:tc>
      </w:tr>
      <w:tr w:rsidR="00816A4A" w:rsidRPr="003D45F8" w14:paraId="165A7012" w14:textId="77777777" w:rsidTr="00DD626E">
        <w:tc>
          <w:tcPr>
            <w:tcW w:w="1606" w:type="dxa"/>
          </w:tcPr>
          <w:p w14:paraId="0D40BFF7"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8,8,8</w:t>
            </w:r>
          </w:p>
        </w:tc>
        <w:tc>
          <w:tcPr>
            <w:tcW w:w="3240" w:type="dxa"/>
          </w:tcPr>
          <w:p w14:paraId="08112F91" w14:textId="77777777" w:rsidR="00816A4A" w:rsidRPr="00367AA7" w:rsidRDefault="00816A4A" w:rsidP="00DD626E">
            <w:pPr>
              <w:pStyle w:val="AttributeDocumentationCharCharCharCharCharCharCharCharCharCharCharChar"/>
              <w:spacing w:line="0" w:lineRule="atLeast"/>
              <w:ind w:left="0"/>
              <w:rPr>
                <w:rFonts w:hAnsi="Times New Roman"/>
                <w:sz w:val="21"/>
                <w:szCs w:val="21"/>
                <w:lang w:val="en-US" w:eastAsia="ja-JP"/>
              </w:rPr>
            </w:pPr>
            <w:r w:rsidRPr="00367AA7">
              <w:rPr>
                <w:rFonts w:hAnsi="Times New Roman" w:hint="eastAsia"/>
                <w:sz w:val="21"/>
                <w:szCs w:val="21"/>
                <w:lang w:val="en-US" w:eastAsia="ja-JP"/>
              </w:rPr>
              <w:t>RGB Full Color Images</w:t>
            </w:r>
          </w:p>
        </w:tc>
      </w:tr>
    </w:tbl>
    <w:p w14:paraId="268A2454" w14:textId="77777777" w:rsidR="00816A4A" w:rsidRPr="003D45F8" w:rsidRDefault="00816A4A" w:rsidP="00816A4A">
      <w:pPr>
        <w:ind w:leftChars="400" w:left="840"/>
        <w:rPr>
          <w:b/>
          <w:szCs w:val="21"/>
        </w:rPr>
      </w:pPr>
      <w:r w:rsidRPr="003D45F8">
        <w:rPr>
          <w:b/>
          <w:szCs w:val="21"/>
        </w:rPr>
        <w:t>Compression</w:t>
      </w:r>
      <w:r w:rsidRPr="003D45F8">
        <w:rPr>
          <w:rFonts w:hint="eastAsia"/>
          <w:b/>
          <w:szCs w:val="21"/>
        </w:rPr>
        <w:t>：</w:t>
      </w:r>
      <w:r w:rsidRPr="003D45F8">
        <w:rPr>
          <w:rFonts w:hint="eastAsia"/>
          <w:b/>
          <w:szCs w:val="21"/>
        </w:rPr>
        <w:t>Integer</w:t>
      </w:r>
    </w:p>
    <w:p w14:paraId="1CA0706D"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画像の圧縮方式</w:t>
      </w:r>
      <w:proofErr w:type="spellEnd"/>
      <w:r w:rsidRPr="003D45F8">
        <w:rPr>
          <w:rFonts w:hint="eastAsia"/>
          <w:sz w:val="21"/>
          <w:szCs w:val="21"/>
        </w:rPr>
        <w:t>。</w:t>
      </w:r>
    </w:p>
    <w:p w14:paraId="5205CB21" w14:textId="77777777" w:rsidR="00816A4A" w:rsidRPr="00317474" w:rsidRDefault="00816A4A" w:rsidP="00816A4A">
      <w:pPr>
        <w:pStyle w:val="AttributeDocumentationCharCharCharCharCharCharCharCharCharCharCharChar"/>
        <w:ind w:leftChars="586" w:left="1231"/>
        <w:rPr>
          <w:sz w:val="21"/>
          <w:szCs w:val="21"/>
        </w:rPr>
      </w:pPr>
      <w:r w:rsidRPr="00317474">
        <w:rPr>
          <w:rFonts w:hint="eastAsia"/>
          <w:sz w:val="21"/>
          <w:szCs w:val="21"/>
        </w:rPr>
        <w:t>[</w:t>
      </w:r>
      <w:proofErr w:type="spellStart"/>
      <w:r w:rsidRPr="00317474">
        <w:rPr>
          <w:rFonts w:hint="eastAsia"/>
          <w:sz w:val="21"/>
          <w:szCs w:val="21"/>
        </w:rPr>
        <w:t>定義域</w:t>
      </w:r>
      <w:proofErr w:type="spellEnd"/>
      <w:r w:rsidRPr="00317474">
        <w:rPr>
          <w:rFonts w:hint="eastAsia"/>
          <w:sz w:val="21"/>
          <w:szCs w:val="21"/>
        </w:rPr>
        <w:t>]</w:t>
      </w:r>
    </w:p>
    <w:tbl>
      <w:tblPr>
        <w:tblW w:w="0" w:type="auto"/>
        <w:tblInd w:w="1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3240"/>
      </w:tblGrid>
      <w:tr w:rsidR="00816A4A" w:rsidRPr="003D45F8" w14:paraId="726131D6" w14:textId="77777777" w:rsidTr="00DD626E">
        <w:tc>
          <w:tcPr>
            <w:tcW w:w="1606" w:type="dxa"/>
          </w:tcPr>
          <w:p w14:paraId="434EA068"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値</w:t>
            </w:r>
          </w:p>
        </w:tc>
        <w:tc>
          <w:tcPr>
            <w:tcW w:w="3240" w:type="dxa"/>
          </w:tcPr>
          <w:p w14:paraId="3A6C9371"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説明</w:t>
            </w:r>
          </w:p>
        </w:tc>
      </w:tr>
      <w:tr w:rsidR="00816A4A" w:rsidRPr="003D45F8" w14:paraId="7E297052" w14:textId="77777777" w:rsidTr="00DD626E">
        <w:trPr>
          <w:trHeight w:val="135"/>
        </w:trPr>
        <w:tc>
          <w:tcPr>
            <w:tcW w:w="1606" w:type="dxa"/>
          </w:tcPr>
          <w:p w14:paraId="15C1CC24"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1</w:t>
            </w:r>
          </w:p>
        </w:tc>
        <w:tc>
          <w:tcPr>
            <w:tcW w:w="3240" w:type="dxa"/>
          </w:tcPr>
          <w:p w14:paraId="46C13C0C" w14:textId="77777777" w:rsidR="00816A4A" w:rsidRPr="00367AA7" w:rsidRDefault="00816A4A" w:rsidP="00DD626E">
            <w:pPr>
              <w:pStyle w:val="AttributeDocumentationCharCharCharCharCharCharCharCharCharCharCharChar"/>
              <w:spacing w:line="0" w:lineRule="atLeast"/>
              <w:ind w:left="0"/>
              <w:rPr>
                <w:rFonts w:hAnsi="Times New Roman"/>
                <w:sz w:val="21"/>
                <w:szCs w:val="21"/>
                <w:lang w:val="en-US" w:eastAsia="ja-JP"/>
              </w:rPr>
            </w:pPr>
            <w:r w:rsidRPr="00367AA7">
              <w:rPr>
                <w:rFonts w:hAnsi="Times New Roman" w:hint="eastAsia"/>
                <w:sz w:val="21"/>
                <w:szCs w:val="21"/>
                <w:lang w:val="en-US" w:eastAsia="ja-JP"/>
              </w:rPr>
              <w:t>非圧縮</w:t>
            </w:r>
          </w:p>
        </w:tc>
      </w:tr>
      <w:tr w:rsidR="00816A4A" w:rsidRPr="003D45F8" w14:paraId="5FCC5965" w14:textId="77777777" w:rsidTr="00DD626E">
        <w:trPr>
          <w:trHeight w:val="135"/>
        </w:trPr>
        <w:tc>
          <w:tcPr>
            <w:tcW w:w="1606" w:type="dxa"/>
            <w:tcBorders>
              <w:bottom w:val="single" w:sz="4" w:space="0" w:color="auto"/>
            </w:tcBorders>
          </w:tcPr>
          <w:p w14:paraId="16C7036F"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32773</w:t>
            </w:r>
          </w:p>
        </w:tc>
        <w:tc>
          <w:tcPr>
            <w:tcW w:w="3240" w:type="dxa"/>
            <w:tcBorders>
              <w:bottom w:val="single" w:sz="4" w:space="0" w:color="auto"/>
            </w:tcBorders>
          </w:tcPr>
          <w:p w14:paraId="6BDB86B9" w14:textId="77777777" w:rsidR="00816A4A" w:rsidRPr="00367AA7" w:rsidRDefault="00816A4A" w:rsidP="00DD626E">
            <w:pPr>
              <w:pStyle w:val="AttributeDocumentationCharCharCharCharCharCharCharCharCharCharCharChar"/>
              <w:spacing w:line="0" w:lineRule="atLeast"/>
              <w:ind w:left="0"/>
              <w:rPr>
                <w:rFonts w:hAnsi="Times New Roman"/>
                <w:sz w:val="21"/>
                <w:szCs w:val="21"/>
                <w:lang w:val="en-US" w:eastAsia="ja-JP"/>
              </w:rPr>
            </w:pPr>
            <w:proofErr w:type="spellStart"/>
            <w:r w:rsidRPr="00367AA7">
              <w:rPr>
                <w:rFonts w:hAnsi="Times New Roman" w:hint="eastAsia"/>
                <w:sz w:val="21"/>
                <w:szCs w:val="21"/>
                <w:lang w:val="en-US" w:eastAsia="ja-JP"/>
              </w:rPr>
              <w:t>Packbits</w:t>
            </w:r>
            <w:proofErr w:type="spellEnd"/>
          </w:p>
        </w:tc>
      </w:tr>
    </w:tbl>
    <w:p w14:paraId="3D8E7100" w14:textId="77777777" w:rsidR="00816A4A" w:rsidRPr="003D45F8" w:rsidRDefault="00816A4A" w:rsidP="00816A4A">
      <w:pPr>
        <w:ind w:leftChars="400" w:left="840"/>
        <w:rPr>
          <w:b/>
          <w:szCs w:val="21"/>
        </w:rPr>
      </w:pPr>
      <w:proofErr w:type="spellStart"/>
      <w:r w:rsidRPr="003D45F8">
        <w:rPr>
          <w:b/>
          <w:szCs w:val="21"/>
        </w:rPr>
        <w:t>PhotometricInterpretation</w:t>
      </w:r>
      <w:proofErr w:type="spellEnd"/>
      <w:r w:rsidRPr="003D45F8">
        <w:rPr>
          <w:rFonts w:hint="eastAsia"/>
          <w:b/>
          <w:szCs w:val="21"/>
        </w:rPr>
        <w:t>：</w:t>
      </w:r>
      <w:r w:rsidRPr="003D45F8">
        <w:rPr>
          <w:rFonts w:hint="eastAsia"/>
          <w:b/>
          <w:szCs w:val="21"/>
        </w:rPr>
        <w:t>Integer</w:t>
      </w:r>
    </w:p>
    <w:p w14:paraId="1C91E9C4"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色表現</w:t>
      </w:r>
      <w:proofErr w:type="spellEnd"/>
      <w:r w:rsidRPr="003D45F8">
        <w:rPr>
          <w:rFonts w:hint="eastAsia"/>
          <w:sz w:val="21"/>
          <w:szCs w:val="21"/>
        </w:rPr>
        <w:t>。</w:t>
      </w:r>
    </w:p>
    <w:p w14:paraId="24C1B2BC" w14:textId="77777777" w:rsidR="00816A4A" w:rsidRPr="00317474" w:rsidRDefault="00816A4A" w:rsidP="00816A4A">
      <w:pPr>
        <w:pStyle w:val="AttributeDocumentationCharCharCharCharCharCharCharCharCharCharCharChar"/>
        <w:ind w:leftChars="586" w:left="1231"/>
        <w:rPr>
          <w:sz w:val="21"/>
          <w:szCs w:val="21"/>
        </w:rPr>
      </w:pPr>
      <w:r w:rsidRPr="00317474">
        <w:rPr>
          <w:rFonts w:hint="eastAsia"/>
          <w:sz w:val="21"/>
          <w:szCs w:val="21"/>
        </w:rPr>
        <w:t>[</w:t>
      </w:r>
      <w:proofErr w:type="spellStart"/>
      <w:r w:rsidRPr="00317474">
        <w:rPr>
          <w:rFonts w:hint="eastAsia"/>
          <w:sz w:val="21"/>
          <w:szCs w:val="21"/>
        </w:rPr>
        <w:t>定義域</w:t>
      </w:r>
      <w:proofErr w:type="spellEnd"/>
      <w:r w:rsidRPr="00317474">
        <w:rPr>
          <w:rFonts w:hint="eastAsia"/>
          <w:sz w:val="21"/>
          <w:szCs w:val="21"/>
        </w:rPr>
        <w:t>]2:</w:t>
      </w:r>
    </w:p>
    <w:tbl>
      <w:tblPr>
        <w:tblW w:w="0" w:type="auto"/>
        <w:tblInd w:w="1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3240"/>
      </w:tblGrid>
      <w:tr w:rsidR="00816A4A" w:rsidRPr="003D45F8" w14:paraId="1833149E" w14:textId="77777777" w:rsidTr="00DD626E">
        <w:tc>
          <w:tcPr>
            <w:tcW w:w="1606" w:type="dxa"/>
          </w:tcPr>
          <w:p w14:paraId="35F2A86B"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値</w:t>
            </w:r>
          </w:p>
        </w:tc>
        <w:tc>
          <w:tcPr>
            <w:tcW w:w="3240" w:type="dxa"/>
          </w:tcPr>
          <w:p w14:paraId="3933EDB5"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説明</w:t>
            </w:r>
          </w:p>
        </w:tc>
      </w:tr>
      <w:tr w:rsidR="00816A4A" w:rsidRPr="003D45F8" w14:paraId="0207CE0C" w14:textId="77777777" w:rsidTr="00DD626E">
        <w:tc>
          <w:tcPr>
            <w:tcW w:w="1606" w:type="dxa"/>
          </w:tcPr>
          <w:p w14:paraId="7AAABF65"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0 or 1</w:t>
            </w:r>
          </w:p>
        </w:tc>
        <w:tc>
          <w:tcPr>
            <w:tcW w:w="3240" w:type="dxa"/>
          </w:tcPr>
          <w:p w14:paraId="037D8945" w14:textId="77777777" w:rsidR="00816A4A" w:rsidRPr="00367AA7" w:rsidRDefault="00816A4A" w:rsidP="00DD626E">
            <w:pPr>
              <w:pStyle w:val="AttributeDocumentationCharCharCharCharCharCharCharCharCharCharCharChar"/>
              <w:spacing w:line="0" w:lineRule="atLeast"/>
              <w:ind w:left="0"/>
              <w:jc w:val="both"/>
              <w:rPr>
                <w:rFonts w:hAnsi="Times New Roman"/>
                <w:sz w:val="21"/>
                <w:szCs w:val="21"/>
                <w:lang w:val="en-US" w:eastAsia="ja-JP"/>
              </w:rPr>
            </w:pPr>
            <w:r w:rsidRPr="00367AA7">
              <w:rPr>
                <w:rFonts w:hAnsi="Times New Roman" w:hint="eastAsia"/>
                <w:sz w:val="21"/>
                <w:szCs w:val="21"/>
                <w:lang w:val="en-US" w:eastAsia="ja-JP"/>
              </w:rPr>
              <w:t>0(白が輝度0)、１(黒が輝度0)</w:t>
            </w:r>
          </w:p>
        </w:tc>
      </w:tr>
      <w:tr w:rsidR="00816A4A" w:rsidRPr="003D45F8" w14:paraId="4C13B442" w14:textId="77777777" w:rsidTr="00DD626E">
        <w:tc>
          <w:tcPr>
            <w:tcW w:w="1606" w:type="dxa"/>
          </w:tcPr>
          <w:p w14:paraId="00785BC2"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2</w:t>
            </w:r>
          </w:p>
        </w:tc>
        <w:tc>
          <w:tcPr>
            <w:tcW w:w="3240" w:type="dxa"/>
          </w:tcPr>
          <w:p w14:paraId="2464DA34" w14:textId="77777777" w:rsidR="00816A4A" w:rsidRPr="00367AA7" w:rsidRDefault="00816A4A" w:rsidP="00DD626E">
            <w:pPr>
              <w:pStyle w:val="AttributeDocumentationCharCharCharCharCharCharCharCharCharCharCharChar"/>
              <w:spacing w:line="0" w:lineRule="atLeast"/>
              <w:ind w:left="0"/>
              <w:rPr>
                <w:rFonts w:hAnsi="Times New Roman"/>
                <w:sz w:val="21"/>
                <w:szCs w:val="21"/>
                <w:lang w:val="en-US" w:eastAsia="ja-JP"/>
              </w:rPr>
            </w:pPr>
            <w:r w:rsidRPr="00367AA7">
              <w:rPr>
                <w:rFonts w:hAnsi="Times New Roman" w:hint="eastAsia"/>
                <w:sz w:val="21"/>
                <w:szCs w:val="21"/>
                <w:lang w:val="en-US" w:eastAsia="ja-JP"/>
              </w:rPr>
              <w:t>RGB</w:t>
            </w:r>
          </w:p>
        </w:tc>
      </w:tr>
    </w:tbl>
    <w:p w14:paraId="2AF71797" w14:textId="77777777" w:rsidR="00816A4A" w:rsidRPr="003D45F8" w:rsidRDefault="00816A4A" w:rsidP="00816A4A">
      <w:pPr>
        <w:ind w:leftChars="400" w:left="840"/>
        <w:rPr>
          <w:b/>
          <w:szCs w:val="21"/>
        </w:rPr>
      </w:pPr>
      <w:r w:rsidRPr="003D45F8">
        <w:rPr>
          <w:b/>
          <w:szCs w:val="21"/>
        </w:rPr>
        <w:t>StripOffsets</w:t>
      </w:r>
      <w:r w:rsidRPr="003D45F8">
        <w:rPr>
          <w:rFonts w:hint="eastAsia"/>
          <w:b/>
          <w:szCs w:val="21"/>
        </w:rPr>
        <w:t>：</w:t>
      </w:r>
      <w:r w:rsidRPr="003D45F8">
        <w:rPr>
          <w:rFonts w:hint="eastAsia"/>
          <w:b/>
          <w:szCs w:val="21"/>
        </w:rPr>
        <w:t>Integer</w:t>
      </w:r>
    </w:p>
    <w:p w14:paraId="6450C249"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画素開始位置</w:t>
      </w:r>
      <w:proofErr w:type="spellEnd"/>
      <w:r w:rsidRPr="003D45F8">
        <w:rPr>
          <w:rFonts w:hint="eastAsia"/>
          <w:sz w:val="21"/>
          <w:szCs w:val="21"/>
        </w:rPr>
        <w:t>。</w:t>
      </w:r>
    </w:p>
    <w:p w14:paraId="093A60D6" w14:textId="77777777" w:rsidR="00816A4A" w:rsidRPr="003D45F8" w:rsidRDefault="00816A4A" w:rsidP="00816A4A">
      <w:pPr>
        <w:pStyle w:val="AttributeDocumentationCharCharCharCharCharCharCharCharCharCharCharChar"/>
        <w:ind w:leftChars="586" w:left="1231"/>
        <w:rPr>
          <w:sz w:val="21"/>
          <w:szCs w:val="21"/>
        </w:rPr>
      </w:pPr>
      <w:r w:rsidRPr="00317474">
        <w:rPr>
          <w:rFonts w:hint="eastAsia"/>
          <w:sz w:val="21"/>
          <w:szCs w:val="21"/>
        </w:rPr>
        <w:lastRenderedPageBreak/>
        <w:t>[</w:t>
      </w:r>
      <w:proofErr w:type="spellStart"/>
      <w:r w:rsidRPr="00317474">
        <w:rPr>
          <w:rFonts w:hint="eastAsia"/>
          <w:sz w:val="21"/>
          <w:szCs w:val="21"/>
        </w:rPr>
        <w:t>定義域</w:t>
      </w:r>
      <w:proofErr w:type="spellEnd"/>
      <w:r w:rsidRPr="00317474">
        <w:rPr>
          <w:rFonts w:hint="eastAsia"/>
          <w:sz w:val="21"/>
          <w:szCs w:val="21"/>
        </w:rPr>
        <w:t>]</w:t>
      </w:r>
      <w:proofErr w:type="spellStart"/>
      <w:r w:rsidRPr="00317474">
        <w:rPr>
          <w:rFonts w:hint="eastAsia"/>
          <w:sz w:val="21"/>
          <w:szCs w:val="21"/>
        </w:rPr>
        <w:t>整</w:t>
      </w:r>
      <w:r w:rsidRPr="003D45F8">
        <w:rPr>
          <w:rFonts w:hint="eastAsia"/>
          <w:sz w:val="21"/>
          <w:szCs w:val="21"/>
        </w:rPr>
        <w:t>数</w:t>
      </w:r>
      <w:proofErr w:type="spellEnd"/>
    </w:p>
    <w:p w14:paraId="1FA19DF4" w14:textId="77777777" w:rsidR="00816A4A" w:rsidRPr="003D45F8" w:rsidRDefault="00816A4A" w:rsidP="00816A4A">
      <w:pPr>
        <w:ind w:leftChars="400" w:left="840"/>
        <w:rPr>
          <w:b/>
          <w:szCs w:val="21"/>
        </w:rPr>
      </w:pPr>
      <w:proofErr w:type="spellStart"/>
      <w:r w:rsidRPr="003D45F8">
        <w:rPr>
          <w:b/>
          <w:szCs w:val="21"/>
        </w:rPr>
        <w:t>SamplesPerPixel</w:t>
      </w:r>
      <w:proofErr w:type="spellEnd"/>
      <w:r w:rsidRPr="003D45F8">
        <w:rPr>
          <w:rFonts w:hint="eastAsia"/>
          <w:b/>
          <w:szCs w:val="21"/>
        </w:rPr>
        <w:t>：</w:t>
      </w:r>
      <w:r w:rsidRPr="003D45F8">
        <w:rPr>
          <w:rFonts w:hint="eastAsia"/>
          <w:b/>
          <w:szCs w:val="21"/>
        </w:rPr>
        <w:t>Integer</w:t>
      </w:r>
    </w:p>
    <w:p w14:paraId="16355390"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ピクセルあたりの色素要素</w:t>
      </w:r>
      <w:proofErr w:type="spellEnd"/>
      <w:r w:rsidRPr="003D45F8">
        <w:rPr>
          <w:rFonts w:hint="eastAsia"/>
          <w:sz w:val="21"/>
          <w:szCs w:val="21"/>
        </w:rPr>
        <w:t>。</w:t>
      </w:r>
    </w:p>
    <w:p w14:paraId="16D37E73" w14:textId="77777777" w:rsidR="00816A4A" w:rsidRPr="00317474" w:rsidRDefault="00816A4A" w:rsidP="00816A4A">
      <w:pPr>
        <w:pStyle w:val="AttributeDocumentationCharCharCharCharCharCharCharCharCharCharCharChar"/>
        <w:ind w:leftChars="586" w:left="1231"/>
        <w:rPr>
          <w:sz w:val="21"/>
          <w:szCs w:val="21"/>
        </w:rPr>
      </w:pPr>
      <w:r w:rsidRPr="00317474">
        <w:rPr>
          <w:rFonts w:hint="eastAsia"/>
          <w:sz w:val="21"/>
          <w:szCs w:val="21"/>
        </w:rPr>
        <w:t>[</w:t>
      </w:r>
      <w:proofErr w:type="spellStart"/>
      <w:r w:rsidRPr="00317474">
        <w:rPr>
          <w:rFonts w:hint="eastAsia"/>
          <w:sz w:val="21"/>
          <w:szCs w:val="21"/>
        </w:rPr>
        <w:t>定義域</w:t>
      </w:r>
      <w:proofErr w:type="spellEnd"/>
      <w:r w:rsidRPr="00317474">
        <w:rPr>
          <w:rFonts w:hint="eastAsia"/>
          <w:sz w:val="21"/>
          <w:szCs w:val="21"/>
        </w:rPr>
        <w:t>]3</w:t>
      </w:r>
    </w:p>
    <w:p w14:paraId="4AA6D206" w14:textId="77777777" w:rsidR="00816A4A" w:rsidRPr="003D45F8" w:rsidRDefault="00816A4A" w:rsidP="00816A4A">
      <w:pPr>
        <w:ind w:leftChars="400" w:left="840"/>
        <w:rPr>
          <w:b/>
          <w:szCs w:val="21"/>
        </w:rPr>
      </w:pPr>
      <w:proofErr w:type="spellStart"/>
      <w:r w:rsidRPr="003D45F8">
        <w:rPr>
          <w:b/>
          <w:szCs w:val="21"/>
        </w:rPr>
        <w:t>RowsPerStrip</w:t>
      </w:r>
      <w:proofErr w:type="spellEnd"/>
      <w:r w:rsidRPr="003D45F8">
        <w:rPr>
          <w:rFonts w:hint="eastAsia"/>
          <w:b/>
          <w:szCs w:val="21"/>
        </w:rPr>
        <w:t>：</w:t>
      </w:r>
      <w:r w:rsidRPr="003D45F8">
        <w:rPr>
          <w:rFonts w:hint="eastAsia"/>
          <w:b/>
          <w:szCs w:val="21"/>
        </w:rPr>
        <w:t>Integer</w:t>
      </w:r>
    </w:p>
    <w:p w14:paraId="7CD41E9F"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ストリップあたりのピクセル数</w:t>
      </w:r>
      <w:proofErr w:type="spellEnd"/>
      <w:r w:rsidRPr="003D45F8">
        <w:rPr>
          <w:rFonts w:hint="eastAsia"/>
          <w:sz w:val="21"/>
          <w:szCs w:val="21"/>
        </w:rPr>
        <w:t>。</w:t>
      </w:r>
    </w:p>
    <w:p w14:paraId="70A7AFEC" w14:textId="77777777" w:rsidR="00816A4A" w:rsidRPr="00317474" w:rsidRDefault="00816A4A" w:rsidP="00816A4A">
      <w:pPr>
        <w:pStyle w:val="AttributeDocumentationCharCharCharCharCharCharCharCharCharCharCharChar"/>
        <w:ind w:leftChars="586" w:left="1231"/>
        <w:rPr>
          <w:sz w:val="21"/>
          <w:szCs w:val="21"/>
        </w:rPr>
      </w:pPr>
      <w:r w:rsidRPr="00317474">
        <w:rPr>
          <w:rFonts w:hint="eastAsia"/>
          <w:sz w:val="21"/>
          <w:szCs w:val="21"/>
        </w:rPr>
        <w:t>[</w:t>
      </w:r>
      <w:proofErr w:type="spellStart"/>
      <w:r w:rsidRPr="00317474">
        <w:rPr>
          <w:rFonts w:hint="eastAsia"/>
          <w:sz w:val="21"/>
          <w:szCs w:val="21"/>
        </w:rPr>
        <w:t>定義域</w:t>
      </w:r>
      <w:proofErr w:type="spellEnd"/>
      <w:r w:rsidRPr="00317474">
        <w:rPr>
          <w:rFonts w:hint="eastAsia"/>
          <w:sz w:val="21"/>
          <w:szCs w:val="21"/>
        </w:rPr>
        <w:t>]</w:t>
      </w:r>
      <w:proofErr w:type="spellStart"/>
      <w:r w:rsidRPr="00317474">
        <w:rPr>
          <w:rFonts w:hint="eastAsia"/>
          <w:sz w:val="21"/>
          <w:szCs w:val="21"/>
        </w:rPr>
        <w:t>整数</w:t>
      </w:r>
      <w:proofErr w:type="spellEnd"/>
    </w:p>
    <w:p w14:paraId="6C14DBCE" w14:textId="77777777" w:rsidR="00816A4A" w:rsidRPr="003D45F8" w:rsidRDefault="00816A4A" w:rsidP="00816A4A">
      <w:pPr>
        <w:ind w:leftChars="400" w:left="840"/>
        <w:rPr>
          <w:b/>
          <w:szCs w:val="21"/>
        </w:rPr>
      </w:pPr>
      <w:proofErr w:type="spellStart"/>
      <w:r w:rsidRPr="003D45F8">
        <w:rPr>
          <w:b/>
          <w:szCs w:val="21"/>
        </w:rPr>
        <w:t>StripByteCounts</w:t>
      </w:r>
      <w:proofErr w:type="spellEnd"/>
      <w:r w:rsidRPr="003D45F8">
        <w:rPr>
          <w:rFonts w:hint="eastAsia"/>
          <w:b/>
          <w:szCs w:val="21"/>
        </w:rPr>
        <w:t>[0..1]</w:t>
      </w:r>
      <w:r w:rsidRPr="003D45F8">
        <w:rPr>
          <w:rFonts w:hint="eastAsia"/>
          <w:b/>
          <w:szCs w:val="21"/>
        </w:rPr>
        <w:t>：</w:t>
      </w:r>
      <w:r w:rsidRPr="003D45F8">
        <w:rPr>
          <w:rFonts w:hint="eastAsia"/>
          <w:b/>
          <w:szCs w:val="21"/>
        </w:rPr>
        <w:t>Integer</w:t>
      </w:r>
    </w:p>
    <w:p w14:paraId="77415D67"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圧縮後のストリップあたりのバイト数（非圧縮時は不要</w:t>
      </w:r>
      <w:proofErr w:type="spellEnd"/>
      <w:r w:rsidRPr="003D45F8">
        <w:rPr>
          <w:rFonts w:hint="eastAsia"/>
          <w:sz w:val="21"/>
          <w:szCs w:val="21"/>
        </w:rPr>
        <w:t>）。</w:t>
      </w:r>
    </w:p>
    <w:p w14:paraId="21A92418" w14:textId="77777777" w:rsidR="00816A4A" w:rsidRPr="00317474" w:rsidRDefault="00816A4A" w:rsidP="00816A4A">
      <w:pPr>
        <w:pStyle w:val="AttributeDocumentationCharCharCharCharCharCharCharCharCharCharCharChar"/>
        <w:ind w:leftChars="586" w:left="1231"/>
        <w:rPr>
          <w:sz w:val="21"/>
          <w:szCs w:val="21"/>
        </w:rPr>
      </w:pPr>
      <w:r w:rsidRPr="00317474">
        <w:rPr>
          <w:rFonts w:hint="eastAsia"/>
          <w:sz w:val="21"/>
          <w:szCs w:val="21"/>
        </w:rPr>
        <w:t>[</w:t>
      </w:r>
      <w:proofErr w:type="spellStart"/>
      <w:r w:rsidRPr="00317474">
        <w:rPr>
          <w:rFonts w:hint="eastAsia"/>
          <w:sz w:val="21"/>
          <w:szCs w:val="21"/>
        </w:rPr>
        <w:t>定義域</w:t>
      </w:r>
      <w:proofErr w:type="spellEnd"/>
      <w:r w:rsidRPr="00317474">
        <w:rPr>
          <w:rFonts w:hint="eastAsia"/>
          <w:sz w:val="21"/>
          <w:szCs w:val="21"/>
        </w:rPr>
        <w:t>]</w:t>
      </w:r>
      <w:proofErr w:type="spellStart"/>
      <w:r w:rsidRPr="00317474">
        <w:rPr>
          <w:rFonts w:hint="eastAsia"/>
          <w:sz w:val="21"/>
          <w:szCs w:val="21"/>
        </w:rPr>
        <w:t>整数</w:t>
      </w:r>
      <w:proofErr w:type="spellEnd"/>
    </w:p>
    <w:p w14:paraId="70DA60F1" w14:textId="77777777" w:rsidR="00816A4A" w:rsidRPr="003D45F8" w:rsidRDefault="00816A4A" w:rsidP="00816A4A">
      <w:pPr>
        <w:ind w:leftChars="400" w:left="840"/>
        <w:rPr>
          <w:b/>
          <w:szCs w:val="21"/>
        </w:rPr>
      </w:pPr>
      <w:proofErr w:type="spellStart"/>
      <w:r w:rsidRPr="003D45F8">
        <w:rPr>
          <w:b/>
          <w:szCs w:val="21"/>
        </w:rPr>
        <w:t>XResolution</w:t>
      </w:r>
      <w:proofErr w:type="spellEnd"/>
      <w:r w:rsidRPr="003D45F8">
        <w:rPr>
          <w:rFonts w:hint="eastAsia"/>
          <w:b/>
          <w:szCs w:val="21"/>
        </w:rPr>
        <w:t>：</w:t>
      </w:r>
      <w:r w:rsidRPr="003D45F8">
        <w:rPr>
          <w:rFonts w:hint="eastAsia"/>
          <w:b/>
          <w:szCs w:val="21"/>
        </w:rPr>
        <w:t>Integer</w:t>
      </w:r>
    </w:p>
    <w:p w14:paraId="04C5EE8C"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Ｘ方向解像度</w:t>
      </w:r>
      <w:proofErr w:type="spellEnd"/>
      <w:r w:rsidRPr="003D45F8">
        <w:rPr>
          <w:rFonts w:hint="eastAsia"/>
          <w:sz w:val="21"/>
          <w:szCs w:val="21"/>
        </w:rPr>
        <w:t>。</w:t>
      </w:r>
    </w:p>
    <w:p w14:paraId="385D210A" w14:textId="77777777" w:rsidR="00816A4A" w:rsidRPr="00317474" w:rsidRDefault="00816A4A" w:rsidP="00816A4A">
      <w:pPr>
        <w:pStyle w:val="AttributeDocumentationCharCharCharCharCharCharCharCharCharCharCharChar"/>
        <w:ind w:leftChars="586" w:left="1231"/>
        <w:rPr>
          <w:sz w:val="21"/>
          <w:szCs w:val="21"/>
        </w:rPr>
      </w:pPr>
      <w:r w:rsidRPr="00317474">
        <w:rPr>
          <w:rFonts w:hint="eastAsia"/>
          <w:sz w:val="21"/>
          <w:szCs w:val="21"/>
        </w:rPr>
        <w:t>[</w:t>
      </w:r>
      <w:proofErr w:type="spellStart"/>
      <w:r w:rsidRPr="00317474">
        <w:rPr>
          <w:rFonts w:hint="eastAsia"/>
          <w:sz w:val="21"/>
          <w:szCs w:val="21"/>
        </w:rPr>
        <w:t>定義域</w:t>
      </w:r>
      <w:proofErr w:type="spellEnd"/>
      <w:r w:rsidRPr="00317474">
        <w:rPr>
          <w:rFonts w:hint="eastAsia"/>
          <w:sz w:val="21"/>
          <w:szCs w:val="21"/>
        </w:rPr>
        <w:t>]</w:t>
      </w:r>
      <w:proofErr w:type="spellStart"/>
      <w:r w:rsidRPr="00317474">
        <w:rPr>
          <w:rFonts w:hint="eastAsia"/>
          <w:sz w:val="21"/>
          <w:szCs w:val="21"/>
        </w:rPr>
        <w:t>整数</w:t>
      </w:r>
      <w:proofErr w:type="spellEnd"/>
    </w:p>
    <w:p w14:paraId="67C94E9A" w14:textId="77777777" w:rsidR="00816A4A" w:rsidRPr="003D45F8" w:rsidRDefault="00816A4A" w:rsidP="00816A4A">
      <w:pPr>
        <w:ind w:leftChars="400" w:left="840"/>
        <w:rPr>
          <w:b/>
          <w:szCs w:val="21"/>
        </w:rPr>
      </w:pPr>
      <w:proofErr w:type="spellStart"/>
      <w:r w:rsidRPr="003D45F8">
        <w:rPr>
          <w:b/>
          <w:szCs w:val="21"/>
        </w:rPr>
        <w:t>YResolution</w:t>
      </w:r>
      <w:proofErr w:type="spellEnd"/>
      <w:r w:rsidRPr="003D45F8">
        <w:rPr>
          <w:rFonts w:hint="eastAsia"/>
          <w:b/>
          <w:szCs w:val="21"/>
        </w:rPr>
        <w:t>：</w:t>
      </w:r>
      <w:r w:rsidRPr="003D45F8">
        <w:rPr>
          <w:rFonts w:hint="eastAsia"/>
          <w:b/>
          <w:szCs w:val="21"/>
        </w:rPr>
        <w:t>Integer</w:t>
      </w:r>
    </w:p>
    <w:p w14:paraId="30D95F36"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Ｙ方向解像度</w:t>
      </w:r>
      <w:proofErr w:type="spellEnd"/>
      <w:r w:rsidRPr="003D45F8">
        <w:rPr>
          <w:rFonts w:hint="eastAsia"/>
          <w:sz w:val="21"/>
          <w:szCs w:val="21"/>
        </w:rPr>
        <w:t>。</w:t>
      </w:r>
    </w:p>
    <w:p w14:paraId="1E26585C" w14:textId="77777777" w:rsidR="00816A4A" w:rsidRPr="00317474" w:rsidRDefault="00816A4A" w:rsidP="00816A4A">
      <w:pPr>
        <w:pStyle w:val="AttributeDocumentationCharCharCharCharCharCharCharCharCharCharCharChar"/>
        <w:ind w:leftChars="586" w:left="1231"/>
        <w:rPr>
          <w:sz w:val="21"/>
          <w:szCs w:val="21"/>
        </w:rPr>
      </w:pPr>
      <w:r w:rsidRPr="00317474">
        <w:rPr>
          <w:rFonts w:hint="eastAsia"/>
          <w:sz w:val="21"/>
          <w:szCs w:val="21"/>
        </w:rPr>
        <w:t>[</w:t>
      </w:r>
      <w:proofErr w:type="spellStart"/>
      <w:r w:rsidRPr="00317474">
        <w:rPr>
          <w:rFonts w:hint="eastAsia"/>
          <w:sz w:val="21"/>
          <w:szCs w:val="21"/>
        </w:rPr>
        <w:t>定義域</w:t>
      </w:r>
      <w:proofErr w:type="spellEnd"/>
      <w:r w:rsidRPr="00317474">
        <w:rPr>
          <w:rFonts w:hint="eastAsia"/>
          <w:sz w:val="21"/>
          <w:szCs w:val="21"/>
        </w:rPr>
        <w:t>]</w:t>
      </w:r>
      <w:proofErr w:type="spellStart"/>
      <w:r w:rsidRPr="00317474">
        <w:rPr>
          <w:rFonts w:hint="eastAsia"/>
          <w:sz w:val="21"/>
          <w:szCs w:val="21"/>
        </w:rPr>
        <w:t>整数</w:t>
      </w:r>
      <w:proofErr w:type="spellEnd"/>
    </w:p>
    <w:p w14:paraId="40188EAC" w14:textId="77777777" w:rsidR="00816A4A" w:rsidRPr="003D45F8" w:rsidRDefault="00816A4A" w:rsidP="00816A4A">
      <w:pPr>
        <w:ind w:leftChars="400" w:left="840"/>
        <w:rPr>
          <w:b/>
          <w:szCs w:val="21"/>
        </w:rPr>
      </w:pPr>
      <w:proofErr w:type="spellStart"/>
      <w:r w:rsidRPr="003D45F8">
        <w:rPr>
          <w:b/>
          <w:szCs w:val="21"/>
        </w:rPr>
        <w:t>ResolutionUnit</w:t>
      </w:r>
      <w:proofErr w:type="spellEnd"/>
      <w:r w:rsidRPr="003D45F8">
        <w:rPr>
          <w:rFonts w:hint="eastAsia"/>
          <w:b/>
          <w:szCs w:val="21"/>
        </w:rPr>
        <w:t>：</w:t>
      </w:r>
      <w:r w:rsidRPr="003D45F8">
        <w:rPr>
          <w:rFonts w:hint="eastAsia"/>
          <w:b/>
          <w:szCs w:val="21"/>
        </w:rPr>
        <w:t>Integer</w:t>
      </w:r>
    </w:p>
    <w:p w14:paraId="092640BE"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解像度単位</w:t>
      </w:r>
      <w:proofErr w:type="spellEnd"/>
      <w:r w:rsidRPr="003D45F8">
        <w:rPr>
          <w:rFonts w:hint="eastAsia"/>
          <w:sz w:val="21"/>
          <w:szCs w:val="21"/>
        </w:rPr>
        <w:t>。</w:t>
      </w:r>
    </w:p>
    <w:p w14:paraId="1B8E6DDA" w14:textId="77777777" w:rsidR="00816A4A" w:rsidRPr="00317474" w:rsidRDefault="00816A4A" w:rsidP="00816A4A">
      <w:pPr>
        <w:pStyle w:val="AttributeDocumentationCharCharCharCharCharCharCharCharCharCharCharChar"/>
        <w:ind w:leftChars="586" w:left="1231"/>
        <w:rPr>
          <w:sz w:val="21"/>
          <w:szCs w:val="21"/>
        </w:rPr>
      </w:pPr>
      <w:r w:rsidRPr="00317474">
        <w:rPr>
          <w:rFonts w:hint="eastAsia"/>
          <w:sz w:val="21"/>
          <w:szCs w:val="21"/>
        </w:rPr>
        <w:t>[</w:t>
      </w:r>
      <w:proofErr w:type="spellStart"/>
      <w:r w:rsidRPr="00317474">
        <w:rPr>
          <w:rFonts w:hint="eastAsia"/>
          <w:sz w:val="21"/>
          <w:szCs w:val="21"/>
        </w:rPr>
        <w:t>定義域</w:t>
      </w:r>
      <w:proofErr w:type="spellEnd"/>
      <w:r w:rsidRPr="00317474">
        <w:rPr>
          <w:rFonts w:hint="eastAsia"/>
          <w:sz w:val="21"/>
          <w:szCs w:val="21"/>
        </w:rPr>
        <w:t>]</w:t>
      </w:r>
    </w:p>
    <w:tbl>
      <w:tblPr>
        <w:tblW w:w="0" w:type="auto"/>
        <w:tblInd w:w="1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3240"/>
      </w:tblGrid>
      <w:tr w:rsidR="00816A4A" w:rsidRPr="003D45F8" w14:paraId="4D96FDC0" w14:textId="77777777" w:rsidTr="00DD626E">
        <w:tc>
          <w:tcPr>
            <w:tcW w:w="1606" w:type="dxa"/>
          </w:tcPr>
          <w:p w14:paraId="4218F9D8"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値</w:t>
            </w:r>
          </w:p>
        </w:tc>
        <w:tc>
          <w:tcPr>
            <w:tcW w:w="3240" w:type="dxa"/>
          </w:tcPr>
          <w:p w14:paraId="5335AF68"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説明</w:t>
            </w:r>
          </w:p>
        </w:tc>
      </w:tr>
      <w:tr w:rsidR="00816A4A" w:rsidRPr="003D45F8" w14:paraId="1AD92387" w14:textId="77777777" w:rsidTr="00DD626E">
        <w:trPr>
          <w:trHeight w:val="135"/>
        </w:trPr>
        <w:tc>
          <w:tcPr>
            <w:tcW w:w="1606" w:type="dxa"/>
          </w:tcPr>
          <w:p w14:paraId="349187D7"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1</w:t>
            </w:r>
          </w:p>
        </w:tc>
        <w:tc>
          <w:tcPr>
            <w:tcW w:w="3240" w:type="dxa"/>
          </w:tcPr>
          <w:p w14:paraId="4E151BD2" w14:textId="77777777" w:rsidR="00816A4A" w:rsidRPr="00367AA7" w:rsidRDefault="00816A4A" w:rsidP="00DD626E">
            <w:pPr>
              <w:pStyle w:val="AttributeDocumentationCharCharCharCharCharCharCharCharCharCharCharChar"/>
              <w:spacing w:line="0" w:lineRule="atLeast"/>
              <w:ind w:left="0"/>
              <w:rPr>
                <w:rFonts w:hAnsi="Times New Roman"/>
                <w:sz w:val="21"/>
                <w:szCs w:val="21"/>
                <w:lang w:val="en-US" w:eastAsia="ja-JP"/>
              </w:rPr>
            </w:pPr>
            <w:r w:rsidRPr="00367AA7">
              <w:rPr>
                <w:rFonts w:hAnsi="Times New Roman" w:hint="eastAsia"/>
                <w:sz w:val="21"/>
                <w:szCs w:val="21"/>
                <w:lang w:val="en-US" w:eastAsia="ja-JP"/>
              </w:rPr>
              <w:t>単位なし</w:t>
            </w:r>
          </w:p>
        </w:tc>
      </w:tr>
      <w:tr w:rsidR="00816A4A" w:rsidRPr="003D45F8" w14:paraId="4209AFBC" w14:textId="77777777" w:rsidTr="00DD626E">
        <w:trPr>
          <w:trHeight w:val="135"/>
        </w:trPr>
        <w:tc>
          <w:tcPr>
            <w:tcW w:w="1606" w:type="dxa"/>
          </w:tcPr>
          <w:p w14:paraId="1734BC86"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2</w:t>
            </w:r>
          </w:p>
        </w:tc>
        <w:tc>
          <w:tcPr>
            <w:tcW w:w="3240" w:type="dxa"/>
          </w:tcPr>
          <w:p w14:paraId="5D312949" w14:textId="77777777" w:rsidR="00816A4A" w:rsidRPr="00367AA7" w:rsidRDefault="00816A4A" w:rsidP="00DD626E">
            <w:pPr>
              <w:pStyle w:val="AttributeDocumentationCharCharCharCharCharCharCharCharCharCharCharChar"/>
              <w:spacing w:line="0" w:lineRule="atLeast"/>
              <w:ind w:left="0"/>
              <w:rPr>
                <w:rFonts w:hAnsi="Times New Roman"/>
                <w:sz w:val="21"/>
                <w:szCs w:val="21"/>
                <w:lang w:val="en-US" w:eastAsia="ja-JP"/>
              </w:rPr>
            </w:pPr>
            <w:r w:rsidRPr="00367AA7">
              <w:rPr>
                <w:rFonts w:hAnsi="Times New Roman" w:hint="eastAsia"/>
                <w:sz w:val="21"/>
                <w:szCs w:val="21"/>
                <w:lang w:val="en-US" w:eastAsia="ja-JP"/>
              </w:rPr>
              <w:t>インチ</w:t>
            </w:r>
          </w:p>
        </w:tc>
      </w:tr>
      <w:tr w:rsidR="00816A4A" w:rsidRPr="003D45F8" w14:paraId="1AAF196A" w14:textId="77777777" w:rsidTr="00DD626E">
        <w:trPr>
          <w:trHeight w:val="105"/>
        </w:trPr>
        <w:tc>
          <w:tcPr>
            <w:tcW w:w="1606" w:type="dxa"/>
            <w:tcBorders>
              <w:bottom w:val="single" w:sz="4" w:space="0" w:color="auto"/>
            </w:tcBorders>
          </w:tcPr>
          <w:p w14:paraId="08A78D73" w14:textId="77777777" w:rsidR="00816A4A" w:rsidRPr="00367AA7" w:rsidRDefault="00816A4A" w:rsidP="00DD626E">
            <w:pPr>
              <w:pStyle w:val="AttributeDocumentationCharCharCharCharCharCharCharCharCharCharCharChar"/>
              <w:spacing w:line="0" w:lineRule="atLeast"/>
              <w:ind w:left="0"/>
              <w:jc w:val="center"/>
              <w:rPr>
                <w:rFonts w:hAnsi="Times New Roman"/>
                <w:sz w:val="21"/>
                <w:szCs w:val="21"/>
                <w:lang w:val="en-US" w:eastAsia="ja-JP"/>
              </w:rPr>
            </w:pPr>
            <w:r w:rsidRPr="00367AA7">
              <w:rPr>
                <w:rFonts w:hAnsi="Times New Roman" w:hint="eastAsia"/>
                <w:sz w:val="21"/>
                <w:szCs w:val="21"/>
                <w:lang w:val="en-US" w:eastAsia="ja-JP"/>
              </w:rPr>
              <w:t>3</w:t>
            </w:r>
          </w:p>
        </w:tc>
        <w:tc>
          <w:tcPr>
            <w:tcW w:w="3240" w:type="dxa"/>
            <w:tcBorders>
              <w:bottom w:val="single" w:sz="4" w:space="0" w:color="auto"/>
            </w:tcBorders>
          </w:tcPr>
          <w:p w14:paraId="1EEA3990" w14:textId="77777777" w:rsidR="00816A4A" w:rsidRPr="00367AA7" w:rsidRDefault="00816A4A" w:rsidP="00DD626E">
            <w:pPr>
              <w:pStyle w:val="AttributeDocumentationCharCharCharCharCharCharCharCharCharCharCharChar"/>
              <w:spacing w:line="0" w:lineRule="atLeast"/>
              <w:ind w:left="0"/>
              <w:rPr>
                <w:rFonts w:hAnsi="Times New Roman"/>
                <w:sz w:val="21"/>
                <w:szCs w:val="21"/>
                <w:lang w:val="en-US" w:eastAsia="ja-JP"/>
              </w:rPr>
            </w:pPr>
            <w:r w:rsidRPr="00367AA7">
              <w:rPr>
                <w:rFonts w:hAnsi="Times New Roman" w:hint="eastAsia"/>
                <w:sz w:val="21"/>
                <w:szCs w:val="21"/>
                <w:lang w:val="en-US" w:eastAsia="ja-JP"/>
              </w:rPr>
              <w:t>センチメートル</w:t>
            </w:r>
          </w:p>
        </w:tc>
      </w:tr>
    </w:tbl>
    <w:p w14:paraId="4A6EB1A7" w14:textId="77777777" w:rsidR="00816A4A" w:rsidRDefault="00816A4A" w:rsidP="00816A4A">
      <w:pPr>
        <w:pBdr>
          <w:bottom w:val="single" w:sz="8" w:space="1" w:color="666699"/>
        </w:pBdr>
        <w:ind w:leftChars="329" w:left="691"/>
        <w:rPr>
          <w:szCs w:val="21"/>
        </w:rPr>
      </w:pPr>
    </w:p>
    <w:p w14:paraId="13A22BB6" w14:textId="77777777" w:rsidR="00816A4A" w:rsidRPr="003D45F8" w:rsidRDefault="00816A4A" w:rsidP="00816A4A">
      <w:pPr>
        <w:pBdr>
          <w:bottom w:val="single" w:sz="8" w:space="1" w:color="666699"/>
        </w:pBdr>
        <w:ind w:leftChars="329" w:left="691"/>
        <w:rPr>
          <w:szCs w:val="21"/>
        </w:rPr>
      </w:pPr>
      <w:r w:rsidRPr="003D45F8">
        <w:rPr>
          <w:rFonts w:hint="eastAsia"/>
          <w:szCs w:val="21"/>
        </w:rPr>
        <w:t>関連役割</w:t>
      </w:r>
    </w:p>
    <w:p w14:paraId="4F73A900" w14:textId="77777777" w:rsidR="00816A4A" w:rsidRPr="003D45F8" w:rsidRDefault="00816A4A" w:rsidP="00816A4A">
      <w:pPr>
        <w:ind w:leftChars="400" w:left="840"/>
        <w:rPr>
          <w:b/>
          <w:szCs w:val="21"/>
        </w:rPr>
      </w:pPr>
      <w:r w:rsidRPr="003D45F8">
        <w:rPr>
          <w:rFonts w:hint="eastAsia"/>
          <w:b/>
          <w:szCs w:val="21"/>
        </w:rPr>
        <w:t>位置情報ファイル：位置情報ファイル</w:t>
      </w:r>
    </w:p>
    <w:p w14:paraId="23275492"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位置情報ファイルへの参照</w:t>
      </w:r>
      <w:proofErr w:type="spellEnd"/>
      <w:r w:rsidRPr="003D45F8">
        <w:rPr>
          <w:rFonts w:hint="eastAsia"/>
          <w:sz w:val="21"/>
          <w:szCs w:val="21"/>
        </w:rPr>
        <w:t>。</w:t>
      </w:r>
    </w:p>
    <w:p w14:paraId="36E42A46" w14:textId="77777777" w:rsidR="00816A4A" w:rsidRPr="003D45F8" w:rsidRDefault="00816A4A" w:rsidP="00816A4A">
      <w:pPr>
        <w:ind w:leftChars="400" w:left="840"/>
        <w:rPr>
          <w:b/>
          <w:szCs w:val="21"/>
        </w:rPr>
      </w:pPr>
      <w:r w:rsidRPr="003D45F8">
        <w:rPr>
          <w:rFonts w:hint="eastAsia"/>
          <w:b/>
          <w:szCs w:val="21"/>
        </w:rPr>
        <w:t>画素</w:t>
      </w:r>
      <w:r w:rsidRPr="003D45F8">
        <w:rPr>
          <w:rFonts w:hint="eastAsia"/>
          <w:b/>
          <w:szCs w:val="21"/>
        </w:rPr>
        <w:t>[1..*]</w:t>
      </w:r>
      <w:r w:rsidRPr="003D45F8">
        <w:rPr>
          <w:rFonts w:hint="eastAsia"/>
          <w:b/>
          <w:szCs w:val="21"/>
        </w:rPr>
        <w:t>：色</w:t>
      </w:r>
    </w:p>
    <w:p w14:paraId="6A3692F9"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色データへの参照</w:t>
      </w:r>
      <w:proofErr w:type="spellEnd"/>
      <w:r w:rsidRPr="003D45F8">
        <w:rPr>
          <w:rFonts w:hint="eastAsia"/>
          <w:sz w:val="21"/>
          <w:szCs w:val="21"/>
        </w:rPr>
        <w:t>。</w:t>
      </w:r>
    </w:p>
    <w:p w14:paraId="4AB1489A" w14:textId="77777777" w:rsidR="00816A4A" w:rsidRPr="003D45F8" w:rsidRDefault="00816A4A" w:rsidP="00816A4A">
      <w:pPr>
        <w:pStyle w:val="3"/>
        <w:numPr>
          <w:ilvl w:val="0"/>
          <w:numId w:val="0"/>
        </w:numPr>
        <w:shd w:val="clear" w:color="auto" w:fill="D9D9D9"/>
        <w:spacing w:before="400"/>
        <w:ind w:leftChars="200" w:left="420"/>
        <w:rPr>
          <w:szCs w:val="21"/>
        </w:rPr>
      </w:pPr>
      <w:r w:rsidRPr="003D45F8">
        <w:rPr>
          <w:rFonts w:hint="eastAsia"/>
          <w:szCs w:val="21"/>
        </w:rPr>
        <w:t>位置情報ファイル</w:t>
      </w:r>
    </w:p>
    <w:p w14:paraId="0E3B163D" w14:textId="77777777" w:rsidR="00816A4A" w:rsidRPr="003D45F8" w:rsidRDefault="00816A4A" w:rsidP="00816A4A">
      <w:pPr>
        <w:pBdr>
          <w:bottom w:val="single" w:sz="8" w:space="1" w:color="666699"/>
        </w:pBdr>
        <w:ind w:leftChars="329" w:left="691"/>
        <w:rPr>
          <w:szCs w:val="21"/>
        </w:rPr>
      </w:pPr>
      <w:r w:rsidRPr="003D45F8">
        <w:rPr>
          <w:rFonts w:hint="eastAsia"/>
          <w:szCs w:val="21"/>
        </w:rPr>
        <w:t>定義</w:t>
      </w:r>
    </w:p>
    <w:p w14:paraId="0BD0D0EB" w14:textId="77777777" w:rsidR="00816A4A" w:rsidRPr="003D45F8" w:rsidRDefault="00816A4A" w:rsidP="00816A4A">
      <w:pPr>
        <w:pStyle w:val="a6"/>
        <w:ind w:leftChars="300" w:left="630" w:firstLineChars="0" w:firstLine="0"/>
        <w:rPr>
          <w:szCs w:val="21"/>
        </w:rPr>
      </w:pPr>
      <w:r w:rsidRPr="003D45F8">
        <w:rPr>
          <w:rFonts w:hint="eastAsia"/>
          <w:szCs w:val="21"/>
        </w:rPr>
        <w:t>対応する画像に結びつく属性ファイル。画像座標系から空間参照系（地上座標系）への変換を行う際のアフィン変換の</w:t>
      </w:r>
      <w:r w:rsidRPr="003D45F8">
        <w:rPr>
          <w:rFonts w:hint="eastAsia"/>
          <w:szCs w:val="21"/>
        </w:rPr>
        <w:t>6</w:t>
      </w:r>
      <w:r w:rsidRPr="003D45F8">
        <w:rPr>
          <w:rFonts w:hint="eastAsia"/>
          <w:szCs w:val="21"/>
        </w:rPr>
        <w:t>パラメータを記述する。なお、ここでの座標値はすべて数学系表示とする。</w:t>
      </w:r>
    </w:p>
    <w:p w14:paraId="64EB8808" w14:textId="77777777" w:rsidR="00816A4A" w:rsidRPr="003D45F8" w:rsidRDefault="00816A4A" w:rsidP="00816A4A">
      <w:pPr>
        <w:pStyle w:val="a6"/>
        <w:ind w:leftChars="300" w:left="630"/>
        <w:rPr>
          <w:szCs w:val="21"/>
        </w:rPr>
      </w:pPr>
      <w:r w:rsidRPr="003D45F8">
        <w:rPr>
          <w:rFonts w:hint="eastAsia"/>
          <w:szCs w:val="21"/>
        </w:rPr>
        <w:t>アフィン変換の式</w:t>
      </w:r>
    </w:p>
    <w:p w14:paraId="3ACE91BE" w14:textId="77777777" w:rsidR="00816A4A" w:rsidRPr="003D45F8" w:rsidRDefault="00816A4A" w:rsidP="00816A4A">
      <w:pPr>
        <w:pStyle w:val="a6"/>
        <w:ind w:leftChars="300" w:left="630"/>
        <w:rPr>
          <w:szCs w:val="21"/>
        </w:rPr>
      </w:pPr>
      <w:r w:rsidRPr="003D45F8">
        <w:rPr>
          <w:rFonts w:hint="eastAsia"/>
          <w:szCs w:val="21"/>
        </w:rPr>
        <w:t xml:space="preserve">　</w:t>
      </w:r>
      <w:r w:rsidRPr="003D45F8">
        <w:rPr>
          <w:rFonts w:hint="eastAsia"/>
          <w:szCs w:val="21"/>
        </w:rPr>
        <w:t>x</w:t>
      </w:r>
      <w:r w:rsidRPr="003D45F8">
        <w:rPr>
          <w:szCs w:val="21"/>
        </w:rPr>
        <w:t>’</w:t>
      </w:r>
      <w:r w:rsidRPr="003D45F8">
        <w:rPr>
          <w:rFonts w:hint="eastAsia"/>
          <w:szCs w:val="21"/>
        </w:rPr>
        <w:t>=</w:t>
      </w:r>
      <w:proofErr w:type="spellStart"/>
      <w:r w:rsidRPr="003D45F8">
        <w:rPr>
          <w:rFonts w:hint="eastAsia"/>
          <w:szCs w:val="21"/>
        </w:rPr>
        <w:t>ax+by+c</w:t>
      </w:r>
      <w:proofErr w:type="spellEnd"/>
    </w:p>
    <w:p w14:paraId="21BA0303" w14:textId="77777777" w:rsidR="00816A4A" w:rsidRPr="003D45F8" w:rsidRDefault="00816A4A" w:rsidP="00816A4A">
      <w:pPr>
        <w:pStyle w:val="a6"/>
        <w:ind w:leftChars="300" w:left="630"/>
        <w:rPr>
          <w:szCs w:val="21"/>
        </w:rPr>
      </w:pPr>
      <w:r w:rsidRPr="003D45F8">
        <w:rPr>
          <w:rFonts w:hint="eastAsia"/>
          <w:szCs w:val="21"/>
        </w:rPr>
        <w:t xml:space="preserve">　</w:t>
      </w:r>
      <w:r w:rsidRPr="003D45F8">
        <w:rPr>
          <w:rFonts w:hint="eastAsia"/>
          <w:szCs w:val="21"/>
        </w:rPr>
        <w:t>y</w:t>
      </w:r>
      <w:r w:rsidRPr="003D45F8">
        <w:rPr>
          <w:szCs w:val="21"/>
        </w:rPr>
        <w:t>’</w:t>
      </w:r>
      <w:r w:rsidRPr="003D45F8">
        <w:rPr>
          <w:rFonts w:hint="eastAsia"/>
          <w:szCs w:val="21"/>
        </w:rPr>
        <w:t>=</w:t>
      </w:r>
      <w:proofErr w:type="spellStart"/>
      <w:r w:rsidRPr="003D45F8">
        <w:rPr>
          <w:rFonts w:hint="eastAsia"/>
          <w:szCs w:val="21"/>
        </w:rPr>
        <w:t>dx+ey+f</w:t>
      </w:r>
      <w:proofErr w:type="spellEnd"/>
    </w:p>
    <w:p w14:paraId="78124D86" w14:textId="77777777" w:rsidR="00816A4A" w:rsidRPr="003D45F8" w:rsidRDefault="00816A4A" w:rsidP="00816A4A">
      <w:pPr>
        <w:pStyle w:val="a6"/>
        <w:ind w:leftChars="300" w:left="630"/>
        <w:rPr>
          <w:szCs w:val="21"/>
        </w:rPr>
      </w:pPr>
      <w:r w:rsidRPr="003D45F8">
        <w:rPr>
          <w:rFonts w:hint="eastAsia"/>
          <w:szCs w:val="21"/>
        </w:rPr>
        <w:t>ここで、</w:t>
      </w:r>
    </w:p>
    <w:p w14:paraId="7134F9CC" w14:textId="77777777" w:rsidR="00816A4A" w:rsidRPr="003D45F8" w:rsidRDefault="00816A4A" w:rsidP="00816A4A">
      <w:pPr>
        <w:pStyle w:val="a6"/>
        <w:ind w:leftChars="400" w:left="840"/>
        <w:rPr>
          <w:szCs w:val="21"/>
        </w:rPr>
      </w:pPr>
      <w:r w:rsidRPr="003D45F8">
        <w:rPr>
          <w:rFonts w:hint="eastAsia"/>
          <w:szCs w:val="21"/>
        </w:rPr>
        <w:lastRenderedPageBreak/>
        <w:t>x</w:t>
      </w:r>
      <w:r w:rsidRPr="003D45F8">
        <w:rPr>
          <w:szCs w:val="21"/>
        </w:rPr>
        <w:t>’</w:t>
      </w:r>
      <w:r w:rsidRPr="003D45F8">
        <w:rPr>
          <w:rFonts w:hint="eastAsia"/>
          <w:szCs w:val="21"/>
        </w:rPr>
        <w:t>：地上座標系のｘ座標（数学系・東西、単位：ｍ）</w:t>
      </w:r>
    </w:p>
    <w:p w14:paraId="18600B83" w14:textId="77777777" w:rsidR="00816A4A" w:rsidRPr="003D45F8" w:rsidRDefault="00816A4A" w:rsidP="00816A4A">
      <w:pPr>
        <w:pStyle w:val="a6"/>
        <w:ind w:leftChars="400" w:left="840"/>
        <w:rPr>
          <w:szCs w:val="21"/>
        </w:rPr>
      </w:pPr>
      <w:r w:rsidRPr="003D45F8">
        <w:rPr>
          <w:rFonts w:hint="eastAsia"/>
          <w:szCs w:val="21"/>
        </w:rPr>
        <w:t>y</w:t>
      </w:r>
      <w:r w:rsidRPr="003D45F8">
        <w:rPr>
          <w:szCs w:val="21"/>
        </w:rPr>
        <w:t>’</w:t>
      </w:r>
      <w:r w:rsidRPr="003D45F8">
        <w:rPr>
          <w:rFonts w:hint="eastAsia"/>
          <w:szCs w:val="21"/>
        </w:rPr>
        <w:t>：地上座標系のｙ座標（数学系・南北、単位：ｍ）</w:t>
      </w:r>
    </w:p>
    <w:p w14:paraId="37A65291" w14:textId="77777777" w:rsidR="00816A4A" w:rsidRPr="003D45F8" w:rsidRDefault="00816A4A" w:rsidP="00816A4A">
      <w:pPr>
        <w:pStyle w:val="a6"/>
        <w:ind w:leftChars="400" w:left="840"/>
        <w:rPr>
          <w:szCs w:val="21"/>
        </w:rPr>
      </w:pPr>
      <w:r w:rsidRPr="003D45F8">
        <w:rPr>
          <w:rFonts w:hint="eastAsia"/>
          <w:szCs w:val="21"/>
        </w:rPr>
        <w:t>x</w:t>
      </w:r>
      <w:r w:rsidRPr="003D45F8">
        <w:rPr>
          <w:rFonts w:hint="eastAsia"/>
          <w:szCs w:val="21"/>
        </w:rPr>
        <w:t>：画像座標系のｘ座標（カラムまたは列、単位：画素）</w:t>
      </w:r>
    </w:p>
    <w:p w14:paraId="02BA6470" w14:textId="77777777" w:rsidR="00816A4A" w:rsidRPr="003D45F8" w:rsidRDefault="00816A4A" w:rsidP="00816A4A">
      <w:pPr>
        <w:pStyle w:val="a6"/>
        <w:ind w:leftChars="400" w:left="840"/>
        <w:rPr>
          <w:szCs w:val="21"/>
        </w:rPr>
      </w:pPr>
      <w:r w:rsidRPr="003D45F8">
        <w:rPr>
          <w:rFonts w:hint="eastAsia"/>
          <w:szCs w:val="21"/>
        </w:rPr>
        <w:t>y</w:t>
      </w:r>
      <w:r w:rsidRPr="003D45F8">
        <w:rPr>
          <w:rFonts w:hint="eastAsia"/>
          <w:szCs w:val="21"/>
        </w:rPr>
        <w:t>：画像座標系のｙ座標（ロウまたは行、単位：画素）</w:t>
      </w:r>
    </w:p>
    <w:p w14:paraId="43ABD569" w14:textId="77777777" w:rsidR="00816A4A" w:rsidRPr="003D45F8" w:rsidRDefault="00816A4A" w:rsidP="00816A4A">
      <w:pPr>
        <w:pStyle w:val="a6"/>
        <w:ind w:leftChars="400" w:left="840"/>
        <w:rPr>
          <w:szCs w:val="21"/>
        </w:rPr>
      </w:pPr>
      <w:r w:rsidRPr="003D45F8">
        <w:rPr>
          <w:rFonts w:hint="eastAsia"/>
          <w:szCs w:val="21"/>
        </w:rPr>
        <w:t>a</w:t>
      </w:r>
      <w:r w:rsidRPr="003D45F8">
        <w:rPr>
          <w:rFonts w:hint="eastAsia"/>
          <w:szCs w:val="21"/>
        </w:rPr>
        <w:t>～</w:t>
      </w:r>
      <w:r w:rsidRPr="003D45F8">
        <w:rPr>
          <w:rFonts w:hint="eastAsia"/>
          <w:szCs w:val="21"/>
        </w:rPr>
        <w:t>f</w:t>
      </w:r>
      <w:r w:rsidRPr="003D45F8">
        <w:rPr>
          <w:rFonts w:hint="eastAsia"/>
          <w:szCs w:val="21"/>
        </w:rPr>
        <w:t>：アフィン変数</w:t>
      </w:r>
    </w:p>
    <w:p w14:paraId="3226E3E1" w14:textId="77777777" w:rsidR="00816A4A" w:rsidRDefault="00873630" w:rsidP="00816A4A">
      <w:pPr>
        <w:ind w:leftChars="329" w:left="691"/>
        <w:rPr>
          <w:szCs w:val="21"/>
        </w:rPr>
      </w:pPr>
      <w:r>
        <w:rPr>
          <w:rFonts w:ascii="ＭＳ ゴシック" w:eastAsia="ＭＳ ゴシック" w:hAnsi="ＭＳ ゴシック" w:hint="eastAsia"/>
          <w:color w:val="0000FF"/>
        </w:rPr>
        <w:t>（</w:t>
      </w:r>
      <w:r w:rsidRPr="00873630">
        <w:rPr>
          <w:rFonts w:ascii="ＭＳ ゴシック" w:eastAsia="ＭＳ ゴシック" w:hAnsi="ＭＳ ゴシック" w:hint="eastAsia"/>
          <w:color w:val="0000FF"/>
        </w:rPr>
        <w:t>本</w:t>
      </w:r>
      <w:r>
        <w:rPr>
          <w:rFonts w:ascii="ＭＳ ゴシック" w:eastAsia="ＭＳ ゴシック" w:hAnsi="ＭＳ ゴシック" w:hint="eastAsia"/>
          <w:color w:val="0000FF"/>
        </w:rPr>
        <w:t>サンプル</w:t>
      </w:r>
      <w:r w:rsidRPr="00873630">
        <w:rPr>
          <w:rFonts w:ascii="ＭＳ ゴシック" w:eastAsia="ＭＳ ゴシック" w:hAnsi="ＭＳ ゴシック" w:hint="eastAsia"/>
          <w:color w:val="0000FF"/>
        </w:rPr>
        <w:t>では、作業規程の準則に</w:t>
      </w:r>
      <w:r>
        <w:rPr>
          <w:rFonts w:ascii="ＭＳ ゴシック" w:eastAsia="ＭＳ ゴシック" w:hAnsi="ＭＳ ゴシック" w:hint="eastAsia"/>
          <w:color w:val="0000FF"/>
        </w:rPr>
        <w:t>準じ</w:t>
      </w:r>
      <w:r w:rsidRPr="00873630">
        <w:rPr>
          <w:rFonts w:ascii="ＭＳ ゴシック" w:eastAsia="ＭＳ ゴシック" w:hAnsi="ＭＳ ゴシック" w:hint="eastAsia"/>
          <w:color w:val="0000FF"/>
        </w:rPr>
        <w:t>、a～fを以下のように定義する。</w:t>
      </w:r>
      <w:r>
        <w:rPr>
          <w:rFonts w:ascii="ＭＳ ゴシック" w:eastAsia="ＭＳ ゴシック" w:hAnsi="ＭＳ ゴシック" w:hint="eastAsia"/>
          <w:color w:val="0000FF"/>
        </w:rPr>
        <w:t>）</w:t>
      </w:r>
    </w:p>
    <w:p w14:paraId="19010B34" w14:textId="77777777" w:rsidR="00873630" w:rsidRPr="003D45F8" w:rsidRDefault="00873630" w:rsidP="00816A4A">
      <w:pPr>
        <w:ind w:leftChars="329" w:left="691"/>
        <w:rPr>
          <w:szCs w:val="21"/>
        </w:rPr>
      </w:pPr>
    </w:p>
    <w:p w14:paraId="581782E9" w14:textId="77777777" w:rsidR="00816A4A" w:rsidRPr="003D45F8" w:rsidRDefault="00816A4A" w:rsidP="00816A4A">
      <w:pPr>
        <w:pBdr>
          <w:bottom w:val="single" w:sz="8" w:space="1" w:color="666699"/>
        </w:pBdr>
        <w:ind w:leftChars="329" w:left="691"/>
        <w:rPr>
          <w:szCs w:val="21"/>
        </w:rPr>
      </w:pPr>
      <w:r w:rsidRPr="003D45F8">
        <w:rPr>
          <w:rFonts w:hint="eastAsia"/>
          <w:szCs w:val="21"/>
        </w:rPr>
        <w:t>抽象／具象区分：</w:t>
      </w:r>
      <w:r w:rsidRPr="003D45F8">
        <w:rPr>
          <w:rFonts w:hint="eastAsia"/>
          <w:szCs w:val="21"/>
        </w:rPr>
        <w:t xml:space="preserve"> </w:t>
      </w:r>
      <w:r w:rsidRPr="003D45F8">
        <w:rPr>
          <w:rFonts w:hint="eastAsia"/>
          <w:szCs w:val="21"/>
        </w:rPr>
        <w:t>具象地物</w:t>
      </w:r>
    </w:p>
    <w:p w14:paraId="19060741" w14:textId="77777777" w:rsidR="00816A4A" w:rsidRPr="003D45F8" w:rsidRDefault="00816A4A" w:rsidP="00816A4A">
      <w:pPr>
        <w:ind w:leftChars="329" w:left="691"/>
        <w:rPr>
          <w:szCs w:val="21"/>
        </w:rPr>
      </w:pPr>
    </w:p>
    <w:p w14:paraId="1750FD97" w14:textId="77777777" w:rsidR="00816A4A" w:rsidRPr="003D45F8" w:rsidRDefault="00816A4A" w:rsidP="00816A4A">
      <w:pPr>
        <w:pBdr>
          <w:bottom w:val="single" w:sz="8" w:space="1" w:color="666699"/>
        </w:pBdr>
        <w:ind w:leftChars="329" w:left="691"/>
        <w:rPr>
          <w:szCs w:val="21"/>
        </w:rPr>
      </w:pPr>
      <w:r w:rsidRPr="003D45F8">
        <w:rPr>
          <w:rFonts w:hint="eastAsia"/>
          <w:szCs w:val="21"/>
        </w:rPr>
        <w:t>属性</w:t>
      </w:r>
    </w:p>
    <w:p w14:paraId="191D4D72" w14:textId="77777777" w:rsidR="00816A4A" w:rsidRPr="003D45F8" w:rsidRDefault="00816A4A" w:rsidP="00816A4A">
      <w:pPr>
        <w:ind w:leftChars="400" w:left="840"/>
        <w:rPr>
          <w:b/>
          <w:szCs w:val="21"/>
        </w:rPr>
      </w:pPr>
      <w:r w:rsidRPr="003D45F8">
        <w:rPr>
          <w:rFonts w:hint="eastAsia"/>
          <w:b/>
          <w:szCs w:val="21"/>
        </w:rPr>
        <w:t>a</w:t>
      </w:r>
      <w:r w:rsidRPr="003D45F8">
        <w:rPr>
          <w:rFonts w:hint="eastAsia"/>
          <w:b/>
          <w:szCs w:val="21"/>
        </w:rPr>
        <w:t>：</w:t>
      </w:r>
      <w:r w:rsidRPr="003D45F8">
        <w:rPr>
          <w:rFonts w:hint="eastAsia"/>
          <w:b/>
          <w:szCs w:val="21"/>
        </w:rPr>
        <w:t>Real</w:t>
      </w:r>
    </w:p>
    <w:p w14:paraId="1430BBC0"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X軸方向の地上画素寸法（単位：m</w:t>
      </w:r>
      <w:proofErr w:type="spellEnd"/>
      <w:r w:rsidRPr="003D45F8">
        <w:rPr>
          <w:rFonts w:hint="eastAsia"/>
          <w:sz w:val="21"/>
          <w:szCs w:val="21"/>
        </w:rPr>
        <w:t>）。回転がない場合はX軸方向の縮尺をあらわす。m以下1桁またはm以下2桁とする。</w:t>
      </w:r>
    </w:p>
    <w:p w14:paraId="2C9F641B" w14:textId="77777777" w:rsidR="00816A4A" w:rsidRPr="003D45F8" w:rsidRDefault="00816A4A" w:rsidP="00816A4A">
      <w:pPr>
        <w:pStyle w:val="AttributeDocumentationCharCharCharCharCharCharCharCharCharCharCharChar"/>
        <w:ind w:leftChars="586" w:left="1231"/>
        <w:rPr>
          <w:sz w:val="21"/>
          <w:szCs w:val="21"/>
        </w:rPr>
      </w:pPr>
      <w:r w:rsidRPr="00130994">
        <w:rPr>
          <w:rFonts w:hint="eastAsia"/>
          <w:sz w:val="21"/>
          <w:szCs w:val="21"/>
        </w:rPr>
        <w:t>[</w:t>
      </w:r>
      <w:proofErr w:type="spellStart"/>
      <w:r w:rsidRPr="00130994">
        <w:rPr>
          <w:rFonts w:hint="eastAsia"/>
          <w:sz w:val="21"/>
          <w:szCs w:val="21"/>
        </w:rPr>
        <w:t>定義域</w:t>
      </w:r>
      <w:proofErr w:type="spellEnd"/>
      <w:r w:rsidRPr="00130994">
        <w:rPr>
          <w:rFonts w:hint="eastAsia"/>
          <w:sz w:val="21"/>
          <w:szCs w:val="21"/>
        </w:rPr>
        <w:t>] 0</w:t>
      </w:r>
      <w:r w:rsidRPr="003D45F8">
        <w:rPr>
          <w:rFonts w:hint="eastAsia"/>
          <w:sz w:val="21"/>
          <w:szCs w:val="21"/>
        </w:rPr>
        <w:t>m以上1m</w:t>
      </w:r>
      <w:r w:rsidRPr="003D45F8">
        <w:rPr>
          <w:rFonts w:hint="eastAsia"/>
          <w:sz w:val="21"/>
          <w:szCs w:val="21"/>
          <w:lang w:val="pt-BR"/>
        </w:rPr>
        <w:t>以内</w:t>
      </w:r>
    </w:p>
    <w:p w14:paraId="79D031DA" w14:textId="77777777" w:rsidR="00816A4A" w:rsidRPr="003D45F8" w:rsidRDefault="00816A4A" w:rsidP="00816A4A">
      <w:pPr>
        <w:ind w:leftChars="400" w:left="840"/>
        <w:rPr>
          <w:b/>
          <w:szCs w:val="21"/>
        </w:rPr>
      </w:pPr>
      <w:r w:rsidRPr="003D45F8">
        <w:rPr>
          <w:rFonts w:hint="eastAsia"/>
          <w:b/>
          <w:szCs w:val="21"/>
        </w:rPr>
        <w:t>d</w:t>
      </w:r>
      <w:r w:rsidRPr="003D45F8">
        <w:rPr>
          <w:rFonts w:hint="eastAsia"/>
          <w:b/>
          <w:szCs w:val="21"/>
        </w:rPr>
        <w:t>：</w:t>
      </w:r>
      <w:r w:rsidRPr="003D45F8">
        <w:rPr>
          <w:rFonts w:hint="eastAsia"/>
          <w:b/>
          <w:szCs w:val="21"/>
        </w:rPr>
        <w:t>Real</w:t>
      </w:r>
    </w:p>
    <w:p w14:paraId="4315746D"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回転条件を決める変数であるが、回転はないものとする</w:t>
      </w:r>
      <w:proofErr w:type="spellEnd"/>
      <w:r w:rsidRPr="003D45F8">
        <w:rPr>
          <w:rFonts w:hint="eastAsia"/>
          <w:sz w:val="21"/>
          <w:szCs w:val="21"/>
        </w:rPr>
        <w:t>。</w:t>
      </w:r>
    </w:p>
    <w:p w14:paraId="292059BB" w14:textId="77777777" w:rsidR="00816A4A" w:rsidRPr="003D45F8" w:rsidRDefault="00816A4A" w:rsidP="00816A4A">
      <w:pPr>
        <w:pStyle w:val="AttributeDocumentationCharCharCharCharCharCharCharCharCharCharCharChar"/>
        <w:ind w:leftChars="586" w:left="1231"/>
        <w:rPr>
          <w:sz w:val="21"/>
          <w:szCs w:val="21"/>
        </w:rPr>
      </w:pPr>
      <w:r w:rsidRPr="00130994">
        <w:rPr>
          <w:rFonts w:hint="eastAsia"/>
          <w:sz w:val="21"/>
          <w:szCs w:val="21"/>
        </w:rPr>
        <w:t>[</w:t>
      </w:r>
      <w:proofErr w:type="spellStart"/>
      <w:r w:rsidRPr="00130994">
        <w:rPr>
          <w:rFonts w:hint="eastAsia"/>
          <w:sz w:val="21"/>
          <w:szCs w:val="21"/>
        </w:rPr>
        <w:t>定義域</w:t>
      </w:r>
      <w:proofErr w:type="spellEnd"/>
      <w:r w:rsidRPr="00130994">
        <w:rPr>
          <w:rFonts w:hint="eastAsia"/>
          <w:sz w:val="21"/>
          <w:szCs w:val="21"/>
        </w:rPr>
        <w:t>] 0</w:t>
      </w:r>
      <w:r w:rsidRPr="003D45F8">
        <w:rPr>
          <w:rFonts w:hint="eastAsia"/>
          <w:sz w:val="21"/>
          <w:szCs w:val="21"/>
        </w:rPr>
        <w:t>.0</w:t>
      </w:r>
    </w:p>
    <w:p w14:paraId="591F367F" w14:textId="77777777" w:rsidR="00816A4A" w:rsidRPr="003D45F8" w:rsidRDefault="00816A4A" w:rsidP="00816A4A">
      <w:pPr>
        <w:ind w:leftChars="400" w:left="840"/>
        <w:rPr>
          <w:b/>
          <w:szCs w:val="21"/>
        </w:rPr>
      </w:pPr>
      <w:r w:rsidRPr="003D45F8">
        <w:rPr>
          <w:rFonts w:hint="eastAsia"/>
          <w:b/>
          <w:szCs w:val="21"/>
        </w:rPr>
        <w:t>b</w:t>
      </w:r>
      <w:r w:rsidRPr="003D45F8">
        <w:rPr>
          <w:rFonts w:hint="eastAsia"/>
          <w:b/>
          <w:szCs w:val="21"/>
        </w:rPr>
        <w:t>：</w:t>
      </w:r>
      <w:r w:rsidRPr="003D45F8">
        <w:rPr>
          <w:rFonts w:hint="eastAsia"/>
          <w:b/>
          <w:szCs w:val="21"/>
        </w:rPr>
        <w:t>Real</w:t>
      </w:r>
    </w:p>
    <w:p w14:paraId="1D7A7EA1" w14:textId="77777777" w:rsidR="00816A4A" w:rsidRPr="003D45F8" w:rsidRDefault="00816A4A" w:rsidP="00816A4A">
      <w:pPr>
        <w:pStyle w:val="AttributeDocumentationCharCharCharCharCharCharCharCharCharCharCharChar"/>
        <w:ind w:leftChars="586" w:left="1231"/>
        <w:rPr>
          <w:sz w:val="21"/>
          <w:szCs w:val="21"/>
        </w:rPr>
      </w:pPr>
      <w:proofErr w:type="spellStart"/>
      <w:r w:rsidRPr="003D45F8">
        <w:rPr>
          <w:rFonts w:hint="eastAsia"/>
          <w:sz w:val="21"/>
          <w:szCs w:val="21"/>
        </w:rPr>
        <w:t>回転条件を決める変数であるが、回転はないものとする</w:t>
      </w:r>
      <w:proofErr w:type="spellEnd"/>
      <w:r w:rsidRPr="003D45F8">
        <w:rPr>
          <w:rFonts w:hint="eastAsia"/>
          <w:sz w:val="21"/>
          <w:szCs w:val="21"/>
        </w:rPr>
        <w:t>。</w:t>
      </w:r>
    </w:p>
    <w:p w14:paraId="7F58ADD1" w14:textId="77777777" w:rsidR="00816A4A" w:rsidRPr="00130994" w:rsidRDefault="00816A4A" w:rsidP="00816A4A">
      <w:pPr>
        <w:pStyle w:val="AttributeDocumentationCharCharCharCharCharCharCharCharCharCharCharChar"/>
        <w:ind w:leftChars="586" w:left="1231"/>
        <w:rPr>
          <w:sz w:val="21"/>
          <w:szCs w:val="21"/>
        </w:rPr>
      </w:pPr>
      <w:r w:rsidRPr="00130994">
        <w:rPr>
          <w:rFonts w:hint="eastAsia"/>
          <w:sz w:val="21"/>
          <w:szCs w:val="21"/>
        </w:rPr>
        <w:t>[</w:t>
      </w:r>
      <w:proofErr w:type="spellStart"/>
      <w:r w:rsidRPr="00130994">
        <w:rPr>
          <w:rFonts w:hint="eastAsia"/>
          <w:sz w:val="21"/>
          <w:szCs w:val="21"/>
        </w:rPr>
        <w:t>定義域</w:t>
      </w:r>
      <w:proofErr w:type="spellEnd"/>
      <w:r w:rsidRPr="00130994">
        <w:rPr>
          <w:rFonts w:hint="eastAsia"/>
          <w:sz w:val="21"/>
          <w:szCs w:val="21"/>
        </w:rPr>
        <w:t>] 0.0</w:t>
      </w:r>
    </w:p>
    <w:p w14:paraId="08112822" w14:textId="77777777" w:rsidR="00816A4A" w:rsidRPr="003D45F8" w:rsidRDefault="00816A4A" w:rsidP="00816A4A">
      <w:pPr>
        <w:ind w:leftChars="400" w:left="840"/>
        <w:rPr>
          <w:b/>
          <w:szCs w:val="21"/>
        </w:rPr>
      </w:pPr>
      <w:r w:rsidRPr="003D45F8">
        <w:rPr>
          <w:rFonts w:hint="eastAsia"/>
          <w:b/>
          <w:szCs w:val="21"/>
        </w:rPr>
        <w:t>e</w:t>
      </w:r>
      <w:r w:rsidRPr="003D45F8">
        <w:rPr>
          <w:rFonts w:hint="eastAsia"/>
          <w:b/>
          <w:szCs w:val="21"/>
        </w:rPr>
        <w:t>：</w:t>
      </w:r>
      <w:r w:rsidRPr="003D45F8">
        <w:rPr>
          <w:rFonts w:hint="eastAsia"/>
          <w:b/>
          <w:szCs w:val="21"/>
        </w:rPr>
        <w:t>Real</w:t>
      </w:r>
    </w:p>
    <w:p w14:paraId="153D67E9" w14:textId="77777777" w:rsidR="00816A4A" w:rsidRPr="003D45F8" w:rsidRDefault="00816A4A" w:rsidP="00816A4A">
      <w:pPr>
        <w:pStyle w:val="AttributeDocumentationCharCharCharCharCharCharCharCharCharCharCharChar"/>
        <w:ind w:leftChars="586" w:left="1231"/>
        <w:rPr>
          <w:sz w:val="21"/>
          <w:szCs w:val="21"/>
        </w:rPr>
      </w:pPr>
      <w:r w:rsidRPr="003D45F8">
        <w:rPr>
          <w:rFonts w:hint="eastAsia"/>
          <w:sz w:val="21"/>
          <w:szCs w:val="21"/>
        </w:rPr>
        <w:t>Y軸方向の地上画素寸法（単位：m）。回転がない場合はY軸方向の縮尺をあらわす。また、地上座標系と画像座標系の原点が異なるためY軸方向の符号は負（-）となる。m以下1桁またはm以下2桁とする。</w:t>
      </w:r>
    </w:p>
    <w:p w14:paraId="6FC81B07" w14:textId="77777777" w:rsidR="00816A4A" w:rsidRPr="003D45F8" w:rsidRDefault="00816A4A" w:rsidP="00816A4A">
      <w:pPr>
        <w:pStyle w:val="AttributeDocumentationCharCharCharCharCharCharCharCharCharCharCharChar"/>
        <w:ind w:leftChars="586" w:left="1231"/>
        <w:rPr>
          <w:sz w:val="21"/>
          <w:szCs w:val="21"/>
        </w:rPr>
      </w:pPr>
      <w:r w:rsidRPr="00130994">
        <w:rPr>
          <w:rFonts w:hint="eastAsia"/>
          <w:sz w:val="21"/>
          <w:szCs w:val="21"/>
        </w:rPr>
        <w:t>[</w:t>
      </w:r>
      <w:proofErr w:type="spellStart"/>
      <w:r w:rsidRPr="00130994">
        <w:rPr>
          <w:rFonts w:hint="eastAsia"/>
          <w:sz w:val="21"/>
          <w:szCs w:val="21"/>
        </w:rPr>
        <w:t>定義域</w:t>
      </w:r>
      <w:proofErr w:type="spellEnd"/>
      <w:r w:rsidRPr="00130994">
        <w:rPr>
          <w:rFonts w:hint="eastAsia"/>
          <w:sz w:val="21"/>
          <w:szCs w:val="21"/>
        </w:rPr>
        <w:t>]-1m以</w:t>
      </w:r>
      <w:r w:rsidRPr="003D45F8">
        <w:rPr>
          <w:rFonts w:hint="eastAsia"/>
          <w:sz w:val="21"/>
          <w:szCs w:val="21"/>
        </w:rPr>
        <w:t>上0m以内</w:t>
      </w:r>
    </w:p>
    <w:p w14:paraId="6AC1BD06" w14:textId="77777777" w:rsidR="00816A4A" w:rsidRPr="003D45F8" w:rsidRDefault="00816A4A" w:rsidP="00816A4A">
      <w:pPr>
        <w:ind w:leftChars="400" w:left="840"/>
        <w:rPr>
          <w:b/>
          <w:szCs w:val="21"/>
        </w:rPr>
      </w:pPr>
      <w:r w:rsidRPr="003D45F8">
        <w:rPr>
          <w:rFonts w:hint="eastAsia"/>
          <w:b/>
          <w:szCs w:val="21"/>
        </w:rPr>
        <w:t>c</w:t>
      </w:r>
      <w:r w:rsidRPr="003D45F8">
        <w:rPr>
          <w:rFonts w:hint="eastAsia"/>
          <w:b/>
          <w:szCs w:val="21"/>
        </w:rPr>
        <w:t>：</w:t>
      </w:r>
      <w:r w:rsidRPr="003D45F8">
        <w:rPr>
          <w:rFonts w:hint="eastAsia"/>
          <w:b/>
          <w:szCs w:val="21"/>
        </w:rPr>
        <w:t>Real</w:t>
      </w:r>
    </w:p>
    <w:p w14:paraId="257D7529" w14:textId="77777777" w:rsidR="00816A4A" w:rsidRPr="003D45F8" w:rsidRDefault="00816A4A" w:rsidP="00816A4A">
      <w:pPr>
        <w:pStyle w:val="AttributeDocumentationCharCharCharCharCharCharCharCharCharCharCharChar"/>
        <w:ind w:leftChars="586" w:left="1231"/>
        <w:rPr>
          <w:sz w:val="21"/>
          <w:szCs w:val="21"/>
        </w:rPr>
      </w:pPr>
      <w:r w:rsidRPr="003D45F8">
        <w:rPr>
          <w:rFonts w:hint="eastAsia"/>
          <w:sz w:val="21"/>
          <w:szCs w:val="21"/>
        </w:rPr>
        <w:t>画像左上隅の画素中心位置の空間参照系（地上参照系）におけるX座標。</w:t>
      </w:r>
      <w:r w:rsidRPr="003D45F8">
        <w:rPr>
          <w:sz w:val="21"/>
          <w:szCs w:val="21"/>
        </w:rPr>
        <w:t>X</w:t>
      </w:r>
      <w:r w:rsidRPr="003D45F8">
        <w:rPr>
          <w:rFonts w:hint="eastAsia"/>
          <w:sz w:val="21"/>
          <w:szCs w:val="21"/>
        </w:rPr>
        <w:t>軸方向の平行移動量を表す。(数学系座標、単位：m、m以下2桁)</w:t>
      </w:r>
    </w:p>
    <w:p w14:paraId="59046189" w14:textId="77777777" w:rsidR="00816A4A" w:rsidRPr="003D45F8" w:rsidRDefault="00816A4A" w:rsidP="00816A4A">
      <w:pPr>
        <w:pStyle w:val="AttributeDocumentationCharCharCharCharCharCharCharCharCharCharCharChar"/>
        <w:ind w:leftChars="586" w:left="1231"/>
        <w:rPr>
          <w:sz w:val="21"/>
          <w:szCs w:val="21"/>
        </w:rPr>
      </w:pPr>
      <w:r w:rsidRPr="00130994">
        <w:rPr>
          <w:rFonts w:hint="eastAsia"/>
          <w:sz w:val="21"/>
          <w:szCs w:val="21"/>
        </w:rPr>
        <w:t>[</w:t>
      </w:r>
      <w:proofErr w:type="spellStart"/>
      <w:r w:rsidRPr="00130994">
        <w:rPr>
          <w:rFonts w:hint="eastAsia"/>
          <w:sz w:val="21"/>
          <w:szCs w:val="21"/>
        </w:rPr>
        <w:t>定義域</w:t>
      </w:r>
      <w:proofErr w:type="spellEnd"/>
      <w:r w:rsidRPr="00130994">
        <w:rPr>
          <w:rFonts w:hint="eastAsia"/>
          <w:sz w:val="21"/>
          <w:szCs w:val="21"/>
        </w:rPr>
        <w:t>]</w:t>
      </w:r>
      <w:proofErr w:type="spellStart"/>
      <w:r w:rsidRPr="00130994">
        <w:rPr>
          <w:rFonts w:hint="eastAsia"/>
          <w:sz w:val="21"/>
          <w:szCs w:val="21"/>
        </w:rPr>
        <w:t>実</w:t>
      </w:r>
      <w:r w:rsidRPr="003D45F8">
        <w:rPr>
          <w:rFonts w:hint="eastAsia"/>
          <w:sz w:val="21"/>
          <w:szCs w:val="21"/>
        </w:rPr>
        <w:t>数</w:t>
      </w:r>
      <w:proofErr w:type="spellEnd"/>
    </w:p>
    <w:p w14:paraId="181EB517" w14:textId="77777777" w:rsidR="00816A4A" w:rsidRPr="003D45F8" w:rsidRDefault="00816A4A" w:rsidP="00816A4A">
      <w:pPr>
        <w:ind w:leftChars="400" w:left="840"/>
        <w:rPr>
          <w:b/>
          <w:szCs w:val="21"/>
        </w:rPr>
      </w:pPr>
      <w:r w:rsidRPr="003D45F8">
        <w:rPr>
          <w:rFonts w:hint="eastAsia"/>
          <w:b/>
          <w:szCs w:val="21"/>
        </w:rPr>
        <w:t>f</w:t>
      </w:r>
      <w:r w:rsidRPr="003D45F8">
        <w:rPr>
          <w:rFonts w:hint="eastAsia"/>
          <w:b/>
          <w:szCs w:val="21"/>
        </w:rPr>
        <w:t>：</w:t>
      </w:r>
      <w:r w:rsidRPr="003D45F8">
        <w:rPr>
          <w:rFonts w:hint="eastAsia"/>
          <w:b/>
          <w:szCs w:val="21"/>
        </w:rPr>
        <w:t>Real</w:t>
      </w:r>
    </w:p>
    <w:p w14:paraId="6D15F18B" w14:textId="77777777" w:rsidR="00816A4A" w:rsidRPr="003D45F8" w:rsidRDefault="00816A4A" w:rsidP="00816A4A">
      <w:pPr>
        <w:pStyle w:val="AttributeDocumentationCharCharCharCharCharCharCharCharCharCharCharChar"/>
        <w:ind w:leftChars="586" w:left="1231"/>
        <w:rPr>
          <w:sz w:val="21"/>
          <w:szCs w:val="21"/>
        </w:rPr>
      </w:pPr>
      <w:r w:rsidRPr="003D45F8">
        <w:rPr>
          <w:rFonts w:hint="eastAsia"/>
          <w:sz w:val="21"/>
          <w:szCs w:val="21"/>
        </w:rPr>
        <w:t>画像左上隅の画素中心位置の空間参照系（地上参照系）におけるY座標。y軸方向の平行移動量を表す。(数学系座標、単位：m、m以下2桁)</w:t>
      </w:r>
    </w:p>
    <w:p w14:paraId="7DE0588E" w14:textId="77777777" w:rsidR="00816A4A" w:rsidRPr="00130994" w:rsidRDefault="00816A4A" w:rsidP="00816A4A">
      <w:pPr>
        <w:ind w:leftChars="200" w:left="420" w:firstLineChars="400" w:firstLine="840"/>
        <w:rPr>
          <w:szCs w:val="21"/>
        </w:rPr>
      </w:pPr>
      <w:r w:rsidRPr="00130994">
        <w:rPr>
          <w:rFonts w:ascii="ＭＳ 明朝" w:hint="eastAsia"/>
          <w:snapToGrid w:val="0"/>
          <w:kern w:val="28"/>
          <w:szCs w:val="21"/>
        </w:rPr>
        <w:t>[</w:t>
      </w:r>
      <w:r w:rsidRPr="00130994">
        <w:rPr>
          <w:rFonts w:hint="eastAsia"/>
          <w:szCs w:val="21"/>
        </w:rPr>
        <w:t>定義域</w:t>
      </w:r>
      <w:r w:rsidRPr="00130994">
        <w:rPr>
          <w:rFonts w:ascii="ＭＳ 明朝" w:hint="eastAsia"/>
          <w:snapToGrid w:val="0"/>
          <w:kern w:val="28"/>
          <w:szCs w:val="21"/>
        </w:rPr>
        <w:t>]</w:t>
      </w:r>
      <w:r w:rsidRPr="00130994">
        <w:rPr>
          <w:rFonts w:hint="eastAsia"/>
          <w:szCs w:val="21"/>
        </w:rPr>
        <w:t>実数</w:t>
      </w:r>
    </w:p>
    <w:p w14:paraId="22B2318E" w14:textId="77777777" w:rsidR="00816A4A" w:rsidRPr="003D45F8" w:rsidRDefault="00816A4A" w:rsidP="00816A4A">
      <w:pPr>
        <w:pStyle w:val="3"/>
        <w:numPr>
          <w:ilvl w:val="0"/>
          <w:numId w:val="0"/>
        </w:numPr>
        <w:shd w:val="clear" w:color="auto" w:fill="D9D9D9"/>
        <w:spacing w:before="400"/>
        <w:ind w:leftChars="200" w:left="420"/>
        <w:rPr>
          <w:szCs w:val="21"/>
        </w:rPr>
      </w:pPr>
      <w:r w:rsidRPr="003D45F8">
        <w:rPr>
          <w:rFonts w:hint="eastAsia"/>
          <w:szCs w:val="21"/>
        </w:rPr>
        <w:t>色</w:t>
      </w:r>
    </w:p>
    <w:p w14:paraId="2923D2B4" w14:textId="77777777" w:rsidR="00816A4A" w:rsidRPr="003D45F8" w:rsidRDefault="00816A4A" w:rsidP="00816A4A">
      <w:pPr>
        <w:pBdr>
          <w:bottom w:val="single" w:sz="8" w:space="1" w:color="666699"/>
        </w:pBdr>
        <w:ind w:leftChars="329" w:left="691"/>
        <w:rPr>
          <w:szCs w:val="21"/>
        </w:rPr>
      </w:pPr>
      <w:r w:rsidRPr="003D45F8">
        <w:rPr>
          <w:rFonts w:hint="eastAsia"/>
          <w:szCs w:val="21"/>
        </w:rPr>
        <w:t>定義</w:t>
      </w:r>
    </w:p>
    <w:p w14:paraId="5E570D1E" w14:textId="77777777" w:rsidR="00816A4A" w:rsidRPr="003D45F8" w:rsidRDefault="00816A4A" w:rsidP="00816A4A">
      <w:pPr>
        <w:ind w:leftChars="329" w:left="691"/>
        <w:rPr>
          <w:szCs w:val="21"/>
        </w:rPr>
      </w:pPr>
      <w:r w:rsidRPr="003D45F8">
        <w:rPr>
          <w:rFonts w:hint="eastAsia"/>
          <w:szCs w:val="21"/>
        </w:rPr>
        <w:t>地物を表現する画素の値。</w:t>
      </w:r>
    </w:p>
    <w:p w14:paraId="4C9F2DE9" w14:textId="77777777" w:rsidR="00816A4A" w:rsidRPr="003D45F8" w:rsidRDefault="00816A4A" w:rsidP="00816A4A">
      <w:pPr>
        <w:ind w:leftChars="329" w:left="691"/>
        <w:rPr>
          <w:szCs w:val="21"/>
        </w:rPr>
      </w:pPr>
    </w:p>
    <w:p w14:paraId="11B120B5" w14:textId="77777777" w:rsidR="00816A4A" w:rsidRPr="003D45F8" w:rsidRDefault="00816A4A" w:rsidP="00816A4A">
      <w:pPr>
        <w:pBdr>
          <w:bottom w:val="single" w:sz="8" w:space="1" w:color="666699"/>
        </w:pBdr>
        <w:ind w:leftChars="329" w:left="691"/>
        <w:rPr>
          <w:szCs w:val="21"/>
        </w:rPr>
      </w:pPr>
      <w:r w:rsidRPr="003D45F8">
        <w:rPr>
          <w:rFonts w:hint="eastAsia"/>
          <w:szCs w:val="21"/>
        </w:rPr>
        <w:lastRenderedPageBreak/>
        <w:t>抽象／具象区分：</w:t>
      </w:r>
      <w:r w:rsidRPr="003D45F8">
        <w:rPr>
          <w:rFonts w:hint="eastAsia"/>
          <w:szCs w:val="21"/>
        </w:rPr>
        <w:t xml:space="preserve"> </w:t>
      </w:r>
      <w:r w:rsidRPr="003D45F8">
        <w:rPr>
          <w:rFonts w:hint="eastAsia"/>
          <w:szCs w:val="21"/>
        </w:rPr>
        <w:t>具象地物</w:t>
      </w:r>
    </w:p>
    <w:p w14:paraId="53408A28" w14:textId="77777777" w:rsidR="00816A4A" w:rsidRPr="003D45F8" w:rsidRDefault="00816A4A" w:rsidP="00816A4A">
      <w:pPr>
        <w:ind w:leftChars="329" w:left="691"/>
        <w:rPr>
          <w:szCs w:val="21"/>
        </w:rPr>
      </w:pPr>
    </w:p>
    <w:p w14:paraId="6E010887" w14:textId="77777777" w:rsidR="00816A4A" w:rsidRPr="003D45F8" w:rsidRDefault="00816A4A" w:rsidP="00816A4A">
      <w:pPr>
        <w:pBdr>
          <w:bottom w:val="single" w:sz="8" w:space="1" w:color="666699"/>
        </w:pBdr>
        <w:ind w:leftChars="329" w:left="691"/>
        <w:rPr>
          <w:szCs w:val="21"/>
        </w:rPr>
      </w:pPr>
      <w:r w:rsidRPr="003D45F8">
        <w:rPr>
          <w:rFonts w:hint="eastAsia"/>
          <w:szCs w:val="21"/>
        </w:rPr>
        <w:t>属性</w:t>
      </w:r>
    </w:p>
    <w:p w14:paraId="38B127BE" w14:textId="77777777" w:rsidR="00816A4A" w:rsidRPr="003D45F8" w:rsidRDefault="00816A4A" w:rsidP="00816A4A">
      <w:pPr>
        <w:ind w:leftChars="400" w:left="840"/>
        <w:rPr>
          <w:b/>
          <w:szCs w:val="21"/>
        </w:rPr>
      </w:pPr>
      <w:r w:rsidRPr="003D45F8">
        <w:rPr>
          <w:rFonts w:hint="eastAsia"/>
          <w:b/>
          <w:szCs w:val="21"/>
        </w:rPr>
        <w:t>R</w:t>
      </w:r>
      <w:r w:rsidRPr="003D45F8">
        <w:rPr>
          <w:rFonts w:hint="eastAsia"/>
          <w:b/>
          <w:szCs w:val="21"/>
        </w:rPr>
        <w:t>：</w:t>
      </w:r>
      <w:r w:rsidRPr="003D45F8">
        <w:rPr>
          <w:rFonts w:hint="eastAsia"/>
          <w:b/>
          <w:szCs w:val="21"/>
        </w:rPr>
        <w:t>Integer</w:t>
      </w:r>
    </w:p>
    <w:p w14:paraId="7F4E71DF" w14:textId="77777777" w:rsidR="00816A4A" w:rsidRPr="003D45F8" w:rsidRDefault="00816A4A" w:rsidP="00816A4A">
      <w:pPr>
        <w:pStyle w:val="AttributeDocumentationCharCharCharCharCharCharCharCharCharCharCharChar"/>
        <w:ind w:leftChars="586" w:left="1231"/>
        <w:rPr>
          <w:sz w:val="21"/>
          <w:szCs w:val="21"/>
        </w:rPr>
      </w:pPr>
      <w:r w:rsidRPr="003D45F8">
        <w:rPr>
          <w:rFonts w:hint="eastAsia"/>
          <w:sz w:val="21"/>
          <w:szCs w:val="21"/>
        </w:rPr>
        <w:t>赤</w:t>
      </w:r>
      <w:r>
        <w:rPr>
          <w:rFonts w:hint="eastAsia"/>
          <w:sz w:val="21"/>
          <w:szCs w:val="21"/>
        </w:rPr>
        <w:t>。</w:t>
      </w:r>
    </w:p>
    <w:p w14:paraId="7F736DA5" w14:textId="77777777" w:rsidR="00816A4A" w:rsidRPr="003D45F8" w:rsidRDefault="00816A4A" w:rsidP="00816A4A">
      <w:pPr>
        <w:pStyle w:val="AttributeDocumentationCharCharCharCharCharCharCharCharCharCharCharChar"/>
        <w:ind w:leftChars="586" w:left="1231"/>
        <w:rPr>
          <w:sz w:val="21"/>
          <w:szCs w:val="21"/>
        </w:rPr>
      </w:pPr>
      <w:r w:rsidRPr="00BC446D">
        <w:rPr>
          <w:rFonts w:hint="eastAsia"/>
          <w:sz w:val="21"/>
          <w:szCs w:val="21"/>
        </w:rPr>
        <w:t>[</w:t>
      </w:r>
      <w:proofErr w:type="spellStart"/>
      <w:r w:rsidRPr="00BC446D">
        <w:rPr>
          <w:rFonts w:hint="eastAsia"/>
          <w:sz w:val="21"/>
          <w:szCs w:val="21"/>
        </w:rPr>
        <w:t>定義域</w:t>
      </w:r>
      <w:proofErr w:type="spellEnd"/>
      <w:r w:rsidRPr="00BC446D">
        <w:rPr>
          <w:rFonts w:hint="eastAsia"/>
          <w:sz w:val="21"/>
          <w:szCs w:val="21"/>
        </w:rPr>
        <w:t>]0～2</w:t>
      </w:r>
      <w:r w:rsidRPr="003D45F8">
        <w:rPr>
          <w:rFonts w:hint="eastAsia"/>
          <w:sz w:val="21"/>
          <w:szCs w:val="21"/>
        </w:rPr>
        <w:t>55</w:t>
      </w:r>
    </w:p>
    <w:p w14:paraId="0A425A0A" w14:textId="77777777" w:rsidR="00816A4A" w:rsidRPr="003D45F8" w:rsidRDefault="00816A4A" w:rsidP="00816A4A">
      <w:pPr>
        <w:ind w:leftChars="400" w:left="840"/>
        <w:rPr>
          <w:b/>
          <w:szCs w:val="21"/>
        </w:rPr>
      </w:pPr>
      <w:r w:rsidRPr="003D45F8">
        <w:rPr>
          <w:rFonts w:hint="eastAsia"/>
          <w:b/>
          <w:szCs w:val="21"/>
        </w:rPr>
        <w:t>G</w:t>
      </w:r>
      <w:r w:rsidRPr="003D45F8">
        <w:rPr>
          <w:rFonts w:hint="eastAsia"/>
          <w:b/>
          <w:szCs w:val="21"/>
        </w:rPr>
        <w:t>：</w:t>
      </w:r>
      <w:r w:rsidRPr="003D45F8">
        <w:rPr>
          <w:rFonts w:hint="eastAsia"/>
          <w:b/>
          <w:szCs w:val="21"/>
        </w:rPr>
        <w:t>Integer</w:t>
      </w:r>
    </w:p>
    <w:p w14:paraId="2E84F84B" w14:textId="77777777" w:rsidR="00816A4A" w:rsidRPr="003D45F8" w:rsidRDefault="00816A4A" w:rsidP="00816A4A">
      <w:pPr>
        <w:pStyle w:val="AttributeDocumentationCharCharCharCharCharCharCharCharCharCharCharChar"/>
        <w:ind w:leftChars="586" w:left="1231"/>
        <w:rPr>
          <w:sz w:val="21"/>
          <w:szCs w:val="21"/>
        </w:rPr>
      </w:pPr>
      <w:r w:rsidRPr="003D45F8">
        <w:rPr>
          <w:rFonts w:hint="eastAsia"/>
          <w:sz w:val="21"/>
          <w:szCs w:val="21"/>
        </w:rPr>
        <w:t>緑</w:t>
      </w:r>
      <w:r>
        <w:rPr>
          <w:rFonts w:hint="eastAsia"/>
          <w:sz w:val="21"/>
          <w:szCs w:val="21"/>
        </w:rPr>
        <w:t>。</w:t>
      </w:r>
    </w:p>
    <w:p w14:paraId="3E3613BD" w14:textId="77777777" w:rsidR="00816A4A" w:rsidRPr="003D45F8" w:rsidRDefault="00816A4A" w:rsidP="00816A4A">
      <w:pPr>
        <w:pStyle w:val="AttributeDocumentationCharCharCharCharCharCharCharCharCharCharCharChar"/>
        <w:ind w:leftChars="586" w:left="1231"/>
        <w:rPr>
          <w:sz w:val="21"/>
          <w:szCs w:val="21"/>
        </w:rPr>
      </w:pPr>
      <w:r w:rsidRPr="00BC446D">
        <w:rPr>
          <w:rFonts w:hint="eastAsia"/>
          <w:sz w:val="21"/>
          <w:szCs w:val="21"/>
        </w:rPr>
        <w:t>[</w:t>
      </w:r>
      <w:proofErr w:type="spellStart"/>
      <w:r w:rsidRPr="00BC446D">
        <w:rPr>
          <w:rFonts w:hint="eastAsia"/>
          <w:sz w:val="21"/>
          <w:szCs w:val="21"/>
        </w:rPr>
        <w:t>定義域</w:t>
      </w:r>
      <w:proofErr w:type="spellEnd"/>
      <w:r w:rsidRPr="00BC446D">
        <w:rPr>
          <w:rFonts w:hint="eastAsia"/>
          <w:sz w:val="21"/>
          <w:szCs w:val="21"/>
        </w:rPr>
        <w:t>]</w:t>
      </w:r>
      <w:r w:rsidRPr="003D45F8">
        <w:rPr>
          <w:rFonts w:hint="eastAsia"/>
          <w:sz w:val="21"/>
          <w:szCs w:val="21"/>
        </w:rPr>
        <w:t>0～255</w:t>
      </w:r>
    </w:p>
    <w:p w14:paraId="3B9FFFDE" w14:textId="77777777" w:rsidR="00816A4A" w:rsidRPr="003D45F8" w:rsidRDefault="00816A4A" w:rsidP="00816A4A">
      <w:pPr>
        <w:ind w:leftChars="400" w:left="840"/>
        <w:rPr>
          <w:b/>
          <w:szCs w:val="21"/>
        </w:rPr>
      </w:pPr>
      <w:r w:rsidRPr="003D45F8">
        <w:rPr>
          <w:rFonts w:hint="eastAsia"/>
          <w:b/>
          <w:szCs w:val="21"/>
        </w:rPr>
        <w:t>B</w:t>
      </w:r>
      <w:r w:rsidRPr="003D45F8">
        <w:rPr>
          <w:rFonts w:hint="eastAsia"/>
          <w:b/>
          <w:szCs w:val="21"/>
        </w:rPr>
        <w:t>：</w:t>
      </w:r>
      <w:r w:rsidRPr="003D45F8">
        <w:rPr>
          <w:rFonts w:hint="eastAsia"/>
          <w:b/>
          <w:szCs w:val="21"/>
        </w:rPr>
        <w:t>Integer</w:t>
      </w:r>
    </w:p>
    <w:p w14:paraId="0427C90F" w14:textId="77777777" w:rsidR="00816A4A" w:rsidRPr="003D45F8" w:rsidRDefault="00816A4A" w:rsidP="00816A4A">
      <w:pPr>
        <w:pStyle w:val="AttributeDocumentationCharCharCharCharCharCharCharCharCharCharCharChar"/>
        <w:ind w:leftChars="586" w:left="1231"/>
        <w:rPr>
          <w:sz w:val="21"/>
          <w:szCs w:val="21"/>
        </w:rPr>
      </w:pPr>
      <w:r w:rsidRPr="003D45F8">
        <w:rPr>
          <w:rFonts w:hint="eastAsia"/>
          <w:sz w:val="21"/>
          <w:szCs w:val="21"/>
        </w:rPr>
        <w:t>青</w:t>
      </w:r>
      <w:r>
        <w:rPr>
          <w:rFonts w:hint="eastAsia"/>
          <w:sz w:val="21"/>
          <w:szCs w:val="21"/>
        </w:rPr>
        <w:t>。</w:t>
      </w:r>
    </w:p>
    <w:p w14:paraId="0558FD06" w14:textId="77777777" w:rsidR="00816A4A" w:rsidRPr="003D45F8" w:rsidRDefault="00816A4A" w:rsidP="00816A4A">
      <w:pPr>
        <w:ind w:leftChars="200" w:left="420" w:firstLineChars="400" w:firstLine="840"/>
        <w:rPr>
          <w:rFonts w:ascii="ＭＳ 明朝" w:hAnsi="ＭＳ 明朝"/>
          <w:b/>
          <w:szCs w:val="21"/>
        </w:rPr>
      </w:pPr>
      <w:r w:rsidRPr="00BC446D">
        <w:rPr>
          <w:rFonts w:hint="eastAsia"/>
          <w:szCs w:val="21"/>
        </w:rPr>
        <w:t>[</w:t>
      </w:r>
      <w:r w:rsidRPr="00BC446D">
        <w:rPr>
          <w:rFonts w:hint="eastAsia"/>
          <w:szCs w:val="21"/>
        </w:rPr>
        <w:t>定義域</w:t>
      </w:r>
      <w:r w:rsidRPr="00BC446D">
        <w:rPr>
          <w:rFonts w:hint="eastAsia"/>
          <w:szCs w:val="21"/>
        </w:rPr>
        <w:t>]0</w:t>
      </w:r>
      <w:r w:rsidRPr="00BC446D">
        <w:rPr>
          <w:rFonts w:hint="eastAsia"/>
          <w:szCs w:val="21"/>
        </w:rPr>
        <w:t>～</w:t>
      </w:r>
      <w:r w:rsidRPr="003D45F8">
        <w:rPr>
          <w:rFonts w:hint="eastAsia"/>
          <w:szCs w:val="21"/>
        </w:rPr>
        <w:t>255</w:t>
      </w:r>
    </w:p>
    <w:p w14:paraId="41EF87FA" w14:textId="77777777" w:rsidR="00816A4A" w:rsidRPr="000E281B" w:rsidRDefault="00816A4A" w:rsidP="008F5E17">
      <w:pPr>
        <w:rPr>
          <w:color w:val="0000FF"/>
        </w:rPr>
      </w:pPr>
    </w:p>
    <w:p w14:paraId="1D404F86" w14:textId="77777777" w:rsidR="008F5E17" w:rsidRPr="000E281B" w:rsidRDefault="00133BB8" w:rsidP="00E55407">
      <w:pPr>
        <w:pStyle w:val="1"/>
        <w:numPr>
          <w:ilvl w:val="0"/>
          <w:numId w:val="0"/>
        </w:numPr>
        <w:pBdr>
          <w:bottom w:val="single" w:sz="12" w:space="1" w:color="666699"/>
        </w:pBdr>
        <w:spacing w:before="240"/>
      </w:pPr>
      <w:r>
        <w:t xml:space="preserve">5. </w:t>
      </w:r>
      <w:r>
        <w:rPr>
          <w:rFonts w:hint="eastAsia"/>
        </w:rPr>
        <w:t>参照系</w:t>
      </w:r>
    </w:p>
    <w:p w14:paraId="47378904" w14:textId="77777777" w:rsidR="008F5E17" w:rsidRPr="000E281B" w:rsidRDefault="00133BB8" w:rsidP="00E55407">
      <w:pPr>
        <w:pStyle w:val="2"/>
        <w:numPr>
          <w:ilvl w:val="0"/>
          <w:numId w:val="0"/>
        </w:numPr>
        <w:pBdr>
          <w:bottom w:val="single" w:sz="8" w:space="1" w:color="666699"/>
        </w:pBdr>
        <w:spacing w:before="240"/>
      </w:pPr>
      <w:r>
        <w:t xml:space="preserve">5.1. </w:t>
      </w:r>
      <w:r>
        <w:rPr>
          <w:rFonts w:hint="eastAsia"/>
        </w:rPr>
        <w:t>空間参照系</w:t>
      </w:r>
    </w:p>
    <w:p w14:paraId="38904747" w14:textId="6F5C8D5B" w:rsidR="008F5E17" w:rsidRPr="000E281B" w:rsidRDefault="00133BB8" w:rsidP="008F5E17">
      <w:pPr>
        <w:rPr>
          <w:rFonts w:ascii="ＭＳ ゴシック" w:eastAsia="ＭＳ ゴシック" w:hAnsi="ＭＳ ゴシック"/>
          <w:color w:val="FF0000"/>
          <w:szCs w:val="21"/>
        </w:rPr>
      </w:pPr>
      <w:r>
        <w:rPr>
          <w:rFonts w:ascii="ＭＳ 明朝" w:hAnsi="ＭＳ 明朝" w:hint="eastAsia"/>
        </w:rPr>
        <w:t>参照系識別子：</w:t>
      </w:r>
      <w:r>
        <w:rPr>
          <w:rFonts w:ascii="ＭＳ 明朝" w:hAnsi="ＭＳ 明朝"/>
        </w:rPr>
        <w:t>JGD20</w:t>
      </w:r>
      <w:r w:rsidR="00043251">
        <w:rPr>
          <w:rFonts w:ascii="ＭＳ 明朝" w:hAnsi="ＭＳ 明朝" w:hint="eastAsia"/>
        </w:rPr>
        <w:t>24</w:t>
      </w:r>
      <w:r w:rsidR="000E2E36" w:rsidRPr="000E2E36">
        <w:rPr>
          <w:rFonts w:ascii="ＭＳ 明朝" w:hAnsi="ＭＳ 明朝" w:hint="eastAsia"/>
        </w:rPr>
        <w:t>，</w:t>
      </w:r>
      <w:r w:rsidR="000E2E36" w:rsidRPr="000E2E36">
        <w:rPr>
          <w:rFonts w:ascii="ＭＳ 明朝" w:hAnsi="ＭＳ 明朝" w:hint="eastAsia"/>
          <w:color w:val="FF0000"/>
        </w:rPr>
        <w:t>TP</w:t>
      </w:r>
      <w:r>
        <w:rPr>
          <w:rFonts w:ascii="ＭＳ 明朝" w:hAnsi="ＭＳ 明朝"/>
        </w:rPr>
        <w:t xml:space="preserve"> / </w:t>
      </w:r>
      <w:r>
        <w:rPr>
          <w:rFonts w:ascii="ＭＳ 明朝" w:hAnsi="ＭＳ 明朝" w:hint="eastAsia"/>
          <w:color w:val="FF0000"/>
        </w:rPr>
        <w:t>○</w:t>
      </w:r>
      <w:r>
        <w:rPr>
          <w:rFonts w:ascii="ＭＳ 明朝" w:hAnsi="ＭＳ 明朝"/>
          <w:color w:val="FF0000"/>
        </w:rPr>
        <w:t>(X, Y)</w:t>
      </w:r>
      <w:r>
        <w:rPr>
          <w:rFonts w:ascii="ＭＳ 明朝" w:hAnsi="ＭＳ 明朝"/>
        </w:rPr>
        <w:t>, H</w:t>
      </w:r>
      <w:r w:rsidR="00043251">
        <w:rPr>
          <w:rFonts w:ascii="ＭＳ 明朝" w:hAnsi="ＭＳ 明朝" w:hint="eastAsia"/>
        </w:rPr>
        <w:t xml:space="preserve">　</w:t>
      </w:r>
      <w:r w:rsidR="00043251" w:rsidRPr="00043251">
        <w:rPr>
          <w:rFonts w:ascii="ＭＳ 明朝" w:hAnsi="ＭＳ 明朝" w:hint="eastAsia"/>
        </w:rPr>
        <w:t>JGD2024は、平成23年10月21日時点の測量法施行令（昭和24年政令第322号）第2条及び第3条を典拠とする。</w:t>
      </w:r>
    </w:p>
    <w:p w14:paraId="120B4D0E" w14:textId="600569C9" w:rsidR="00D056D8" w:rsidRPr="000E281B" w:rsidRDefault="00133BB8" w:rsidP="008F5E17">
      <w:pPr>
        <w:rPr>
          <w:rFonts w:ascii="ＭＳ 明朝" w:hAnsi="ＭＳ 明朝"/>
        </w:rPr>
      </w:pPr>
      <w:r>
        <w:rPr>
          <w:rFonts w:ascii="ＭＳ ゴシック" w:eastAsia="ＭＳ ゴシック" w:hAnsi="ＭＳ ゴシック" w:hint="eastAsia"/>
          <w:color w:val="0000FF"/>
        </w:rPr>
        <w:t>（</w:t>
      </w:r>
      <w:r w:rsidR="00FC1A84">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w:t>
      </w:r>
      <w:r>
        <w:rPr>
          <w:rFonts w:ascii="ＭＳ ゴシック" w:eastAsia="ＭＳ ゴシック" w:hAnsi="ＭＳ ゴシック"/>
          <w:color w:val="0000FF"/>
        </w:rPr>
        <w:t>JGD20</w:t>
      </w:r>
      <w:r w:rsidR="00043251">
        <w:rPr>
          <w:rFonts w:ascii="ＭＳ ゴシック" w:eastAsia="ＭＳ ゴシック" w:hAnsi="ＭＳ ゴシック" w:hint="eastAsia"/>
          <w:color w:val="0000FF"/>
        </w:rPr>
        <w:t>24</w:t>
      </w:r>
      <w:r>
        <w:rPr>
          <w:rFonts w:ascii="ＭＳ ゴシック" w:eastAsia="ＭＳ ゴシック" w:hAnsi="ＭＳ ゴシック"/>
          <w:color w:val="0000FF"/>
        </w:rPr>
        <w:t>/平面直角座標系</w:t>
      </w:r>
      <w:r w:rsidR="00FC1A84">
        <w:rPr>
          <w:rFonts w:ascii="ＭＳ ゴシック" w:eastAsia="ＭＳ ゴシック" w:hAnsi="ＭＳ ゴシック" w:hint="eastAsia"/>
          <w:color w:val="0000FF"/>
        </w:rPr>
        <w:t>〇</w:t>
      </w:r>
      <w:r>
        <w:rPr>
          <w:rFonts w:ascii="ＭＳ ゴシック" w:eastAsia="ＭＳ ゴシック" w:hAnsi="ＭＳ ゴシック"/>
          <w:color w:val="0000FF"/>
        </w:rPr>
        <w:t>（X,Y）またはJGD20</w:t>
      </w:r>
      <w:r w:rsidR="00043251">
        <w:rPr>
          <w:rFonts w:ascii="ＭＳ ゴシック" w:eastAsia="ＭＳ ゴシック" w:hAnsi="ＭＳ ゴシック" w:hint="eastAsia"/>
          <w:color w:val="0000FF"/>
        </w:rPr>
        <w:t>24</w:t>
      </w:r>
      <w:r>
        <w:rPr>
          <w:rFonts w:ascii="ＭＳ ゴシック" w:eastAsia="ＭＳ ゴシック" w:hAnsi="ＭＳ ゴシック"/>
          <w:color w:val="0000FF"/>
        </w:rPr>
        <w:t>/（B,L）と、標高Hを用いる</w:t>
      </w:r>
      <w:r w:rsidR="000E2E36" w:rsidRPr="000E2E36">
        <w:rPr>
          <w:rFonts w:ascii="ＭＳ ゴシック" w:eastAsia="ＭＳ ゴシック" w:hAnsi="ＭＳ ゴシック" w:hint="eastAsia"/>
          <w:color w:val="0000FF"/>
        </w:rPr>
        <w:t>。また、標高の基準面（平均海面等）を定義する。東京湾平均海面の場合はTPもしくは省略可</w:t>
      </w:r>
      <w:r>
        <w:rPr>
          <w:rFonts w:ascii="ＭＳ ゴシック" w:eastAsia="ＭＳ ゴシック" w:hAnsi="ＭＳ ゴシック"/>
          <w:color w:val="0000FF"/>
        </w:rPr>
        <w:t>）</w:t>
      </w:r>
    </w:p>
    <w:p w14:paraId="5697D8E4" w14:textId="77777777" w:rsidR="008F5E17" w:rsidRPr="000E281B" w:rsidRDefault="00133BB8" w:rsidP="00E55407">
      <w:pPr>
        <w:pStyle w:val="2"/>
        <w:numPr>
          <w:ilvl w:val="0"/>
          <w:numId w:val="0"/>
        </w:numPr>
        <w:pBdr>
          <w:bottom w:val="single" w:sz="8" w:space="1" w:color="666699"/>
        </w:pBdr>
        <w:spacing w:before="240"/>
        <w:ind w:left="2"/>
      </w:pPr>
      <w:r>
        <w:t xml:space="preserve">5.2. </w:t>
      </w:r>
      <w:r>
        <w:rPr>
          <w:rFonts w:hint="eastAsia"/>
        </w:rPr>
        <w:t>時間参照系</w:t>
      </w:r>
    </w:p>
    <w:p w14:paraId="1A68959F" w14:textId="77777777" w:rsidR="00D96E46" w:rsidRPr="000E281B" w:rsidRDefault="00133BB8" w:rsidP="008F5E17">
      <w:pPr>
        <w:jc w:val="left"/>
        <w:rPr>
          <w:rFonts w:ascii="ＭＳ 明朝" w:hAnsi="ＭＳ 明朝"/>
        </w:rPr>
      </w:pPr>
      <w:r>
        <w:rPr>
          <w:rFonts w:ascii="ＭＳ 明朝" w:hAnsi="ＭＳ 明朝" w:hint="eastAsia"/>
        </w:rPr>
        <w:t>参照系識別子：</w:t>
      </w:r>
      <w:r>
        <w:rPr>
          <w:rFonts w:ascii="ＭＳ 明朝" w:hAnsi="ＭＳ 明朝"/>
        </w:rPr>
        <w:t>GC / JST</w:t>
      </w:r>
    </w:p>
    <w:p w14:paraId="3940B2BA" w14:textId="77777777" w:rsidR="009B7C29" w:rsidRDefault="00133BB8" w:rsidP="008F5E17">
      <w:pPr>
        <w:jc w:val="left"/>
        <w:rPr>
          <w:rFonts w:ascii="ＭＳ ゴシック" w:eastAsia="ＭＳ ゴシック" w:hAnsi="ＭＳ ゴシック"/>
          <w:color w:val="0000FF"/>
        </w:rPr>
      </w:pPr>
      <w:r>
        <w:rPr>
          <w:rFonts w:ascii="ＭＳ ゴシック" w:eastAsia="ＭＳ ゴシック" w:hAnsi="ＭＳ ゴシック" w:hint="eastAsia"/>
          <w:color w:val="0000FF"/>
        </w:rPr>
        <w:t>（通常は</w:t>
      </w:r>
      <w:r>
        <w:rPr>
          <w:rFonts w:ascii="ＭＳ ゴシック" w:eastAsia="ＭＳ ゴシック" w:hAnsi="ＭＳ ゴシック"/>
          <w:color w:val="0000FF"/>
        </w:rPr>
        <w:t>GC（西暦）/JST（日本標準時）を用いる。和暦の場合はJC、協定世界時の場合はUTC）</w:t>
      </w:r>
    </w:p>
    <w:p w14:paraId="02156BBB" w14:textId="77777777" w:rsidR="004B4FAA" w:rsidRDefault="004B4FAA" w:rsidP="008F5E17">
      <w:pPr>
        <w:jc w:val="left"/>
        <w:rPr>
          <w:rFonts w:ascii="ＭＳ ゴシック" w:eastAsia="ＭＳ ゴシック" w:hAnsi="ＭＳ ゴシック"/>
          <w:color w:val="0000FF"/>
        </w:rPr>
      </w:pPr>
    </w:p>
    <w:p w14:paraId="0AD29677" w14:textId="77777777" w:rsidR="008F5E17" w:rsidRPr="004B4FAA" w:rsidRDefault="004B4FAA" w:rsidP="004B4FAA">
      <w:pPr>
        <w:pStyle w:val="1"/>
        <w:numPr>
          <w:ilvl w:val="0"/>
          <w:numId w:val="0"/>
        </w:numPr>
        <w:pBdr>
          <w:bottom w:val="single" w:sz="12" w:space="1" w:color="666699"/>
        </w:pBdr>
        <w:spacing w:before="240"/>
      </w:pPr>
      <w:r>
        <w:rPr>
          <w:rFonts w:ascii="ＭＳ ゴシック" w:hAnsi="ＭＳ ゴシック"/>
          <w:color w:val="FF0000"/>
          <w:szCs w:val="21"/>
        </w:rPr>
        <w:br w:type="page"/>
      </w:r>
      <w:r w:rsidR="008F5E17" w:rsidRPr="000E281B">
        <w:rPr>
          <w:rFonts w:hint="eastAsia"/>
        </w:rPr>
        <w:lastRenderedPageBreak/>
        <w:t xml:space="preserve">6. </w:t>
      </w:r>
      <w:r w:rsidR="008F5E17" w:rsidRPr="000E281B">
        <w:rPr>
          <w:rFonts w:hint="eastAsia"/>
        </w:rPr>
        <w:t>データ品質</w:t>
      </w:r>
    </w:p>
    <w:p w14:paraId="4BE3092E" w14:textId="77777777" w:rsidR="00B93ECC" w:rsidRPr="00BC36E1" w:rsidRDefault="00B93ECC" w:rsidP="00B93ECC">
      <w:pPr>
        <w:rPr>
          <w:rFonts w:ascii="ＭＳ 明朝" w:hAnsi="ＭＳ 明朝"/>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5"/>
      </w:tblGrid>
      <w:tr w:rsidR="00B93ECC" w14:paraId="4B9934AA" w14:textId="77777777" w:rsidTr="00DD626E">
        <w:tc>
          <w:tcPr>
            <w:tcW w:w="8702" w:type="dxa"/>
          </w:tcPr>
          <w:p w14:paraId="5FE41226" w14:textId="77777777" w:rsidR="00B93ECC" w:rsidRPr="00BC36E1" w:rsidRDefault="00B93ECC" w:rsidP="00873630">
            <w:pPr>
              <w:ind w:firstLineChars="100" w:firstLine="210"/>
            </w:pPr>
            <w:r w:rsidRPr="00021122">
              <w:rPr>
                <w:rFonts w:ascii="ＭＳ ゴシック" w:eastAsia="ＭＳ ゴシック" w:hAnsi="ＭＳ ゴシック" w:hint="eastAsia"/>
                <w:bCs/>
                <w:color w:val="0000FF"/>
              </w:rPr>
              <w:t>本サンプルでは、</w:t>
            </w:r>
            <w:r>
              <w:rPr>
                <w:rFonts w:ascii="ＭＳ ゴシック" w:eastAsia="ＭＳ ゴシック" w:hAnsi="ＭＳ ゴシック" w:hint="eastAsia"/>
                <w:bCs/>
                <w:color w:val="0000FF"/>
              </w:rPr>
              <w:t>｢作業規程の準則｣に準じたもの</w:t>
            </w:r>
            <w:r w:rsidRPr="00021122">
              <w:rPr>
                <w:rFonts w:ascii="ＭＳ ゴシック" w:eastAsia="ＭＳ ゴシック" w:hAnsi="ＭＳ ゴシック" w:hint="eastAsia"/>
                <w:color w:val="0000FF"/>
              </w:rPr>
              <w:t>を例示しています。</w:t>
            </w:r>
            <w:r w:rsidRPr="00021122">
              <w:rPr>
                <w:rFonts w:ascii="ＭＳ ゴシック" w:eastAsia="ＭＳ ゴシック" w:hAnsi="ＭＳ ゴシック" w:hint="eastAsia"/>
                <w:bCs/>
                <w:color w:val="0000FF"/>
              </w:rPr>
              <w:t>内容を確認し、加除修正してください。</w:t>
            </w:r>
          </w:p>
        </w:tc>
      </w:tr>
    </w:tbl>
    <w:p w14:paraId="4F863712" w14:textId="77777777" w:rsidR="004B4FAA" w:rsidRPr="003D45F8" w:rsidRDefault="004B4FAA" w:rsidP="004B4FAA">
      <w:pPr>
        <w:rPr>
          <w:szCs w:val="21"/>
        </w:rPr>
      </w:pPr>
    </w:p>
    <w:p w14:paraId="6AFB9B28" w14:textId="77777777" w:rsidR="004B4FAA" w:rsidRPr="003D45F8" w:rsidRDefault="004B4FAA" w:rsidP="004B4FAA">
      <w:pPr>
        <w:pStyle w:val="2"/>
        <w:numPr>
          <w:ilvl w:val="0"/>
          <w:numId w:val="0"/>
        </w:numPr>
        <w:shd w:val="clear" w:color="auto" w:fill="CCCCCC"/>
        <w:ind w:left="14"/>
        <w:rPr>
          <w:szCs w:val="21"/>
        </w:rPr>
      </w:pPr>
      <w:r w:rsidRPr="003D45F8">
        <w:rPr>
          <w:rFonts w:hint="eastAsia"/>
          <w:szCs w:val="21"/>
        </w:rPr>
        <w:t>写真地図</w:t>
      </w:r>
      <w:r>
        <w:rPr>
          <w:rFonts w:hint="eastAsia"/>
          <w:szCs w:val="21"/>
        </w:rPr>
        <w:t>に関する品質要因</w:t>
      </w:r>
    </w:p>
    <w:p w14:paraId="517C43C4" w14:textId="77777777" w:rsidR="004B4FAA" w:rsidRDefault="004B4FAA" w:rsidP="004B4FAA">
      <w:pPr>
        <w:pStyle w:val="a6"/>
        <w:ind w:leftChars="0" w:left="0"/>
      </w:pPr>
      <w:r>
        <w:rPr>
          <w:rFonts w:hint="eastAsia"/>
        </w:rPr>
        <w:t>データ品質適用範囲（写真地図に含まれる共通の特性）</w:t>
      </w: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8"/>
        <w:gridCol w:w="5848"/>
      </w:tblGrid>
      <w:tr w:rsidR="004B4FAA" w14:paraId="1230C917" w14:textId="77777777" w:rsidTr="00DD626E">
        <w:tc>
          <w:tcPr>
            <w:tcW w:w="1968" w:type="dxa"/>
          </w:tcPr>
          <w:p w14:paraId="2740A852" w14:textId="77777777" w:rsidR="004B4FAA" w:rsidRDefault="004B4FAA" w:rsidP="00DD626E">
            <w:pPr>
              <w:pStyle w:val="a6"/>
              <w:autoSpaceDE w:val="0"/>
              <w:autoSpaceDN w:val="0"/>
              <w:ind w:leftChars="0" w:left="0"/>
              <w:jc w:val="center"/>
            </w:pPr>
            <w:r>
              <w:rPr>
                <w:rFonts w:hint="eastAsia"/>
              </w:rPr>
              <w:t>対象</w:t>
            </w:r>
          </w:p>
        </w:tc>
        <w:tc>
          <w:tcPr>
            <w:tcW w:w="5848" w:type="dxa"/>
          </w:tcPr>
          <w:p w14:paraId="76861DC3" w14:textId="77777777" w:rsidR="004B4FAA" w:rsidRDefault="004B4FAA" w:rsidP="00DD626E">
            <w:pPr>
              <w:pStyle w:val="a6"/>
              <w:autoSpaceDE w:val="0"/>
              <w:autoSpaceDN w:val="0"/>
              <w:ind w:leftChars="0" w:left="0"/>
              <w:jc w:val="center"/>
            </w:pPr>
            <w:r>
              <w:rPr>
                <w:rFonts w:hint="eastAsia"/>
              </w:rPr>
              <w:t>共通の特性（品質要因）</w:t>
            </w:r>
          </w:p>
        </w:tc>
      </w:tr>
      <w:tr w:rsidR="004B4FAA" w14:paraId="60167AC4" w14:textId="77777777" w:rsidTr="00DD626E">
        <w:tc>
          <w:tcPr>
            <w:tcW w:w="1968" w:type="dxa"/>
            <w:vAlign w:val="center"/>
          </w:tcPr>
          <w:p w14:paraId="749F2595" w14:textId="77777777" w:rsidR="004B4FAA" w:rsidRPr="00B3782C" w:rsidRDefault="004B4FAA" w:rsidP="00DD626E">
            <w:pPr>
              <w:pStyle w:val="a6"/>
              <w:autoSpaceDE w:val="0"/>
              <w:autoSpaceDN w:val="0"/>
              <w:ind w:leftChars="0" w:left="0"/>
              <w:jc w:val="center"/>
              <w:rPr>
                <w:color w:val="0000FF"/>
              </w:rPr>
            </w:pPr>
            <w:r w:rsidRPr="00B3782C">
              <w:rPr>
                <w:rFonts w:hint="eastAsia"/>
                <w:color w:val="0000FF"/>
              </w:rPr>
              <w:t>ロールフィルム（＊</w:t>
            </w:r>
            <w:r w:rsidRPr="00B3782C">
              <w:rPr>
                <w:rFonts w:hint="eastAsia"/>
                <w:color w:val="0000FF"/>
              </w:rPr>
              <w:t>1</w:t>
            </w:r>
            <w:r w:rsidRPr="00B3782C">
              <w:rPr>
                <w:rFonts w:hint="eastAsia"/>
                <w:color w:val="0000FF"/>
              </w:rPr>
              <w:t>）</w:t>
            </w:r>
          </w:p>
        </w:tc>
        <w:tc>
          <w:tcPr>
            <w:tcW w:w="5848" w:type="dxa"/>
          </w:tcPr>
          <w:p w14:paraId="1871C81B" w14:textId="77777777" w:rsidR="004B4FAA" w:rsidRPr="00B3782C" w:rsidRDefault="004B4FAA" w:rsidP="00021199">
            <w:pPr>
              <w:pStyle w:val="a6"/>
              <w:autoSpaceDE w:val="0"/>
              <w:autoSpaceDN w:val="0"/>
              <w:ind w:leftChars="0" w:left="0" w:firstLineChars="0" w:firstLine="0"/>
              <w:rPr>
                <w:color w:val="0000FF"/>
              </w:rPr>
            </w:pPr>
            <w:r w:rsidRPr="00B3782C">
              <w:rPr>
                <w:rFonts w:hint="eastAsia"/>
                <w:color w:val="0000FF"/>
              </w:rPr>
              <w:t>乳剤現像むら</w:t>
            </w:r>
          </w:p>
        </w:tc>
      </w:tr>
      <w:tr w:rsidR="004B4FAA" w14:paraId="1DFABCBF" w14:textId="77777777" w:rsidTr="00B61995">
        <w:tc>
          <w:tcPr>
            <w:tcW w:w="1968" w:type="dxa"/>
            <w:vAlign w:val="center"/>
          </w:tcPr>
          <w:p w14:paraId="59708B91" w14:textId="77777777" w:rsidR="004B4FAA" w:rsidRPr="00B3782C" w:rsidRDefault="004B4FAA" w:rsidP="00DD626E">
            <w:pPr>
              <w:pStyle w:val="a6"/>
              <w:autoSpaceDE w:val="0"/>
              <w:autoSpaceDN w:val="0"/>
              <w:ind w:leftChars="0" w:left="0"/>
              <w:jc w:val="center"/>
              <w:rPr>
                <w:color w:val="0000FF"/>
              </w:rPr>
            </w:pPr>
            <w:r w:rsidRPr="00B3782C">
              <w:rPr>
                <w:rFonts w:hint="eastAsia"/>
                <w:color w:val="0000FF"/>
              </w:rPr>
              <w:t>フィルム数値写真（＊</w:t>
            </w:r>
            <w:r w:rsidRPr="00B3782C">
              <w:rPr>
                <w:rFonts w:hint="eastAsia"/>
                <w:color w:val="0000FF"/>
              </w:rPr>
              <w:t>2</w:t>
            </w:r>
            <w:r w:rsidRPr="00B3782C">
              <w:rPr>
                <w:rFonts w:hint="eastAsia"/>
                <w:color w:val="0000FF"/>
              </w:rPr>
              <w:t>）</w:t>
            </w:r>
          </w:p>
        </w:tc>
        <w:tc>
          <w:tcPr>
            <w:tcW w:w="5848" w:type="dxa"/>
          </w:tcPr>
          <w:p w14:paraId="4DA715C3" w14:textId="77777777" w:rsidR="004B4FAA" w:rsidRPr="00B3782C" w:rsidRDefault="004B4FAA" w:rsidP="0010203A">
            <w:pPr>
              <w:pStyle w:val="a6"/>
              <w:autoSpaceDE w:val="0"/>
              <w:autoSpaceDN w:val="0"/>
              <w:ind w:leftChars="0" w:left="0" w:firstLineChars="0" w:firstLine="0"/>
              <w:rPr>
                <w:color w:val="0000FF"/>
              </w:rPr>
            </w:pPr>
            <w:r w:rsidRPr="00B3782C">
              <w:rPr>
                <w:rFonts w:hint="eastAsia"/>
                <w:color w:val="0000FF"/>
              </w:rPr>
              <w:t>ごみ</w:t>
            </w:r>
          </w:p>
        </w:tc>
      </w:tr>
      <w:tr w:rsidR="004B4FAA" w:rsidRPr="006335EA" w14:paraId="4101B4C5" w14:textId="77777777" w:rsidTr="00DD626E">
        <w:tc>
          <w:tcPr>
            <w:tcW w:w="1968" w:type="dxa"/>
            <w:vAlign w:val="center"/>
          </w:tcPr>
          <w:p w14:paraId="3727BC3C" w14:textId="77777777" w:rsidR="004B4FAA" w:rsidRPr="00021199" w:rsidRDefault="004B4FAA" w:rsidP="00DD626E">
            <w:pPr>
              <w:pStyle w:val="a6"/>
              <w:autoSpaceDE w:val="0"/>
              <w:autoSpaceDN w:val="0"/>
              <w:ind w:leftChars="0" w:left="0"/>
              <w:jc w:val="center"/>
              <w:rPr>
                <w:color w:val="0000FF"/>
              </w:rPr>
            </w:pPr>
            <w:r w:rsidRPr="00021199">
              <w:rPr>
                <w:rFonts w:hint="eastAsia"/>
                <w:color w:val="0000FF"/>
              </w:rPr>
              <w:t>空中写真（＊</w:t>
            </w:r>
            <w:r w:rsidRPr="00021199">
              <w:rPr>
                <w:rFonts w:hint="eastAsia"/>
                <w:color w:val="0000FF"/>
              </w:rPr>
              <w:t>3</w:t>
            </w:r>
            <w:r w:rsidRPr="00021199">
              <w:rPr>
                <w:rFonts w:hint="eastAsia"/>
                <w:color w:val="0000FF"/>
              </w:rPr>
              <w:t>）</w:t>
            </w:r>
          </w:p>
        </w:tc>
        <w:tc>
          <w:tcPr>
            <w:tcW w:w="5848" w:type="dxa"/>
          </w:tcPr>
          <w:p w14:paraId="0A6D2344" w14:textId="77777777" w:rsidR="004B4FAA" w:rsidRPr="00021199" w:rsidRDefault="004B4FAA" w:rsidP="00021199">
            <w:pPr>
              <w:pStyle w:val="a6"/>
              <w:autoSpaceDE w:val="0"/>
              <w:autoSpaceDN w:val="0"/>
              <w:ind w:leftChars="0" w:left="0" w:firstLineChars="0" w:firstLine="0"/>
              <w:rPr>
                <w:color w:val="0000FF"/>
              </w:rPr>
            </w:pPr>
            <w:r w:rsidRPr="00021199">
              <w:rPr>
                <w:rFonts w:hint="eastAsia"/>
                <w:color w:val="0000FF"/>
              </w:rPr>
              <w:t>地上画素寸法、</w:t>
            </w:r>
          </w:p>
          <w:p w14:paraId="17EE9689" w14:textId="77777777" w:rsidR="004B4FAA" w:rsidRPr="00021199" w:rsidRDefault="004B4FAA" w:rsidP="00021199">
            <w:pPr>
              <w:pStyle w:val="a6"/>
              <w:autoSpaceDE w:val="0"/>
              <w:autoSpaceDN w:val="0"/>
              <w:ind w:leftChars="0" w:left="0" w:firstLineChars="0" w:firstLine="0"/>
              <w:rPr>
                <w:color w:val="0000FF"/>
              </w:rPr>
            </w:pPr>
            <w:r w:rsidRPr="00021199">
              <w:rPr>
                <w:rFonts w:hint="eastAsia"/>
                <w:color w:val="0000FF"/>
              </w:rPr>
              <w:t>ぼけ、ぶれ、ケラレ、雲、霧、雪、冠水</w:t>
            </w:r>
          </w:p>
          <w:p w14:paraId="3711CD67" w14:textId="77777777" w:rsidR="004B4FAA" w:rsidRPr="00021199" w:rsidRDefault="004B4FAA" w:rsidP="00021199">
            <w:pPr>
              <w:pStyle w:val="a6"/>
              <w:autoSpaceDE w:val="0"/>
              <w:autoSpaceDN w:val="0"/>
              <w:ind w:leftChars="0" w:left="0" w:firstLineChars="0" w:firstLine="0"/>
              <w:rPr>
                <w:color w:val="0000FF"/>
              </w:rPr>
            </w:pPr>
            <w:r w:rsidRPr="00021199">
              <w:rPr>
                <w:rFonts w:hint="eastAsia"/>
                <w:color w:val="0000FF"/>
              </w:rPr>
              <w:t>分光特性（地物の識別）、分光特性（色の濃淡）</w:t>
            </w:r>
          </w:p>
        </w:tc>
      </w:tr>
      <w:tr w:rsidR="004B4FAA" w14:paraId="5817E608" w14:textId="77777777" w:rsidTr="00DD626E">
        <w:tc>
          <w:tcPr>
            <w:tcW w:w="1968" w:type="dxa"/>
            <w:vAlign w:val="center"/>
          </w:tcPr>
          <w:p w14:paraId="7980C6ED" w14:textId="77777777" w:rsidR="004B4FAA" w:rsidRPr="00946E68" w:rsidRDefault="004B4FAA" w:rsidP="00DD626E">
            <w:pPr>
              <w:pStyle w:val="a6"/>
              <w:autoSpaceDE w:val="0"/>
              <w:autoSpaceDN w:val="0"/>
              <w:ind w:leftChars="0" w:left="0"/>
              <w:jc w:val="center"/>
              <w:rPr>
                <w:color w:val="0000FF"/>
              </w:rPr>
            </w:pPr>
            <w:r w:rsidRPr="00946E68">
              <w:rPr>
                <w:rFonts w:hint="eastAsia"/>
                <w:color w:val="0000FF"/>
              </w:rPr>
              <w:t>同時調整</w:t>
            </w:r>
          </w:p>
        </w:tc>
        <w:tc>
          <w:tcPr>
            <w:tcW w:w="5848" w:type="dxa"/>
          </w:tcPr>
          <w:p w14:paraId="5C5C5860" w14:textId="77777777" w:rsidR="004B4FAA" w:rsidRPr="00946E68" w:rsidRDefault="004B4FAA" w:rsidP="00021199">
            <w:pPr>
              <w:pStyle w:val="a6"/>
              <w:autoSpaceDE w:val="0"/>
              <w:autoSpaceDN w:val="0"/>
              <w:ind w:leftChars="0" w:left="0" w:firstLineChars="0" w:firstLine="0"/>
              <w:rPr>
                <w:color w:val="0000FF"/>
              </w:rPr>
            </w:pPr>
            <w:r w:rsidRPr="00946E68">
              <w:rPr>
                <w:rFonts w:hint="eastAsia"/>
                <w:color w:val="0000FF"/>
              </w:rPr>
              <w:t>作成範囲、</w:t>
            </w:r>
          </w:p>
          <w:p w14:paraId="5DB73277" w14:textId="77777777" w:rsidR="004B4FAA" w:rsidRPr="00946E68" w:rsidRDefault="004B4FAA" w:rsidP="00021199">
            <w:pPr>
              <w:pStyle w:val="a6"/>
              <w:autoSpaceDE w:val="0"/>
              <w:autoSpaceDN w:val="0"/>
              <w:ind w:leftChars="0" w:left="0" w:firstLineChars="0" w:firstLine="0"/>
              <w:rPr>
                <w:color w:val="0000FF"/>
              </w:rPr>
            </w:pPr>
            <w:r w:rsidRPr="00946E68">
              <w:rPr>
                <w:rFonts w:hint="eastAsia"/>
                <w:color w:val="0000FF"/>
              </w:rPr>
              <w:t>基準点精度、基準点残差、交会残差、タイポイント較差</w:t>
            </w:r>
          </w:p>
        </w:tc>
      </w:tr>
      <w:tr w:rsidR="004B4FAA" w14:paraId="7A144F4D" w14:textId="77777777" w:rsidTr="00DD626E">
        <w:tc>
          <w:tcPr>
            <w:tcW w:w="1968" w:type="dxa"/>
            <w:tcBorders>
              <w:bottom w:val="single" w:sz="4" w:space="0" w:color="auto"/>
            </w:tcBorders>
            <w:vAlign w:val="center"/>
          </w:tcPr>
          <w:p w14:paraId="27E0A2D7" w14:textId="77777777" w:rsidR="004B4FAA" w:rsidRDefault="004B4FAA" w:rsidP="00DD626E">
            <w:pPr>
              <w:pStyle w:val="a6"/>
              <w:autoSpaceDE w:val="0"/>
              <w:autoSpaceDN w:val="0"/>
              <w:ind w:leftChars="0" w:left="0"/>
              <w:jc w:val="center"/>
            </w:pPr>
            <w:r>
              <w:rPr>
                <w:rFonts w:hint="eastAsia"/>
              </w:rPr>
              <w:t>数値地形モデル</w:t>
            </w:r>
          </w:p>
        </w:tc>
        <w:tc>
          <w:tcPr>
            <w:tcW w:w="5848" w:type="dxa"/>
          </w:tcPr>
          <w:p w14:paraId="6FD3D517" w14:textId="77777777" w:rsidR="004B4FAA" w:rsidRPr="00946E68" w:rsidRDefault="004B4FAA" w:rsidP="00021199">
            <w:pPr>
              <w:pStyle w:val="a6"/>
              <w:autoSpaceDE w:val="0"/>
              <w:autoSpaceDN w:val="0"/>
              <w:ind w:leftChars="0" w:left="0" w:firstLineChars="0" w:firstLine="0"/>
              <w:rPr>
                <w:color w:val="0000FF"/>
              </w:rPr>
            </w:pPr>
            <w:r w:rsidRPr="00946E68">
              <w:rPr>
                <w:rFonts w:hint="eastAsia"/>
                <w:color w:val="0000FF"/>
              </w:rPr>
              <w:t>作成範囲、</w:t>
            </w:r>
          </w:p>
          <w:p w14:paraId="2CA2BC08" w14:textId="77777777" w:rsidR="004B4FAA" w:rsidRDefault="004B4FAA" w:rsidP="00A3307B">
            <w:pPr>
              <w:pStyle w:val="a6"/>
              <w:autoSpaceDE w:val="0"/>
              <w:autoSpaceDN w:val="0"/>
              <w:ind w:leftChars="0" w:left="0" w:firstLineChars="0" w:firstLine="0"/>
            </w:pPr>
            <w:r>
              <w:rPr>
                <w:rFonts w:hint="eastAsia"/>
              </w:rPr>
              <w:t>グリッド間隔</w:t>
            </w:r>
            <w:r w:rsidRPr="00946E68">
              <w:rPr>
                <w:rFonts w:hint="eastAsia"/>
                <w:color w:val="0000FF"/>
              </w:rPr>
              <w:t>、標高点、ブレークライン、等高線、自動標高抽出技術</w:t>
            </w:r>
          </w:p>
        </w:tc>
      </w:tr>
      <w:tr w:rsidR="004B4FAA" w14:paraId="796ADC53" w14:textId="77777777" w:rsidTr="00DD626E">
        <w:tc>
          <w:tcPr>
            <w:tcW w:w="1968" w:type="dxa"/>
            <w:tcBorders>
              <w:tr2bl w:val="nil"/>
            </w:tcBorders>
            <w:vAlign w:val="center"/>
          </w:tcPr>
          <w:p w14:paraId="7833395A" w14:textId="77777777" w:rsidR="004B4FAA" w:rsidRDefault="004B4FAA" w:rsidP="00DD626E">
            <w:pPr>
              <w:pStyle w:val="a6"/>
              <w:autoSpaceDE w:val="0"/>
              <w:autoSpaceDN w:val="0"/>
              <w:ind w:leftChars="0" w:left="0"/>
              <w:jc w:val="center"/>
            </w:pPr>
            <w:r>
              <w:rPr>
                <w:rFonts w:hint="eastAsia"/>
              </w:rPr>
              <w:t>写真地図</w:t>
            </w:r>
          </w:p>
        </w:tc>
        <w:tc>
          <w:tcPr>
            <w:tcW w:w="5848" w:type="dxa"/>
          </w:tcPr>
          <w:p w14:paraId="602C1F9D" w14:textId="77777777" w:rsidR="004B4FAA" w:rsidRDefault="004B4FAA" w:rsidP="00021199">
            <w:pPr>
              <w:pStyle w:val="a6"/>
              <w:autoSpaceDE w:val="0"/>
              <w:autoSpaceDN w:val="0"/>
              <w:ind w:leftChars="0" w:left="0" w:firstLineChars="0" w:firstLine="0"/>
            </w:pPr>
            <w:r>
              <w:rPr>
                <w:rFonts w:hint="eastAsia"/>
              </w:rPr>
              <w:t>作成範囲、フォーマット、</w:t>
            </w:r>
          </w:p>
          <w:p w14:paraId="17C5B5DC" w14:textId="77777777" w:rsidR="004B4FAA" w:rsidRDefault="004B4FAA" w:rsidP="00021199">
            <w:pPr>
              <w:pStyle w:val="a6"/>
              <w:autoSpaceDE w:val="0"/>
              <w:autoSpaceDN w:val="0"/>
              <w:ind w:leftChars="0" w:left="0" w:firstLineChars="0" w:firstLine="0"/>
            </w:pPr>
            <w:r>
              <w:rPr>
                <w:rFonts w:hint="eastAsia"/>
              </w:rPr>
              <w:t>写真間接合</w:t>
            </w:r>
            <w:r w:rsidRPr="00946E68">
              <w:rPr>
                <w:rFonts w:hint="eastAsia"/>
                <w:color w:val="0000FF"/>
              </w:rPr>
              <w:t>（相対位置）</w:t>
            </w:r>
            <w:r>
              <w:rPr>
                <w:rFonts w:hint="eastAsia"/>
              </w:rPr>
              <w:t>、</w:t>
            </w:r>
          </w:p>
          <w:p w14:paraId="16DE7B03" w14:textId="77777777" w:rsidR="004B4FAA" w:rsidRDefault="004B4FAA" w:rsidP="00021199">
            <w:pPr>
              <w:pStyle w:val="a6"/>
              <w:autoSpaceDE w:val="0"/>
              <w:autoSpaceDN w:val="0"/>
              <w:ind w:leftChars="0" w:left="0" w:firstLineChars="0" w:firstLine="0"/>
            </w:pPr>
            <w:r>
              <w:rPr>
                <w:rFonts w:hint="eastAsia"/>
              </w:rPr>
              <w:t>地上画素寸法</w:t>
            </w:r>
            <w:r w:rsidRPr="00946E68">
              <w:rPr>
                <w:rFonts w:hint="eastAsia"/>
                <w:color w:val="0000FF"/>
              </w:rPr>
              <w:t>、</w:t>
            </w:r>
          </w:p>
          <w:p w14:paraId="7021DD81" w14:textId="77777777" w:rsidR="004B4FAA" w:rsidRPr="00021199" w:rsidRDefault="004B4FAA" w:rsidP="00021199">
            <w:pPr>
              <w:pStyle w:val="a6"/>
              <w:autoSpaceDE w:val="0"/>
              <w:autoSpaceDN w:val="0"/>
              <w:ind w:leftChars="0" w:left="0" w:firstLineChars="0" w:firstLine="0"/>
              <w:rPr>
                <w:color w:val="0000FF"/>
              </w:rPr>
            </w:pPr>
            <w:r w:rsidRPr="00021199">
              <w:rPr>
                <w:rFonts w:hint="eastAsia"/>
                <w:color w:val="0000FF"/>
              </w:rPr>
              <w:t>雲、霧、雪、冠水</w:t>
            </w:r>
          </w:p>
          <w:p w14:paraId="5E3B9FA3" w14:textId="77777777" w:rsidR="004B4FAA" w:rsidRPr="00021199" w:rsidRDefault="004B4FAA" w:rsidP="00021199">
            <w:pPr>
              <w:pStyle w:val="a6"/>
              <w:autoSpaceDE w:val="0"/>
              <w:autoSpaceDN w:val="0"/>
              <w:ind w:leftChars="0" w:left="0" w:firstLineChars="0" w:firstLine="0"/>
              <w:rPr>
                <w:color w:val="0000FF"/>
              </w:rPr>
            </w:pPr>
            <w:r w:rsidRPr="00021199">
              <w:rPr>
                <w:rFonts w:hint="eastAsia"/>
                <w:color w:val="0000FF"/>
              </w:rPr>
              <w:t>写真間接合（画質・急変箇所）、</w:t>
            </w:r>
          </w:p>
          <w:p w14:paraId="30682122" w14:textId="77777777" w:rsidR="004B4FAA" w:rsidRPr="00021199" w:rsidRDefault="004B4FAA" w:rsidP="00021199">
            <w:pPr>
              <w:pStyle w:val="a6"/>
              <w:autoSpaceDE w:val="0"/>
              <w:autoSpaceDN w:val="0"/>
              <w:ind w:leftChars="0" w:left="0" w:firstLineChars="0" w:firstLine="0"/>
              <w:rPr>
                <w:color w:val="0000FF"/>
              </w:rPr>
            </w:pPr>
            <w:r w:rsidRPr="00021199">
              <w:rPr>
                <w:rFonts w:hint="eastAsia"/>
                <w:color w:val="0000FF"/>
              </w:rPr>
              <w:t>写真間接合（フェザリング箇所）、</w:t>
            </w:r>
          </w:p>
          <w:p w14:paraId="25CBE4ED" w14:textId="77777777" w:rsidR="004B4FAA" w:rsidRPr="00021199" w:rsidRDefault="004B4FAA" w:rsidP="00021199">
            <w:pPr>
              <w:pStyle w:val="a6"/>
              <w:autoSpaceDE w:val="0"/>
              <w:autoSpaceDN w:val="0"/>
              <w:ind w:leftChars="0" w:left="0" w:firstLineChars="0" w:firstLine="0"/>
              <w:rPr>
                <w:color w:val="0000FF"/>
              </w:rPr>
            </w:pPr>
            <w:r w:rsidRPr="00021199">
              <w:rPr>
                <w:rFonts w:hint="eastAsia"/>
                <w:color w:val="0000FF"/>
              </w:rPr>
              <w:t>写真間接合（画質・平滑箇所）、</w:t>
            </w:r>
          </w:p>
          <w:p w14:paraId="1A1A2E31" w14:textId="77777777" w:rsidR="004B4FAA" w:rsidRDefault="004B4FAA" w:rsidP="00021199">
            <w:pPr>
              <w:pStyle w:val="a6"/>
              <w:autoSpaceDE w:val="0"/>
              <w:autoSpaceDN w:val="0"/>
              <w:ind w:leftChars="0" w:left="0" w:firstLineChars="0" w:firstLine="0"/>
            </w:pPr>
            <w:r w:rsidRPr="00021199">
              <w:rPr>
                <w:rFonts w:hint="eastAsia"/>
                <w:color w:val="0000FF"/>
              </w:rPr>
              <w:t>白飛び・黒つぶれ、分光特性（識別と濃淡）</w:t>
            </w:r>
          </w:p>
        </w:tc>
      </w:tr>
    </w:tbl>
    <w:p w14:paraId="139343C8" w14:textId="77777777" w:rsidR="004B4FAA" w:rsidRPr="00021199" w:rsidRDefault="004B4FAA" w:rsidP="004B4FAA">
      <w:pPr>
        <w:pStyle w:val="a6"/>
        <w:ind w:left="811" w:hangingChars="286" w:hanging="601"/>
        <w:rPr>
          <w:color w:val="0000FF"/>
        </w:rPr>
      </w:pPr>
      <w:r w:rsidRPr="00021199">
        <w:rPr>
          <w:rFonts w:hint="eastAsia"/>
          <w:color w:val="0000FF"/>
        </w:rPr>
        <w:t>＊</w:t>
      </w:r>
      <w:r w:rsidRPr="00021199">
        <w:rPr>
          <w:rFonts w:hint="eastAsia"/>
          <w:color w:val="0000FF"/>
        </w:rPr>
        <w:t>1</w:t>
      </w:r>
      <w:r w:rsidRPr="00021199">
        <w:rPr>
          <w:rFonts w:hint="eastAsia"/>
          <w:color w:val="0000FF"/>
        </w:rPr>
        <w:t xml:space="preserve">　フィルムの写真処理、点検、及びネガフィルムの編集が完了したロールフィルムを対象とする。</w:t>
      </w:r>
    </w:p>
    <w:p w14:paraId="139C0B3A" w14:textId="77777777" w:rsidR="004B4FAA" w:rsidRPr="00021199" w:rsidRDefault="004B4FAA" w:rsidP="004B4FAA">
      <w:pPr>
        <w:pStyle w:val="a6"/>
        <w:ind w:left="811" w:hangingChars="286" w:hanging="601"/>
        <w:rPr>
          <w:color w:val="0000FF"/>
        </w:rPr>
      </w:pPr>
      <w:r w:rsidRPr="00021199">
        <w:rPr>
          <w:rFonts w:hint="eastAsia"/>
          <w:color w:val="0000FF"/>
        </w:rPr>
        <w:t>＊</w:t>
      </w:r>
      <w:r w:rsidRPr="00021199">
        <w:rPr>
          <w:rFonts w:hint="eastAsia"/>
          <w:color w:val="0000FF"/>
        </w:rPr>
        <w:t>2</w:t>
      </w:r>
      <w:r w:rsidRPr="00021199">
        <w:rPr>
          <w:rFonts w:hint="eastAsia"/>
          <w:color w:val="0000FF"/>
        </w:rPr>
        <w:t xml:space="preserve">　フィルム数値写真：数値写真のうち、フィルム航空カメラによる撮影成果を数値化した数値写真に限定。</w:t>
      </w:r>
    </w:p>
    <w:p w14:paraId="6467730E" w14:textId="77777777" w:rsidR="004B4FAA" w:rsidRPr="00021199" w:rsidRDefault="004B4FAA" w:rsidP="004B4FAA">
      <w:pPr>
        <w:pStyle w:val="a6"/>
        <w:ind w:left="811" w:hangingChars="286" w:hanging="601"/>
        <w:rPr>
          <w:color w:val="0000FF"/>
        </w:rPr>
      </w:pPr>
      <w:r w:rsidRPr="00021199">
        <w:rPr>
          <w:rFonts w:hint="eastAsia"/>
          <w:color w:val="0000FF"/>
        </w:rPr>
        <w:t>＊</w:t>
      </w:r>
      <w:r w:rsidRPr="00021199">
        <w:rPr>
          <w:rFonts w:hint="eastAsia"/>
          <w:color w:val="0000FF"/>
        </w:rPr>
        <w:t>3</w:t>
      </w:r>
      <w:r w:rsidRPr="00021199">
        <w:rPr>
          <w:rFonts w:hint="eastAsia"/>
          <w:color w:val="0000FF"/>
        </w:rPr>
        <w:t xml:space="preserve">　空中写真：数値写真の包括的な表現。デジタル航空カメラによる撮影成果である数値写真、フィルム航空カメラによる撮影成果を数値化した数値写真の両方を含む。</w:t>
      </w:r>
    </w:p>
    <w:p w14:paraId="6FB5C8C2" w14:textId="77777777" w:rsidR="004B4FAA" w:rsidRPr="00021199" w:rsidRDefault="004B4FAA" w:rsidP="004B4FAA">
      <w:pPr>
        <w:pStyle w:val="af5"/>
        <w:rPr>
          <w:color w:val="0000FF"/>
        </w:rPr>
        <w:sectPr w:rsidR="004B4FAA" w:rsidRPr="00021199" w:rsidSect="00BC41F3">
          <w:footerReference w:type="default" r:id="rId10"/>
          <w:pgSz w:w="11907" w:h="16840" w:code="9"/>
          <w:pgMar w:top="1701" w:right="1701" w:bottom="1304" w:left="1701" w:header="851" w:footer="992" w:gutter="0"/>
          <w:pgNumType w:fmt="numberInDash" w:start="1"/>
          <w:cols w:space="425"/>
          <w:docGrid w:type="lines" w:linePitch="360"/>
        </w:sectPr>
      </w:pPr>
    </w:p>
    <w:p w14:paraId="2BE3B12A" w14:textId="77777777" w:rsidR="004B4FAA" w:rsidRPr="004B4FAA" w:rsidRDefault="004B4FAA" w:rsidP="004B4FAA">
      <w:pPr>
        <w:pStyle w:val="2"/>
        <w:numPr>
          <w:ilvl w:val="0"/>
          <w:numId w:val="0"/>
        </w:numPr>
        <w:shd w:val="clear" w:color="auto" w:fill="CCCCCC"/>
        <w:ind w:left="14"/>
        <w:rPr>
          <w:szCs w:val="21"/>
        </w:rPr>
      </w:pPr>
      <w:bookmarkStart w:id="0" w:name="_Toc354073732"/>
      <w:r w:rsidRPr="004B4FAA">
        <w:rPr>
          <w:rFonts w:hint="eastAsia"/>
          <w:szCs w:val="21"/>
        </w:rPr>
        <w:lastRenderedPageBreak/>
        <w:t>品質要求と品質評価手法</w:t>
      </w:r>
      <w:bookmarkEnd w:id="0"/>
    </w:p>
    <w:p w14:paraId="5910674E" w14:textId="77777777" w:rsidR="004B4FAA" w:rsidRDefault="004B4FAA" w:rsidP="004B4FAA">
      <w:pPr>
        <w:pStyle w:val="af5"/>
      </w:pPr>
    </w:p>
    <w:tbl>
      <w:tblPr>
        <w:tblW w:w="20514" w:type="dxa"/>
        <w:tblInd w:w="94" w:type="dxa"/>
        <w:tblCellMar>
          <w:left w:w="99" w:type="dxa"/>
          <w:right w:w="99" w:type="dxa"/>
        </w:tblCellMar>
        <w:tblLook w:val="0000" w:firstRow="0" w:lastRow="0" w:firstColumn="0" w:lastColumn="0" w:noHBand="0" w:noVBand="0"/>
      </w:tblPr>
      <w:tblGrid>
        <w:gridCol w:w="945"/>
        <w:gridCol w:w="900"/>
        <w:gridCol w:w="1005"/>
        <w:gridCol w:w="1019"/>
        <w:gridCol w:w="1079"/>
        <w:gridCol w:w="5317"/>
        <w:gridCol w:w="2840"/>
        <w:gridCol w:w="645"/>
        <w:gridCol w:w="6764"/>
      </w:tblGrid>
      <w:tr w:rsidR="00CC58CA" w:rsidRPr="00250348" w14:paraId="61D05EF9" w14:textId="77777777" w:rsidTr="0030271F">
        <w:trPr>
          <w:trHeight w:val="390"/>
          <w:tblHeader/>
        </w:trPr>
        <w:tc>
          <w:tcPr>
            <w:tcW w:w="1845" w:type="dxa"/>
            <w:gridSpan w:val="2"/>
            <w:vMerge w:val="restart"/>
            <w:tcBorders>
              <w:top w:val="single" w:sz="4" w:space="0" w:color="auto"/>
              <w:left w:val="single" w:sz="4" w:space="0" w:color="auto"/>
              <w:right w:val="single" w:sz="4" w:space="0" w:color="auto"/>
            </w:tcBorders>
            <w:shd w:val="clear" w:color="auto" w:fill="C0C0C0"/>
            <w:noWrap/>
            <w:vAlign w:val="center"/>
          </w:tcPr>
          <w:p w14:paraId="65580D60" w14:textId="77777777" w:rsidR="00CC58CA" w:rsidRPr="006A115D" w:rsidRDefault="00CC58CA" w:rsidP="0030271F">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品質要素</w:t>
            </w:r>
          </w:p>
        </w:tc>
        <w:tc>
          <w:tcPr>
            <w:tcW w:w="11260" w:type="dxa"/>
            <w:gridSpan w:val="5"/>
            <w:tcBorders>
              <w:top w:val="single" w:sz="4" w:space="0" w:color="auto"/>
              <w:left w:val="single" w:sz="4" w:space="0" w:color="auto"/>
              <w:bottom w:val="single" w:sz="4" w:space="0" w:color="auto"/>
              <w:right w:val="single" w:sz="4" w:space="0" w:color="auto"/>
            </w:tcBorders>
            <w:shd w:val="clear" w:color="auto" w:fill="C0C0C0"/>
            <w:noWrap/>
            <w:vAlign w:val="center"/>
          </w:tcPr>
          <w:p w14:paraId="7E06073E" w14:textId="77777777" w:rsidR="00CC58CA" w:rsidRPr="006A115D" w:rsidRDefault="00CC58CA" w:rsidP="0030271F">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品質評価尺度</w:t>
            </w:r>
          </w:p>
        </w:tc>
        <w:tc>
          <w:tcPr>
            <w:tcW w:w="7409" w:type="dxa"/>
            <w:gridSpan w:val="2"/>
            <w:tcBorders>
              <w:top w:val="single" w:sz="4" w:space="0" w:color="auto"/>
              <w:left w:val="nil"/>
              <w:bottom w:val="single" w:sz="4" w:space="0" w:color="auto"/>
              <w:right w:val="single" w:sz="4" w:space="0" w:color="auto"/>
            </w:tcBorders>
            <w:shd w:val="clear" w:color="auto" w:fill="C0C0C0"/>
            <w:noWrap/>
            <w:vAlign w:val="center"/>
          </w:tcPr>
          <w:p w14:paraId="4850E0E4" w14:textId="77777777" w:rsidR="00CC58CA" w:rsidRPr="006A115D" w:rsidRDefault="00CC58CA" w:rsidP="0030271F">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品質評価手順</w:t>
            </w:r>
          </w:p>
        </w:tc>
      </w:tr>
      <w:tr w:rsidR="00CC58CA" w:rsidRPr="00250348" w14:paraId="1EF1DE48" w14:textId="77777777" w:rsidTr="0030271F">
        <w:trPr>
          <w:trHeight w:val="465"/>
          <w:tblHeader/>
        </w:trPr>
        <w:tc>
          <w:tcPr>
            <w:tcW w:w="1845" w:type="dxa"/>
            <w:gridSpan w:val="2"/>
            <w:vMerge/>
            <w:tcBorders>
              <w:left w:val="single" w:sz="4" w:space="0" w:color="auto"/>
              <w:right w:val="single" w:sz="4" w:space="0" w:color="auto"/>
            </w:tcBorders>
            <w:vAlign w:val="center"/>
          </w:tcPr>
          <w:p w14:paraId="11D84FA0" w14:textId="77777777" w:rsidR="00CC58CA" w:rsidRPr="006A115D" w:rsidRDefault="00CC58CA" w:rsidP="0030271F">
            <w:pPr>
              <w:widowControl/>
              <w:jc w:val="left"/>
              <w:rPr>
                <w:rFonts w:ascii="ＭＳ Ｐ明朝" w:eastAsia="ＭＳ Ｐ明朝" w:hAnsi="ＭＳ Ｐ明朝" w:cs="ＭＳ Ｐゴシック"/>
                <w:kern w:val="0"/>
                <w:sz w:val="20"/>
                <w:szCs w:val="20"/>
              </w:rPr>
            </w:pPr>
          </w:p>
        </w:tc>
        <w:tc>
          <w:tcPr>
            <w:tcW w:w="3103" w:type="dxa"/>
            <w:gridSpan w:val="3"/>
            <w:tcBorders>
              <w:top w:val="nil"/>
              <w:left w:val="single" w:sz="4" w:space="0" w:color="auto"/>
              <w:right w:val="single" w:sz="4" w:space="0" w:color="000000"/>
            </w:tcBorders>
            <w:shd w:val="clear" w:color="auto" w:fill="C0C0C0"/>
            <w:noWrap/>
            <w:vAlign w:val="center"/>
          </w:tcPr>
          <w:p w14:paraId="32736672" w14:textId="77777777" w:rsidR="00CC58CA" w:rsidRPr="006A115D" w:rsidRDefault="00CC58CA" w:rsidP="0030271F">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適用範囲</w:t>
            </w:r>
          </w:p>
        </w:tc>
        <w:tc>
          <w:tcPr>
            <w:tcW w:w="5317" w:type="dxa"/>
            <w:vMerge w:val="restart"/>
            <w:tcBorders>
              <w:top w:val="nil"/>
              <w:left w:val="nil"/>
              <w:right w:val="single" w:sz="4" w:space="0" w:color="auto"/>
            </w:tcBorders>
            <w:shd w:val="clear" w:color="auto" w:fill="C0C0C0"/>
            <w:noWrap/>
            <w:vAlign w:val="center"/>
          </w:tcPr>
          <w:p w14:paraId="102DFB88" w14:textId="77777777" w:rsidR="00CC58CA" w:rsidRPr="006A115D" w:rsidRDefault="00CC58CA" w:rsidP="0030271F">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品質定義</w:t>
            </w:r>
          </w:p>
        </w:tc>
        <w:tc>
          <w:tcPr>
            <w:tcW w:w="2840" w:type="dxa"/>
            <w:vMerge w:val="restart"/>
            <w:tcBorders>
              <w:top w:val="single" w:sz="4" w:space="0" w:color="auto"/>
              <w:left w:val="single" w:sz="4" w:space="0" w:color="auto"/>
              <w:right w:val="single" w:sz="4" w:space="0" w:color="auto"/>
            </w:tcBorders>
            <w:shd w:val="clear" w:color="auto" w:fill="C0C0C0"/>
            <w:vAlign w:val="center"/>
          </w:tcPr>
          <w:p w14:paraId="4F175B42" w14:textId="77777777" w:rsidR="00CC58CA" w:rsidRPr="006A115D" w:rsidRDefault="00CC58CA" w:rsidP="0030271F">
            <w:pPr>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適合品質水準</w:t>
            </w:r>
          </w:p>
        </w:tc>
        <w:tc>
          <w:tcPr>
            <w:tcW w:w="645" w:type="dxa"/>
            <w:vMerge w:val="restart"/>
            <w:tcBorders>
              <w:top w:val="nil"/>
              <w:left w:val="nil"/>
              <w:right w:val="single" w:sz="4" w:space="0" w:color="auto"/>
            </w:tcBorders>
            <w:shd w:val="clear" w:color="auto" w:fill="C0C0C0"/>
            <w:vAlign w:val="center"/>
          </w:tcPr>
          <w:p w14:paraId="4E14DE6C" w14:textId="77777777" w:rsidR="00CC58CA" w:rsidRPr="006A115D" w:rsidRDefault="00CC58CA" w:rsidP="0030271F">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実施</w:t>
            </w:r>
            <w:r w:rsidRPr="006A115D">
              <w:rPr>
                <w:rFonts w:ascii="ＭＳ Ｐ明朝" w:eastAsia="ＭＳ Ｐ明朝" w:hAnsi="ＭＳ Ｐ明朝" w:cs="ＭＳ Ｐゴシック" w:hint="eastAsia"/>
                <w:kern w:val="0"/>
                <w:sz w:val="20"/>
                <w:szCs w:val="20"/>
              </w:rPr>
              <w:br/>
              <w:t>手段</w:t>
            </w:r>
          </w:p>
        </w:tc>
        <w:tc>
          <w:tcPr>
            <w:tcW w:w="6764" w:type="dxa"/>
            <w:vMerge w:val="restart"/>
            <w:tcBorders>
              <w:top w:val="nil"/>
              <w:left w:val="nil"/>
              <w:right w:val="single" w:sz="4" w:space="0" w:color="auto"/>
            </w:tcBorders>
            <w:shd w:val="clear" w:color="auto" w:fill="C0C0C0"/>
            <w:noWrap/>
            <w:vAlign w:val="center"/>
          </w:tcPr>
          <w:p w14:paraId="11A5C136" w14:textId="77777777" w:rsidR="00CC58CA" w:rsidRPr="006A115D" w:rsidRDefault="00CC58CA" w:rsidP="0030271F">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品質評価手順</w:t>
            </w:r>
          </w:p>
        </w:tc>
      </w:tr>
      <w:tr w:rsidR="00CC58CA" w:rsidRPr="00250348" w14:paraId="2C45F2EA" w14:textId="77777777" w:rsidTr="0030271F">
        <w:trPr>
          <w:trHeight w:val="240"/>
          <w:tblHeader/>
        </w:trPr>
        <w:tc>
          <w:tcPr>
            <w:tcW w:w="1845" w:type="dxa"/>
            <w:gridSpan w:val="2"/>
            <w:vMerge/>
            <w:tcBorders>
              <w:left w:val="single" w:sz="4" w:space="0" w:color="auto"/>
              <w:bottom w:val="single" w:sz="4" w:space="0" w:color="000000"/>
              <w:right w:val="single" w:sz="4" w:space="0" w:color="auto"/>
            </w:tcBorders>
            <w:vAlign w:val="center"/>
          </w:tcPr>
          <w:p w14:paraId="3FE92355" w14:textId="77777777" w:rsidR="00CC58CA" w:rsidRPr="00250348" w:rsidRDefault="00CC58CA" w:rsidP="0030271F">
            <w:pPr>
              <w:widowControl/>
              <w:jc w:val="left"/>
              <w:rPr>
                <w:rFonts w:ascii="ＭＳ Ｐ明朝" w:eastAsia="ＭＳ Ｐ明朝" w:hAnsi="ＭＳ Ｐ明朝" w:cs="ＭＳ Ｐゴシック"/>
                <w:kern w:val="0"/>
                <w:sz w:val="18"/>
                <w:szCs w:val="18"/>
              </w:rPr>
            </w:pPr>
          </w:p>
        </w:tc>
        <w:tc>
          <w:tcPr>
            <w:tcW w:w="1005" w:type="dxa"/>
            <w:tcBorders>
              <w:left w:val="single" w:sz="4" w:space="0" w:color="auto"/>
              <w:bottom w:val="single" w:sz="4" w:space="0" w:color="auto"/>
              <w:right w:val="single" w:sz="4" w:space="0" w:color="auto"/>
            </w:tcBorders>
            <w:shd w:val="clear" w:color="auto" w:fill="C0C0C0"/>
            <w:noWrap/>
            <w:vAlign w:val="center"/>
          </w:tcPr>
          <w:p w14:paraId="6DFD500A" w14:textId="77777777" w:rsidR="00CC58CA" w:rsidRPr="00250348" w:rsidRDefault="00CC58CA" w:rsidP="0030271F">
            <w:pPr>
              <w:jc w:val="center"/>
              <w:rPr>
                <w:rFonts w:ascii="ＭＳ Ｐ明朝" w:eastAsia="ＭＳ Ｐ明朝" w:hAnsi="ＭＳ Ｐ明朝" w:cs="ＭＳ Ｐゴシック"/>
                <w:kern w:val="0"/>
                <w:sz w:val="18"/>
                <w:szCs w:val="18"/>
              </w:rPr>
            </w:pPr>
          </w:p>
        </w:tc>
        <w:tc>
          <w:tcPr>
            <w:tcW w:w="1019" w:type="dxa"/>
            <w:tcBorders>
              <w:top w:val="single" w:sz="4" w:space="0" w:color="auto"/>
              <w:left w:val="single" w:sz="4" w:space="0" w:color="auto"/>
              <w:bottom w:val="single" w:sz="4" w:space="0" w:color="auto"/>
              <w:right w:val="single" w:sz="4" w:space="0" w:color="auto"/>
            </w:tcBorders>
            <w:shd w:val="clear" w:color="auto" w:fill="C0C0C0"/>
            <w:vAlign w:val="center"/>
          </w:tcPr>
          <w:p w14:paraId="29F47982" w14:textId="77777777" w:rsidR="00CC58CA" w:rsidRPr="00250348" w:rsidRDefault="00CC58CA" w:rsidP="0030271F">
            <w:pPr>
              <w:jc w:val="center"/>
              <w:rPr>
                <w:rFonts w:ascii="ＭＳ Ｐ明朝" w:eastAsia="ＭＳ Ｐ明朝" w:hAnsi="ＭＳ Ｐ明朝" w:cs="ＭＳ Ｐゴシック"/>
                <w:kern w:val="0"/>
                <w:sz w:val="18"/>
                <w:szCs w:val="18"/>
              </w:rPr>
            </w:pPr>
            <w:r>
              <w:rPr>
                <w:rFonts w:ascii="ＭＳ Ｐ明朝" w:eastAsia="ＭＳ Ｐ明朝" w:hAnsi="ＭＳ Ｐ明朝" w:cs="ＭＳ Ｐゴシック" w:hint="eastAsia"/>
                <w:kern w:val="0"/>
                <w:sz w:val="18"/>
                <w:szCs w:val="18"/>
              </w:rPr>
              <w:t>原資料</w:t>
            </w:r>
          </w:p>
        </w:tc>
        <w:tc>
          <w:tcPr>
            <w:tcW w:w="1079" w:type="dxa"/>
            <w:tcBorders>
              <w:top w:val="single" w:sz="4" w:space="0" w:color="auto"/>
              <w:left w:val="single" w:sz="4" w:space="0" w:color="auto"/>
              <w:bottom w:val="single" w:sz="4" w:space="0" w:color="auto"/>
              <w:right w:val="single" w:sz="4" w:space="0" w:color="000000"/>
            </w:tcBorders>
            <w:shd w:val="clear" w:color="auto" w:fill="C0C0C0"/>
            <w:vAlign w:val="center"/>
          </w:tcPr>
          <w:p w14:paraId="22E63D08" w14:textId="77777777" w:rsidR="00CC58CA" w:rsidRPr="00250348" w:rsidRDefault="00CC58CA" w:rsidP="0030271F">
            <w:pPr>
              <w:jc w:val="center"/>
              <w:rPr>
                <w:rFonts w:ascii="ＭＳ Ｐ明朝" w:eastAsia="ＭＳ Ｐ明朝" w:hAnsi="ＭＳ Ｐ明朝" w:cs="ＭＳ Ｐゴシック"/>
                <w:kern w:val="0"/>
                <w:sz w:val="18"/>
                <w:szCs w:val="18"/>
              </w:rPr>
            </w:pPr>
            <w:r>
              <w:rPr>
                <w:rFonts w:ascii="ＭＳ Ｐ明朝" w:eastAsia="ＭＳ Ｐ明朝" w:hAnsi="ＭＳ Ｐ明朝" w:cs="ＭＳ Ｐゴシック" w:hint="eastAsia"/>
                <w:kern w:val="0"/>
                <w:sz w:val="18"/>
                <w:szCs w:val="18"/>
              </w:rPr>
              <w:t>特性</w:t>
            </w:r>
          </w:p>
        </w:tc>
        <w:tc>
          <w:tcPr>
            <w:tcW w:w="5317" w:type="dxa"/>
            <w:vMerge/>
            <w:tcBorders>
              <w:left w:val="nil"/>
              <w:bottom w:val="single" w:sz="4" w:space="0" w:color="auto"/>
              <w:right w:val="single" w:sz="4" w:space="0" w:color="auto"/>
            </w:tcBorders>
            <w:shd w:val="clear" w:color="auto" w:fill="C0C0C0"/>
            <w:noWrap/>
            <w:vAlign w:val="center"/>
          </w:tcPr>
          <w:p w14:paraId="75C01659" w14:textId="77777777" w:rsidR="00CC58CA" w:rsidRPr="00250348" w:rsidRDefault="00CC58CA" w:rsidP="0030271F">
            <w:pPr>
              <w:widowControl/>
              <w:jc w:val="center"/>
              <w:rPr>
                <w:rFonts w:ascii="ＭＳ Ｐ明朝" w:eastAsia="ＭＳ Ｐ明朝" w:hAnsi="ＭＳ Ｐ明朝" w:cs="ＭＳ Ｐゴシック"/>
                <w:kern w:val="0"/>
                <w:sz w:val="18"/>
                <w:szCs w:val="18"/>
              </w:rPr>
            </w:pPr>
          </w:p>
        </w:tc>
        <w:tc>
          <w:tcPr>
            <w:tcW w:w="2840" w:type="dxa"/>
            <w:vMerge/>
            <w:tcBorders>
              <w:left w:val="single" w:sz="4" w:space="0" w:color="auto"/>
              <w:bottom w:val="single" w:sz="4" w:space="0" w:color="auto"/>
              <w:right w:val="single" w:sz="4" w:space="0" w:color="auto"/>
            </w:tcBorders>
            <w:shd w:val="clear" w:color="auto" w:fill="C0C0C0"/>
            <w:vAlign w:val="center"/>
          </w:tcPr>
          <w:p w14:paraId="6526483F" w14:textId="77777777" w:rsidR="00CC58CA" w:rsidRPr="00250348" w:rsidRDefault="00CC58CA" w:rsidP="0030271F">
            <w:pPr>
              <w:jc w:val="center"/>
              <w:rPr>
                <w:rFonts w:ascii="ＭＳ Ｐ明朝" w:eastAsia="ＭＳ Ｐ明朝" w:hAnsi="ＭＳ Ｐ明朝" w:cs="ＭＳ Ｐゴシック"/>
                <w:kern w:val="0"/>
                <w:sz w:val="18"/>
                <w:szCs w:val="18"/>
              </w:rPr>
            </w:pPr>
          </w:p>
        </w:tc>
        <w:tc>
          <w:tcPr>
            <w:tcW w:w="645" w:type="dxa"/>
            <w:vMerge/>
            <w:tcBorders>
              <w:left w:val="nil"/>
              <w:bottom w:val="single" w:sz="4" w:space="0" w:color="auto"/>
              <w:right w:val="single" w:sz="4" w:space="0" w:color="auto"/>
            </w:tcBorders>
            <w:shd w:val="clear" w:color="auto" w:fill="C0C0C0"/>
            <w:vAlign w:val="center"/>
          </w:tcPr>
          <w:p w14:paraId="08AE72BB" w14:textId="77777777" w:rsidR="00CC58CA" w:rsidRPr="00250348" w:rsidRDefault="00CC58CA" w:rsidP="0030271F">
            <w:pPr>
              <w:widowControl/>
              <w:jc w:val="center"/>
              <w:rPr>
                <w:rFonts w:ascii="ＭＳ Ｐ明朝" w:eastAsia="ＭＳ Ｐ明朝" w:hAnsi="ＭＳ Ｐ明朝" w:cs="ＭＳ Ｐゴシック"/>
                <w:kern w:val="0"/>
                <w:sz w:val="16"/>
                <w:szCs w:val="16"/>
              </w:rPr>
            </w:pPr>
          </w:p>
        </w:tc>
        <w:tc>
          <w:tcPr>
            <w:tcW w:w="6764" w:type="dxa"/>
            <w:vMerge/>
            <w:tcBorders>
              <w:left w:val="nil"/>
              <w:bottom w:val="single" w:sz="4" w:space="0" w:color="auto"/>
              <w:right w:val="single" w:sz="4" w:space="0" w:color="auto"/>
            </w:tcBorders>
            <w:shd w:val="clear" w:color="auto" w:fill="C0C0C0"/>
            <w:noWrap/>
            <w:vAlign w:val="center"/>
          </w:tcPr>
          <w:p w14:paraId="27741B3E" w14:textId="77777777" w:rsidR="00CC58CA" w:rsidRPr="00250348" w:rsidRDefault="00CC58CA" w:rsidP="0030271F">
            <w:pPr>
              <w:widowControl/>
              <w:jc w:val="center"/>
              <w:rPr>
                <w:rFonts w:ascii="ＭＳ Ｐ明朝" w:eastAsia="ＭＳ Ｐ明朝" w:hAnsi="ＭＳ Ｐ明朝" w:cs="ＭＳ Ｐゴシック"/>
                <w:kern w:val="0"/>
                <w:sz w:val="18"/>
                <w:szCs w:val="18"/>
              </w:rPr>
            </w:pPr>
          </w:p>
        </w:tc>
      </w:tr>
      <w:tr w:rsidR="00CC58CA" w:rsidRPr="006E6AC6" w14:paraId="55824F4B" w14:textId="77777777" w:rsidTr="0030271F">
        <w:trPr>
          <w:trHeight w:val="1200"/>
        </w:trPr>
        <w:tc>
          <w:tcPr>
            <w:tcW w:w="945" w:type="dxa"/>
            <w:tcBorders>
              <w:top w:val="nil"/>
              <w:left w:val="single" w:sz="4" w:space="0" w:color="auto"/>
              <w:bottom w:val="single" w:sz="4" w:space="0" w:color="auto"/>
              <w:right w:val="single" w:sz="4" w:space="0" w:color="auto"/>
            </w:tcBorders>
            <w:shd w:val="clear" w:color="auto" w:fill="auto"/>
            <w:vAlign w:val="center"/>
          </w:tcPr>
          <w:p w14:paraId="1284C93C"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完全性</w:t>
            </w:r>
          </w:p>
        </w:tc>
        <w:tc>
          <w:tcPr>
            <w:tcW w:w="900" w:type="dxa"/>
            <w:tcBorders>
              <w:top w:val="nil"/>
              <w:left w:val="nil"/>
              <w:bottom w:val="single" w:sz="4" w:space="0" w:color="auto"/>
              <w:right w:val="single" w:sz="4" w:space="0" w:color="auto"/>
            </w:tcBorders>
            <w:shd w:val="clear" w:color="auto" w:fill="auto"/>
            <w:vAlign w:val="center"/>
          </w:tcPr>
          <w:p w14:paraId="0B28CE8E"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過剰</w:t>
            </w:r>
          </w:p>
        </w:tc>
        <w:tc>
          <w:tcPr>
            <w:tcW w:w="1005" w:type="dxa"/>
            <w:tcBorders>
              <w:top w:val="nil"/>
              <w:left w:val="nil"/>
              <w:bottom w:val="single" w:sz="4" w:space="0" w:color="auto"/>
              <w:right w:val="single" w:sz="4" w:space="0" w:color="auto"/>
            </w:tcBorders>
            <w:shd w:val="clear" w:color="auto" w:fill="auto"/>
            <w:vAlign w:val="center"/>
          </w:tcPr>
          <w:p w14:paraId="3788C333" w14:textId="77777777" w:rsidR="00CC58CA" w:rsidRDefault="00CC58CA" w:rsidP="0030271F">
            <w:pPr>
              <w:jc w:val="center"/>
            </w:pPr>
            <w:r w:rsidRPr="00671193">
              <w:rPr>
                <w:rFonts w:ascii="ＭＳ Ｐ明朝" w:eastAsia="ＭＳ Ｐ明朝" w:hAnsi="ＭＳ Ｐ明朝" w:hint="eastAsia"/>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14B55C6A" w14:textId="77777777" w:rsidR="00CC58CA" w:rsidRPr="00250348" w:rsidRDefault="00CC58CA" w:rsidP="0030271F">
            <w:pPr>
              <w:jc w:val="cente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0CA6FCAB"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作成範囲</w:t>
            </w:r>
          </w:p>
        </w:tc>
        <w:tc>
          <w:tcPr>
            <w:tcW w:w="5317" w:type="dxa"/>
            <w:tcBorders>
              <w:top w:val="nil"/>
              <w:left w:val="nil"/>
              <w:bottom w:val="single" w:sz="4" w:space="0" w:color="auto"/>
              <w:right w:val="single" w:sz="4" w:space="0" w:color="auto"/>
            </w:tcBorders>
            <w:shd w:val="clear" w:color="auto" w:fill="auto"/>
            <w:vAlign w:val="center"/>
          </w:tcPr>
          <w:p w14:paraId="7D37DB66" w14:textId="77777777" w:rsidR="00CC58CA" w:rsidRPr="00250348" w:rsidRDefault="00CC58CA" w:rsidP="0030271F">
            <w:pP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写真地図の作成範囲を点検し、過剰に作成されている箇所の有無を評価する。</w:t>
            </w:r>
          </w:p>
        </w:tc>
        <w:tc>
          <w:tcPr>
            <w:tcW w:w="2840" w:type="dxa"/>
            <w:tcBorders>
              <w:top w:val="nil"/>
              <w:left w:val="nil"/>
              <w:bottom w:val="single" w:sz="4" w:space="0" w:color="auto"/>
              <w:right w:val="single" w:sz="4" w:space="0" w:color="auto"/>
            </w:tcBorders>
            <w:shd w:val="clear" w:color="auto" w:fill="auto"/>
            <w:vAlign w:val="center"/>
          </w:tcPr>
          <w:p w14:paraId="62E8C97F" w14:textId="77777777" w:rsidR="00CC58CA" w:rsidRPr="00250348" w:rsidRDefault="00CC58CA" w:rsidP="0030271F">
            <w:pPr>
              <w:jc w:val="cente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不適合箇所：</w:t>
            </w:r>
            <w:r w:rsidRPr="00250348">
              <w:rPr>
                <w:rFonts w:ascii="ＭＳ Ｐ明朝" w:eastAsia="ＭＳ Ｐ明朝" w:hAnsi="ＭＳ Ｐ明朝" w:hint="eastAsia"/>
                <w:sz w:val="20"/>
                <w:szCs w:val="20"/>
              </w:rPr>
              <w:t>0</w:t>
            </w:r>
          </w:p>
        </w:tc>
        <w:tc>
          <w:tcPr>
            <w:tcW w:w="645" w:type="dxa"/>
            <w:tcBorders>
              <w:top w:val="nil"/>
              <w:left w:val="nil"/>
              <w:bottom w:val="single" w:sz="4" w:space="0" w:color="auto"/>
              <w:right w:val="single" w:sz="4" w:space="0" w:color="auto"/>
            </w:tcBorders>
            <w:shd w:val="clear" w:color="auto" w:fill="auto"/>
            <w:vAlign w:val="center"/>
          </w:tcPr>
          <w:p w14:paraId="1786E747"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2D6355FA" w14:textId="77777777" w:rsidR="00CC58CA" w:rsidRPr="00250348" w:rsidRDefault="00CC58CA" w:rsidP="0030271F">
            <w:pPr>
              <w:rPr>
                <w:rFonts w:ascii="ＭＳ Ｐ明朝" w:eastAsia="ＭＳ Ｐ明朝" w:hAnsi="ＭＳ Ｐ明朝"/>
                <w:sz w:val="20"/>
                <w:szCs w:val="20"/>
              </w:rPr>
            </w:pPr>
            <w:r>
              <w:rPr>
                <w:rFonts w:ascii="ＭＳ Ｐ明朝" w:eastAsia="ＭＳ Ｐ明朝" w:hAnsi="ＭＳ Ｐ明朝" w:hint="eastAsia"/>
                <w:sz w:val="20"/>
                <w:szCs w:val="20"/>
              </w:rPr>
              <w:t>規定された範囲より</w:t>
            </w:r>
            <w:r w:rsidRPr="00250348">
              <w:rPr>
                <w:rFonts w:ascii="ＭＳ Ｐ明朝" w:eastAsia="ＭＳ Ｐ明朝" w:hAnsi="ＭＳ Ｐ明朝" w:hint="eastAsia"/>
                <w:sz w:val="20"/>
                <w:szCs w:val="20"/>
              </w:rPr>
              <w:t>1画素でも</w:t>
            </w:r>
            <w:r>
              <w:rPr>
                <w:rFonts w:ascii="ＭＳ Ｐ明朝" w:eastAsia="ＭＳ Ｐ明朝" w:hAnsi="ＭＳ Ｐ明朝" w:hint="eastAsia"/>
                <w:sz w:val="20"/>
                <w:szCs w:val="20"/>
              </w:rPr>
              <w:t>過剰に</w:t>
            </w:r>
            <w:r w:rsidRPr="00250348">
              <w:rPr>
                <w:rFonts w:ascii="ＭＳ Ｐ明朝" w:eastAsia="ＭＳ Ｐ明朝" w:hAnsi="ＭＳ Ｐ明朝" w:hint="eastAsia"/>
                <w:sz w:val="20"/>
                <w:szCs w:val="20"/>
              </w:rPr>
              <w:t>作成されていれば</w:t>
            </w:r>
            <w:r>
              <w:rPr>
                <w:rFonts w:ascii="ＭＳ Ｐ明朝" w:eastAsia="ＭＳ Ｐ明朝" w:hAnsi="ＭＳ Ｐ明朝" w:hint="eastAsia"/>
                <w:sz w:val="20"/>
                <w:szCs w:val="20"/>
              </w:rPr>
              <w:t>不適合</w:t>
            </w:r>
            <w:r w:rsidRPr="00250348">
              <w:rPr>
                <w:rFonts w:ascii="ＭＳ Ｐ明朝" w:eastAsia="ＭＳ Ｐ明朝" w:hAnsi="ＭＳ Ｐ明朝" w:hint="eastAsia"/>
                <w:sz w:val="20"/>
                <w:szCs w:val="20"/>
              </w:rPr>
              <w:t>と</w:t>
            </w:r>
            <w:r>
              <w:rPr>
                <w:rFonts w:ascii="ＭＳ Ｐ明朝" w:eastAsia="ＭＳ Ｐ明朝" w:hAnsi="ＭＳ Ｐ明朝" w:hint="eastAsia"/>
                <w:sz w:val="20"/>
                <w:szCs w:val="20"/>
              </w:rPr>
              <w:t>し、不適合箇所を数える。</w:t>
            </w:r>
          </w:p>
          <w:p w14:paraId="56E620B9" w14:textId="77777777" w:rsidR="00CC58CA" w:rsidRPr="00250348" w:rsidRDefault="00CC58CA" w:rsidP="0030271F">
            <w:pP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不適合箇所が0なら</w:t>
            </w:r>
            <w:r w:rsidRPr="00250348">
              <w:rPr>
                <w:rFonts w:ascii="ＭＳ Ｐ明朝" w:eastAsia="ＭＳ Ｐ明朝" w:hAnsi="ＭＳ Ｐ明朝" w:hint="eastAsia"/>
                <w:sz w:val="20"/>
                <w:szCs w:val="20"/>
              </w:rPr>
              <w:t>合格</w:t>
            </w:r>
            <w:r>
              <w:rPr>
                <w:rFonts w:ascii="ＭＳ Ｐ明朝" w:eastAsia="ＭＳ Ｐ明朝" w:hAnsi="ＭＳ Ｐ明朝" w:hint="eastAsia"/>
                <w:sz w:val="20"/>
                <w:szCs w:val="20"/>
              </w:rPr>
              <w:t>、0以外なら</w:t>
            </w:r>
            <w:r w:rsidRPr="00250348">
              <w:rPr>
                <w:rFonts w:ascii="ＭＳ Ｐ明朝" w:eastAsia="ＭＳ Ｐ明朝" w:hAnsi="ＭＳ Ｐ明朝" w:hint="eastAsia"/>
                <w:sz w:val="20"/>
                <w:szCs w:val="20"/>
              </w:rPr>
              <w:t>不合格</w:t>
            </w:r>
            <w:r>
              <w:rPr>
                <w:rFonts w:ascii="ＭＳ Ｐ明朝" w:eastAsia="ＭＳ Ｐ明朝" w:hAnsi="ＭＳ Ｐ明朝" w:hint="eastAsia"/>
                <w:sz w:val="20"/>
                <w:szCs w:val="20"/>
              </w:rPr>
              <w:t>。</w:t>
            </w:r>
          </w:p>
        </w:tc>
      </w:tr>
      <w:tr w:rsidR="00CC58CA" w:rsidRPr="00250348" w14:paraId="5C9B21FA" w14:textId="77777777" w:rsidTr="0030271F">
        <w:trPr>
          <w:trHeight w:val="1260"/>
        </w:trPr>
        <w:tc>
          <w:tcPr>
            <w:tcW w:w="945" w:type="dxa"/>
            <w:tcBorders>
              <w:top w:val="nil"/>
              <w:left w:val="single" w:sz="4" w:space="0" w:color="auto"/>
              <w:bottom w:val="single" w:sz="4" w:space="0" w:color="auto"/>
              <w:right w:val="single" w:sz="4" w:space="0" w:color="auto"/>
            </w:tcBorders>
            <w:shd w:val="clear" w:color="auto" w:fill="auto"/>
            <w:vAlign w:val="center"/>
          </w:tcPr>
          <w:p w14:paraId="0328D448"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完全性</w:t>
            </w:r>
          </w:p>
        </w:tc>
        <w:tc>
          <w:tcPr>
            <w:tcW w:w="900" w:type="dxa"/>
            <w:tcBorders>
              <w:top w:val="nil"/>
              <w:left w:val="nil"/>
              <w:bottom w:val="single" w:sz="4" w:space="0" w:color="auto"/>
              <w:right w:val="single" w:sz="4" w:space="0" w:color="auto"/>
            </w:tcBorders>
            <w:shd w:val="clear" w:color="auto" w:fill="auto"/>
            <w:vAlign w:val="center"/>
          </w:tcPr>
          <w:p w14:paraId="50646E13"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漏れ</w:t>
            </w:r>
          </w:p>
        </w:tc>
        <w:tc>
          <w:tcPr>
            <w:tcW w:w="1005" w:type="dxa"/>
            <w:tcBorders>
              <w:top w:val="nil"/>
              <w:left w:val="nil"/>
              <w:bottom w:val="single" w:sz="4" w:space="0" w:color="auto"/>
              <w:right w:val="single" w:sz="4" w:space="0" w:color="auto"/>
            </w:tcBorders>
            <w:shd w:val="clear" w:color="auto" w:fill="auto"/>
            <w:vAlign w:val="center"/>
          </w:tcPr>
          <w:p w14:paraId="37DFB748" w14:textId="77777777" w:rsidR="00CC58CA" w:rsidRDefault="00CC58CA" w:rsidP="0030271F">
            <w:pPr>
              <w:jc w:val="center"/>
            </w:pPr>
            <w:r w:rsidRPr="00671193">
              <w:rPr>
                <w:rFonts w:ascii="ＭＳ Ｐ明朝" w:eastAsia="ＭＳ Ｐ明朝" w:hAnsi="ＭＳ Ｐ明朝" w:hint="eastAsia"/>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1C87109D" w14:textId="77777777" w:rsidR="00CC58CA" w:rsidRPr="00250348" w:rsidRDefault="00CC58CA" w:rsidP="0030271F">
            <w:pPr>
              <w:jc w:val="cente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04950725"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作成範囲</w:t>
            </w:r>
          </w:p>
        </w:tc>
        <w:tc>
          <w:tcPr>
            <w:tcW w:w="5317" w:type="dxa"/>
            <w:tcBorders>
              <w:top w:val="nil"/>
              <w:left w:val="nil"/>
              <w:bottom w:val="single" w:sz="4" w:space="0" w:color="auto"/>
              <w:right w:val="single" w:sz="4" w:space="0" w:color="auto"/>
            </w:tcBorders>
            <w:shd w:val="clear" w:color="auto" w:fill="auto"/>
            <w:vAlign w:val="center"/>
          </w:tcPr>
          <w:p w14:paraId="643FBB14" w14:textId="77777777" w:rsidR="00CC58CA" w:rsidRPr="00250348" w:rsidRDefault="00CC58CA" w:rsidP="0030271F">
            <w:pP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写真地図の作成範囲を点検し、漏れている箇所の有無を評価する。</w:t>
            </w:r>
          </w:p>
        </w:tc>
        <w:tc>
          <w:tcPr>
            <w:tcW w:w="2840" w:type="dxa"/>
            <w:tcBorders>
              <w:top w:val="nil"/>
              <w:left w:val="nil"/>
              <w:bottom w:val="single" w:sz="4" w:space="0" w:color="auto"/>
              <w:right w:val="single" w:sz="4" w:space="0" w:color="auto"/>
            </w:tcBorders>
            <w:shd w:val="clear" w:color="auto" w:fill="auto"/>
            <w:vAlign w:val="center"/>
          </w:tcPr>
          <w:p w14:paraId="7BF8E7A5" w14:textId="77777777" w:rsidR="00CC58CA" w:rsidRPr="00250348" w:rsidRDefault="00CC58CA" w:rsidP="0030271F">
            <w:pPr>
              <w:jc w:val="cente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不適合箇所：</w:t>
            </w:r>
            <w:r w:rsidRPr="00250348">
              <w:rPr>
                <w:rFonts w:ascii="ＭＳ Ｐ明朝" w:eastAsia="ＭＳ Ｐ明朝" w:hAnsi="ＭＳ Ｐ明朝" w:hint="eastAsia"/>
                <w:sz w:val="20"/>
                <w:szCs w:val="20"/>
              </w:rPr>
              <w:t>0</w:t>
            </w:r>
          </w:p>
        </w:tc>
        <w:tc>
          <w:tcPr>
            <w:tcW w:w="645" w:type="dxa"/>
            <w:tcBorders>
              <w:top w:val="nil"/>
              <w:left w:val="nil"/>
              <w:bottom w:val="single" w:sz="4" w:space="0" w:color="auto"/>
              <w:right w:val="single" w:sz="4" w:space="0" w:color="auto"/>
            </w:tcBorders>
            <w:shd w:val="clear" w:color="auto" w:fill="auto"/>
            <w:vAlign w:val="center"/>
          </w:tcPr>
          <w:p w14:paraId="16DBAF09"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04D6BD1F" w14:textId="77777777" w:rsidR="00CC58CA" w:rsidRPr="00250348" w:rsidRDefault="00CC58CA" w:rsidP="0030271F">
            <w:pPr>
              <w:rPr>
                <w:rFonts w:ascii="ＭＳ Ｐ明朝" w:eastAsia="ＭＳ Ｐ明朝" w:hAnsi="ＭＳ Ｐ明朝"/>
                <w:sz w:val="20"/>
                <w:szCs w:val="20"/>
              </w:rPr>
            </w:pPr>
            <w:r>
              <w:rPr>
                <w:rFonts w:ascii="ＭＳ Ｐ明朝" w:eastAsia="ＭＳ Ｐ明朝" w:hAnsi="ＭＳ Ｐ明朝" w:hint="eastAsia"/>
                <w:sz w:val="20"/>
                <w:szCs w:val="20"/>
              </w:rPr>
              <w:t>規定された範囲より</w:t>
            </w:r>
            <w:r w:rsidRPr="00250348">
              <w:rPr>
                <w:rFonts w:ascii="ＭＳ Ｐ明朝" w:eastAsia="ＭＳ Ｐ明朝" w:hAnsi="ＭＳ Ｐ明朝" w:hint="eastAsia"/>
                <w:sz w:val="20"/>
                <w:szCs w:val="20"/>
              </w:rPr>
              <w:t>1画素でも欠落していれば</w:t>
            </w:r>
            <w:r>
              <w:rPr>
                <w:rFonts w:ascii="ＭＳ Ｐ明朝" w:eastAsia="ＭＳ Ｐ明朝" w:hAnsi="ＭＳ Ｐ明朝" w:hint="eastAsia"/>
                <w:sz w:val="20"/>
                <w:szCs w:val="20"/>
              </w:rPr>
              <w:t>不適合</w:t>
            </w:r>
            <w:r w:rsidRPr="00250348">
              <w:rPr>
                <w:rFonts w:ascii="ＭＳ Ｐ明朝" w:eastAsia="ＭＳ Ｐ明朝" w:hAnsi="ＭＳ Ｐ明朝" w:hint="eastAsia"/>
                <w:sz w:val="20"/>
                <w:szCs w:val="20"/>
              </w:rPr>
              <w:t>と</w:t>
            </w:r>
            <w:r>
              <w:rPr>
                <w:rFonts w:ascii="ＭＳ Ｐ明朝" w:eastAsia="ＭＳ Ｐ明朝" w:hAnsi="ＭＳ Ｐ明朝" w:hint="eastAsia"/>
                <w:sz w:val="20"/>
                <w:szCs w:val="20"/>
              </w:rPr>
              <w:t>し、不適合箇所を数える。</w:t>
            </w:r>
          </w:p>
          <w:p w14:paraId="3D22015D" w14:textId="77777777" w:rsidR="00CC58CA" w:rsidRPr="00250348" w:rsidRDefault="00CC58CA" w:rsidP="0030271F">
            <w:pP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不適合箇所が0なら</w:t>
            </w:r>
            <w:r w:rsidRPr="00250348">
              <w:rPr>
                <w:rFonts w:ascii="ＭＳ Ｐ明朝" w:eastAsia="ＭＳ Ｐ明朝" w:hAnsi="ＭＳ Ｐ明朝" w:hint="eastAsia"/>
                <w:sz w:val="20"/>
                <w:szCs w:val="20"/>
              </w:rPr>
              <w:t>合格</w:t>
            </w:r>
            <w:r>
              <w:rPr>
                <w:rFonts w:ascii="ＭＳ Ｐ明朝" w:eastAsia="ＭＳ Ｐ明朝" w:hAnsi="ＭＳ Ｐ明朝" w:hint="eastAsia"/>
                <w:sz w:val="20"/>
                <w:szCs w:val="20"/>
              </w:rPr>
              <w:t>、0以外なら</w:t>
            </w:r>
            <w:r w:rsidRPr="00250348">
              <w:rPr>
                <w:rFonts w:ascii="ＭＳ Ｐ明朝" w:eastAsia="ＭＳ Ｐ明朝" w:hAnsi="ＭＳ Ｐ明朝" w:hint="eastAsia"/>
                <w:sz w:val="20"/>
                <w:szCs w:val="20"/>
              </w:rPr>
              <w:t>不合格</w:t>
            </w:r>
            <w:r>
              <w:rPr>
                <w:rFonts w:ascii="ＭＳ Ｐ明朝" w:eastAsia="ＭＳ Ｐ明朝" w:hAnsi="ＭＳ Ｐ明朝" w:hint="eastAsia"/>
                <w:sz w:val="20"/>
                <w:szCs w:val="20"/>
              </w:rPr>
              <w:t>。</w:t>
            </w:r>
          </w:p>
        </w:tc>
      </w:tr>
      <w:tr w:rsidR="00CC58CA" w:rsidRPr="00250348" w14:paraId="2A33D650" w14:textId="77777777" w:rsidTr="0030271F">
        <w:trPr>
          <w:trHeight w:val="1562"/>
        </w:trPr>
        <w:tc>
          <w:tcPr>
            <w:tcW w:w="945" w:type="dxa"/>
            <w:tcBorders>
              <w:top w:val="nil"/>
              <w:left w:val="single" w:sz="4" w:space="0" w:color="auto"/>
              <w:bottom w:val="single" w:sz="4" w:space="0" w:color="auto"/>
              <w:right w:val="single" w:sz="4" w:space="0" w:color="auto"/>
            </w:tcBorders>
            <w:shd w:val="clear" w:color="auto" w:fill="auto"/>
            <w:vAlign w:val="center"/>
          </w:tcPr>
          <w:p w14:paraId="467361D1" w14:textId="77777777" w:rsidR="00CC58CA"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論理</w:t>
            </w:r>
          </w:p>
          <w:p w14:paraId="537C5B47"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一貫性</w:t>
            </w:r>
          </w:p>
        </w:tc>
        <w:tc>
          <w:tcPr>
            <w:tcW w:w="900" w:type="dxa"/>
            <w:tcBorders>
              <w:top w:val="nil"/>
              <w:left w:val="nil"/>
              <w:bottom w:val="single" w:sz="4" w:space="0" w:color="auto"/>
              <w:right w:val="single" w:sz="4" w:space="0" w:color="auto"/>
            </w:tcBorders>
            <w:shd w:val="clear" w:color="auto" w:fill="auto"/>
            <w:vAlign w:val="center"/>
          </w:tcPr>
          <w:p w14:paraId="64C69027" w14:textId="77777777" w:rsidR="00CC58CA"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書式</w:t>
            </w:r>
          </w:p>
          <w:p w14:paraId="30950E72"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一貫性</w:t>
            </w:r>
          </w:p>
        </w:tc>
        <w:tc>
          <w:tcPr>
            <w:tcW w:w="1005" w:type="dxa"/>
            <w:tcBorders>
              <w:top w:val="nil"/>
              <w:left w:val="nil"/>
              <w:bottom w:val="single" w:sz="4" w:space="0" w:color="auto"/>
              <w:right w:val="single" w:sz="4" w:space="0" w:color="auto"/>
            </w:tcBorders>
            <w:shd w:val="clear" w:color="auto" w:fill="auto"/>
            <w:vAlign w:val="center"/>
          </w:tcPr>
          <w:p w14:paraId="615802EE" w14:textId="77777777" w:rsidR="00CC58CA" w:rsidRDefault="00CC58CA" w:rsidP="0030271F">
            <w:pPr>
              <w:jc w:val="center"/>
            </w:pPr>
            <w:r w:rsidRPr="00671193">
              <w:rPr>
                <w:rFonts w:ascii="ＭＳ Ｐ明朝" w:eastAsia="ＭＳ Ｐ明朝" w:hAnsi="ＭＳ Ｐ明朝" w:hint="eastAsia"/>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0875444C" w14:textId="77777777" w:rsidR="00CC58CA" w:rsidRPr="00250348" w:rsidRDefault="00CC58CA" w:rsidP="0030271F">
            <w:pPr>
              <w:jc w:val="cente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15C9D74D"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フォーマット</w:t>
            </w:r>
          </w:p>
        </w:tc>
        <w:tc>
          <w:tcPr>
            <w:tcW w:w="5317" w:type="dxa"/>
            <w:tcBorders>
              <w:top w:val="nil"/>
              <w:left w:val="nil"/>
              <w:bottom w:val="single" w:sz="4" w:space="0" w:color="auto"/>
              <w:right w:val="single" w:sz="4" w:space="0" w:color="auto"/>
            </w:tcBorders>
            <w:shd w:val="clear" w:color="auto" w:fill="auto"/>
            <w:vAlign w:val="center"/>
          </w:tcPr>
          <w:p w14:paraId="7B556795" w14:textId="77777777" w:rsidR="00CC58CA" w:rsidRPr="00250348" w:rsidRDefault="00CC58CA" w:rsidP="0030271F">
            <w:pP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規定されたファイルフォーマットに適合しない箇所の有無を評価する。</w:t>
            </w:r>
          </w:p>
        </w:tc>
        <w:tc>
          <w:tcPr>
            <w:tcW w:w="2840" w:type="dxa"/>
            <w:tcBorders>
              <w:top w:val="nil"/>
              <w:left w:val="nil"/>
              <w:bottom w:val="single" w:sz="4" w:space="0" w:color="auto"/>
              <w:right w:val="single" w:sz="4" w:space="0" w:color="auto"/>
            </w:tcBorders>
            <w:shd w:val="clear" w:color="auto" w:fill="auto"/>
            <w:vAlign w:val="center"/>
          </w:tcPr>
          <w:p w14:paraId="1673AB54" w14:textId="77777777" w:rsidR="00CC58CA" w:rsidRPr="00250348" w:rsidRDefault="00CC58CA" w:rsidP="0030271F">
            <w:pPr>
              <w:jc w:val="cente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不適合箇所：</w:t>
            </w:r>
            <w:r w:rsidRPr="00250348">
              <w:rPr>
                <w:rFonts w:ascii="ＭＳ Ｐ明朝" w:eastAsia="ＭＳ Ｐ明朝" w:hAnsi="ＭＳ Ｐ明朝" w:hint="eastAsia"/>
                <w:sz w:val="20"/>
                <w:szCs w:val="20"/>
              </w:rPr>
              <w:t>0</w:t>
            </w:r>
          </w:p>
        </w:tc>
        <w:tc>
          <w:tcPr>
            <w:tcW w:w="645" w:type="dxa"/>
            <w:tcBorders>
              <w:top w:val="nil"/>
              <w:left w:val="nil"/>
              <w:bottom w:val="single" w:sz="4" w:space="0" w:color="auto"/>
              <w:right w:val="single" w:sz="4" w:space="0" w:color="auto"/>
            </w:tcBorders>
            <w:shd w:val="clear" w:color="auto" w:fill="auto"/>
            <w:vAlign w:val="center"/>
          </w:tcPr>
          <w:p w14:paraId="6E807414"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50F216CE" w14:textId="77777777" w:rsidR="00CC58CA" w:rsidRPr="00250348" w:rsidRDefault="00CC58CA" w:rsidP="0030271F">
            <w:pPr>
              <w:rPr>
                <w:rFonts w:ascii="ＭＳ Ｐ明朝" w:eastAsia="ＭＳ Ｐ明朝" w:hAnsi="ＭＳ Ｐ明朝"/>
                <w:sz w:val="20"/>
                <w:szCs w:val="20"/>
              </w:rPr>
            </w:pPr>
            <w:r w:rsidRPr="00250348">
              <w:rPr>
                <w:rFonts w:ascii="ＭＳ Ｐ明朝" w:eastAsia="ＭＳ Ｐ明朝" w:hAnsi="ＭＳ Ｐ明朝" w:hint="eastAsia"/>
                <w:sz w:val="20"/>
                <w:szCs w:val="20"/>
              </w:rPr>
              <w:t>測地座標系を扱えるGISソフトウ</w:t>
            </w:r>
            <w:r>
              <w:rPr>
                <w:rFonts w:ascii="ＭＳ Ｐ明朝" w:eastAsia="ＭＳ Ｐ明朝" w:hAnsi="ＭＳ Ｐ明朝" w:hint="eastAsia"/>
                <w:sz w:val="20"/>
                <w:szCs w:val="20"/>
              </w:rPr>
              <w:t>ェ</w:t>
            </w:r>
            <w:r w:rsidRPr="00250348">
              <w:rPr>
                <w:rFonts w:ascii="ＭＳ Ｐ明朝" w:eastAsia="ＭＳ Ｐ明朝" w:hAnsi="ＭＳ Ｐ明朝" w:hint="eastAsia"/>
                <w:sz w:val="20"/>
                <w:szCs w:val="20"/>
              </w:rPr>
              <w:t>ア</w:t>
            </w:r>
            <w:r>
              <w:rPr>
                <w:rFonts w:ascii="ＭＳ Ｐ明朝" w:eastAsia="ＭＳ Ｐ明朝" w:hAnsi="ＭＳ Ｐ明朝" w:hint="eastAsia"/>
                <w:sz w:val="20"/>
                <w:szCs w:val="20"/>
              </w:rPr>
              <w:t>等</w:t>
            </w:r>
            <w:r w:rsidRPr="00250348">
              <w:rPr>
                <w:rFonts w:ascii="ＭＳ Ｐ明朝" w:eastAsia="ＭＳ Ｐ明朝" w:hAnsi="ＭＳ Ｐ明朝" w:hint="eastAsia"/>
                <w:sz w:val="20"/>
                <w:szCs w:val="20"/>
              </w:rPr>
              <w:t>を用いて、測地座標系の適切な位置に</w:t>
            </w:r>
            <w:r w:rsidRPr="00822337">
              <w:rPr>
                <w:rFonts w:ascii="ＭＳ Ｐ明朝" w:eastAsia="ＭＳ Ｐ明朝" w:hAnsi="ＭＳ Ｐ明朝" w:hint="eastAsia"/>
                <w:sz w:val="20"/>
                <w:szCs w:val="20"/>
              </w:rPr>
              <w:t>正しい色調及びビット深度で</w:t>
            </w:r>
            <w:r w:rsidRPr="00250348">
              <w:rPr>
                <w:rFonts w:ascii="ＭＳ Ｐ明朝" w:eastAsia="ＭＳ Ｐ明朝" w:hAnsi="ＭＳ Ｐ明朝" w:hint="eastAsia"/>
                <w:sz w:val="20"/>
                <w:szCs w:val="20"/>
              </w:rPr>
              <w:t>写真地図が</w:t>
            </w:r>
            <w:r w:rsidRPr="008748CB">
              <w:rPr>
                <w:rFonts w:ascii="ＭＳ Ｐ明朝" w:eastAsia="ＭＳ Ｐ明朝" w:hAnsi="ＭＳ Ｐ明朝" w:hint="eastAsia"/>
                <w:sz w:val="20"/>
                <w:szCs w:val="20"/>
              </w:rPr>
              <w:t>表示されるかを検査し、</w:t>
            </w:r>
            <w:r>
              <w:rPr>
                <w:rFonts w:hint="eastAsia"/>
                <w:sz w:val="20"/>
                <w:szCs w:val="20"/>
              </w:rPr>
              <w:t>適切に表示されない不適合</w:t>
            </w:r>
            <w:r>
              <w:rPr>
                <w:rFonts w:ascii="ＭＳ Ｐ明朝" w:eastAsia="ＭＳ Ｐ明朝" w:hAnsi="ＭＳ Ｐ明朝" w:hint="eastAsia"/>
                <w:sz w:val="20"/>
                <w:szCs w:val="20"/>
              </w:rPr>
              <w:t>箇所を数える。</w:t>
            </w:r>
          </w:p>
          <w:p w14:paraId="7261BA45" w14:textId="77777777" w:rsidR="00CC58CA" w:rsidRPr="00250348" w:rsidRDefault="00CC58CA" w:rsidP="0030271F">
            <w:pP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不適合箇所が0なら</w:t>
            </w:r>
            <w:r w:rsidRPr="00250348">
              <w:rPr>
                <w:rFonts w:ascii="ＭＳ Ｐ明朝" w:eastAsia="ＭＳ Ｐ明朝" w:hAnsi="ＭＳ Ｐ明朝" w:hint="eastAsia"/>
                <w:sz w:val="20"/>
                <w:szCs w:val="20"/>
              </w:rPr>
              <w:t>合格</w:t>
            </w:r>
            <w:r>
              <w:rPr>
                <w:rFonts w:ascii="ＭＳ Ｐ明朝" w:eastAsia="ＭＳ Ｐ明朝" w:hAnsi="ＭＳ Ｐ明朝" w:hint="eastAsia"/>
                <w:sz w:val="20"/>
                <w:szCs w:val="20"/>
              </w:rPr>
              <w:t>、0以外なら</w:t>
            </w:r>
            <w:r w:rsidRPr="00250348">
              <w:rPr>
                <w:rFonts w:ascii="ＭＳ Ｐ明朝" w:eastAsia="ＭＳ Ｐ明朝" w:hAnsi="ＭＳ Ｐ明朝" w:hint="eastAsia"/>
                <w:sz w:val="20"/>
                <w:szCs w:val="20"/>
              </w:rPr>
              <w:t>不合格</w:t>
            </w:r>
            <w:r>
              <w:rPr>
                <w:rFonts w:ascii="ＭＳ Ｐ明朝" w:eastAsia="ＭＳ Ｐ明朝" w:hAnsi="ＭＳ Ｐ明朝" w:hint="eastAsia"/>
                <w:sz w:val="20"/>
                <w:szCs w:val="20"/>
              </w:rPr>
              <w:t>。</w:t>
            </w:r>
          </w:p>
        </w:tc>
      </w:tr>
      <w:tr w:rsidR="00CC58CA" w:rsidRPr="00250348" w14:paraId="6B7035E6" w14:textId="77777777" w:rsidTr="0030271F">
        <w:trPr>
          <w:trHeight w:val="2548"/>
        </w:trPr>
        <w:tc>
          <w:tcPr>
            <w:tcW w:w="945" w:type="dxa"/>
            <w:tcBorders>
              <w:top w:val="nil"/>
              <w:left w:val="single" w:sz="4" w:space="0" w:color="auto"/>
              <w:bottom w:val="single" w:sz="4" w:space="0" w:color="auto"/>
              <w:right w:val="single" w:sz="4" w:space="0" w:color="auto"/>
            </w:tcBorders>
            <w:shd w:val="clear" w:color="auto" w:fill="auto"/>
            <w:vAlign w:val="center"/>
          </w:tcPr>
          <w:p w14:paraId="21B18E9C" w14:textId="77777777" w:rsidR="00CC58CA"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位置</w:t>
            </w:r>
          </w:p>
          <w:p w14:paraId="33B8BE74"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正確度</w:t>
            </w:r>
          </w:p>
        </w:tc>
        <w:tc>
          <w:tcPr>
            <w:tcW w:w="900" w:type="dxa"/>
            <w:tcBorders>
              <w:top w:val="nil"/>
              <w:left w:val="nil"/>
              <w:bottom w:val="single" w:sz="4" w:space="0" w:color="auto"/>
              <w:right w:val="single" w:sz="4" w:space="0" w:color="auto"/>
            </w:tcBorders>
            <w:shd w:val="clear" w:color="auto" w:fill="auto"/>
            <w:vAlign w:val="center"/>
          </w:tcPr>
          <w:p w14:paraId="516F426E" w14:textId="77777777" w:rsidR="00CC58CA"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相対</w:t>
            </w:r>
          </w:p>
          <w:p w14:paraId="34544B15" w14:textId="77777777" w:rsidR="00CC58CA"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位置</w:t>
            </w:r>
          </w:p>
          <w:p w14:paraId="20D1254B"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正確度</w:t>
            </w:r>
          </w:p>
        </w:tc>
        <w:tc>
          <w:tcPr>
            <w:tcW w:w="1005" w:type="dxa"/>
            <w:tcBorders>
              <w:top w:val="nil"/>
              <w:left w:val="nil"/>
              <w:bottom w:val="single" w:sz="4" w:space="0" w:color="auto"/>
              <w:right w:val="single" w:sz="4" w:space="0" w:color="auto"/>
            </w:tcBorders>
            <w:shd w:val="clear" w:color="auto" w:fill="auto"/>
            <w:vAlign w:val="center"/>
          </w:tcPr>
          <w:p w14:paraId="12907EB9" w14:textId="77777777" w:rsidR="00CC58CA" w:rsidRPr="0090153D" w:rsidRDefault="00CC58CA" w:rsidP="0030271F">
            <w:pPr>
              <w:jc w:val="center"/>
            </w:pPr>
            <w:r w:rsidRPr="0090153D">
              <w:rPr>
                <w:rFonts w:ascii="ＭＳ Ｐ明朝" w:eastAsia="ＭＳ Ｐ明朝" w:hAnsi="ＭＳ Ｐ明朝" w:hint="eastAsia"/>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4C5A35D4" w14:textId="77777777" w:rsidR="00CC58CA" w:rsidRPr="0090153D" w:rsidRDefault="00CC58CA" w:rsidP="0030271F">
            <w:pPr>
              <w:jc w:val="center"/>
              <w:rPr>
                <w:rFonts w:ascii="ＭＳ Ｐ明朝" w:eastAsia="ＭＳ Ｐ明朝" w:hAnsi="ＭＳ Ｐ明朝" w:cs="ＭＳ Ｐゴシック"/>
                <w:sz w:val="20"/>
                <w:szCs w:val="20"/>
              </w:rPr>
            </w:pPr>
            <w:r w:rsidRPr="0090153D">
              <w:rPr>
                <w:rFonts w:ascii="ＭＳ Ｐ明朝" w:eastAsia="ＭＳ Ｐ明朝" w:hAnsi="ＭＳ Ｐ明朝" w:hint="eastAsia"/>
                <w:sz w:val="20"/>
                <w:szCs w:val="20"/>
              </w:rPr>
              <w:t>数値地形モデル</w:t>
            </w:r>
          </w:p>
        </w:tc>
        <w:tc>
          <w:tcPr>
            <w:tcW w:w="1079" w:type="dxa"/>
            <w:tcBorders>
              <w:top w:val="nil"/>
              <w:left w:val="nil"/>
              <w:bottom w:val="single" w:sz="4" w:space="0" w:color="auto"/>
              <w:right w:val="single" w:sz="4" w:space="0" w:color="auto"/>
            </w:tcBorders>
            <w:shd w:val="clear" w:color="auto" w:fill="auto"/>
            <w:vAlign w:val="center"/>
          </w:tcPr>
          <w:p w14:paraId="3BCFEFD1" w14:textId="77777777" w:rsidR="00CC58CA" w:rsidRDefault="00CC58CA" w:rsidP="0030271F">
            <w:pPr>
              <w:jc w:val="center"/>
              <w:rPr>
                <w:rFonts w:ascii="ＭＳ Ｐ明朝" w:eastAsia="ＭＳ Ｐ明朝" w:hAnsi="ＭＳ Ｐ明朝"/>
                <w:sz w:val="20"/>
                <w:szCs w:val="20"/>
              </w:rPr>
            </w:pPr>
            <w:r>
              <w:rPr>
                <w:rFonts w:ascii="ＭＳ Ｐ明朝" w:eastAsia="ＭＳ Ｐ明朝" w:hAnsi="ＭＳ Ｐ明朝" w:hint="eastAsia"/>
                <w:sz w:val="20"/>
                <w:szCs w:val="20"/>
              </w:rPr>
              <w:t>グリッド</w:t>
            </w:r>
          </w:p>
          <w:p w14:paraId="332FEAAF" w14:textId="77777777" w:rsidR="00CC58CA" w:rsidRPr="0090153D" w:rsidRDefault="00CC58CA" w:rsidP="0030271F">
            <w:pPr>
              <w:jc w:val="center"/>
              <w:rPr>
                <w:rFonts w:ascii="ＭＳ Ｐ明朝" w:eastAsia="ＭＳ Ｐ明朝" w:hAnsi="ＭＳ Ｐ明朝" w:cs="ＭＳ Ｐゴシック"/>
                <w:sz w:val="20"/>
                <w:szCs w:val="20"/>
              </w:rPr>
            </w:pPr>
            <w:r w:rsidRPr="0090153D">
              <w:rPr>
                <w:rFonts w:ascii="ＭＳ Ｐ明朝" w:eastAsia="ＭＳ Ｐ明朝" w:hAnsi="ＭＳ Ｐ明朝" w:hint="eastAsia"/>
                <w:sz w:val="20"/>
                <w:szCs w:val="20"/>
              </w:rPr>
              <w:t>間隔</w:t>
            </w:r>
          </w:p>
        </w:tc>
        <w:tc>
          <w:tcPr>
            <w:tcW w:w="5317" w:type="dxa"/>
            <w:tcBorders>
              <w:top w:val="nil"/>
              <w:left w:val="nil"/>
              <w:bottom w:val="single" w:sz="4" w:space="0" w:color="auto"/>
              <w:right w:val="single" w:sz="4" w:space="0" w:color="auto"/>
            </w:tcBorders>
            <w:shd w:val="clear" w:color="auto" w:fill="auto"/>
            <w:vAlign w:val="center"/>
          </w:tcPr>
          <w:p w14:paraId="1211F983" w14:textId="77777777" w:rsidR="00EE07A7" w:rsidRDefault="00CC58CA" w:rsidP="00EB5A63">
            <w:pPr>
              <w:rPr>
                <w:rFonts w:ascii="ＭＳ Ｐ明朝" w:eastAsia="ＭＳ Ｐ明朝" w:hAnsi="ＭＳ Ｐ明朝"/>
                <w:color w:val="FF0000"/>
                <w:sz w:val="20"/>
                <w:szCs w:val="20"/>
              </w:rPr>
            </w:pPr>
            <w:r w:rsidRPr="00EB5A63">
              <w:rPr>
                <w:rFonts w:ascii="ＭＳ Ｐ明朝" w:eastAsia="ＭＳ Ｐ明朝" w:hAnsi="ＭＳ Ｐ明朝" w:hint="eastAsia"/>
                <w:sz w:val="20"/>
                <w:szCs w:val="20"/>
              </w:rPr>
              <w:t>数値地形モデルのグリッド間隔が、</w:t>
            </w:r>
            <w:r w:rsidR="00C17CA4" w:rsidRPr="00EB5A63">
              <w:rPr>
                <w:rFonts w:ascii="ＭＳ Ｐ明朝" w:eastAsia="ＭＳ Ｐ明朝" w:hAnsi="ＭＳ Ｐ明朝" w:hint="eastAsia"/>
                <w:color w:val="FF0000"/>
                <w:sz w:val="20"/>
                <w:szCs w:val="20"/>
              </w:rPr>
              <w:t>作業規程の準則</w:t>
            </w:r>
            <w:r w:rsidRPr="00EB5A63">
              <w:rPr>
                <w:rFonts w:ascii="ＭＳ Ｐ明朝" w:eastAsia="ＭＳ Ｐ明朝" w:hAnsi="ＭＳ Ｐ明朝" w:hint="eastAsia"/>
                <w:color w:val="FF0000"/>
                <w:sz w:val="20"/>
                <w:szCs w:val="20"/>
              </w:rPr>
              <w:t>第</w:t>
            </w:r>
            <w:r w:rsidR="00223D71">
              <w:rPr>
                <w:rFonts w:ascii="ＭＳ Ｐ明朝" w:eastAsia="ＭＳ Ｐ明朝" w:hAnsi="ＭＳ Ｐ明朝" w:hint="eastAsia"/>
                <w:color w:val="FF0000"/>
                <w:sz w:val="20"/>
                <w:szCs w:val="20"/>
              </w:rPr>
              <w:t>31</w:t>
            </w:r>
            <w:r w:rsidR="00EE07A7">
              <w:rPr>
                <w:rFonts w:ascii="ＭＳ Ｐ明朝" w:eastAsia="ＭＳ Ｐ明朝" w:hAnsi="ＭＳ Ｐ明朝" w:hint="eastAsia"/>
                <w:color w:val="FF0000"/>
                <w:sz w:val="20"/>
                <w:szCs w:val="20"/>
              </w:rPr>
              <w:t>0</w:t>
            </w:r>
          </w:p>
          <w:p w14:paraId="504B1989" w14:textId="4BF35C7A" w:rsidR="00CC58CA" w:rsidRPr="00EB5A63" w:rsidRDefault="00CC58CA" w:rsidP="00EB5A63">
            <w:pPr>
              <w:rPr>
                <w:rFonts w:ascii="ＭＳ Ｐ明朝" w:eastAsia="ＭＳ Ｐ明朝" w:hAnsi="ＭＳ Ｐ明朝" w:cs="ＭＳ Ｐゴシック"/>
                <w:sz w:val="20"/>
                <w:szCs w:val="20"/>
              </w:rPr>
            </w:pPr>
            <w:r w:rsidRPr="00EB5A63">
              <w:rPr>
                <w:rFonts w:ascii="ＭＳ Ｐ明朝" w:eastAsia="ＭＳ Ｐ明朝" w:hAnsi="ＭＳ Ｐ明朝" w:hint="eastAsia"/>
                <w:color w:val="FF0000"/>
                <w:sz w:val="20"/>
                <w:szCs w:val="20"/>
              </w:rPr>
              <w:t>条第2項の規定</w:t>
            </w:r>
            <w:r w:rsidRPr="00EB5A63">
              <w:rPr>
                <w:rFonts w:ascii="ＭＳ Ｐ明朝" w:eastAsia="ＭＳ Ｐ明朝" w:hAnsi="ＭＳ Ｐ明朝" w:hint="eastAsia"/>
                <w:sz w:val="20"/>
                <w:szCs w:val="20"/>
              </w:rPr>
              <w:t>を満たしているか評価する。</w:t>
            </w:r>
          </w:p>
        </w:tc>
        <w:tc>
          <w:tcPr>
            <w:tcW w:w="2840" w:type="dxa"/>
            <w:tcBorders>
              <w:top w:val="nil"/>
              <w:left w:val="nil"/>
              <w:bottom w:val="single" w:sz="4" w:space="0" w:color="auto"/>
              <w:right w:val="single" w:sz="4" w:space="0" w:color="auto"/>
            </w:tcBorders>
            <w:shd w:val="clear" w:color="auto" w:fill="auto"/>
            <w:vAlign w:val="center"/>
          </w:tcPr>
          <w:p w14:paraId="6C1F6E10" w14:textId="77777777" w:rsidR="00CC58CA" w:rsidRPr="00EB5A63" w:rsidRDefault="00CC58CA" w:rsidP="0030271F">
            <w:pPr>
              <w:spacing w:line="240" w:lineRule="exact"/>
              <w:rPr>
                <w:rFonts w:ascii="ＭＳ Ｐ明朝" w:eastAsia="ＭＳ Ｐ明朝" w:hAnsi="ＭＳ Ｐ明朝"/>
                <w:sz w:val="20"/>
                <w:szCs w:val="20"/>
              </w:rPr>
            </w:pPr>
            <w:r w:rsidRPr="00EB5A63">
              <w:rPr>
                <w:rFonts w:ascii="ＭＳ Ｐ明朝" w:eastAsia="ＭＳ Ｐ明朝" w:hAnsi="ＭＳ Ｐ明朝" w:hint="eastAsia"/>
                <w:sz w:val="20"/>
                <w:szCs w:val="20"/>
              </w:rPr>
              <w:t>地図情報　　　　グリッド間隔</w:t>
            </w:r>
          </w:p>
          <w:p w14:paraId="0CCE5F17" w14:textId="77777777" w:rsidR="00CC58CA" w:rsidRPr="00EB5A63" w:rsidRDefault="00CC58CA" w:rsidP="0030271F">
            <w:pPr>
              <w:spacing w:line="240" w:lineRule="exact"/>
              <w:ind w:firstLineChars="50" w:firstLine="100"/>
              <w:rPr>
                <w:rFonts w:ascii="ＭＳ Ｐ明朝" w:eastAsia="ＭＳ Ｐ明朝" w:hAnsi="ＭＳ Ｐ明朝"/>
                <w:sz w:val="20"/>
                <w:szCs w:val="20"/>
              </w:rPr>
            </w:pPr>
            <w:r w:rsidRPr="00EB5A63">
              <w:rPr>
                <w:rFonts w:ascii="ＭＳ Ｐ明朝" w:eastAsia="ＭＳ Ｐ明朝" w:hAnsi="ＭＳ Ｐ明朝" w:hint="eastAsia"/>
                <w:sz w:val="20"/>
                <w:szCs w:val="20"/>
              </w:rPr>
              <w:t xml:space="preserve">レベル　    </w:t>
            </w:r>
          </w:p>
          <w:p w14:paraId="6422B1D2" w14:textId="77777777" w:rsidR="00CC58CA" w:rsidRPr="00EB5A63" w:rsidRDefault="00CC58CA" w:rsidP="0030271F">
            <w:pPr>
              <w:ind w:firstLineChars="150" w:firstLine="300"/>
              <w:rPr>
                <w:rFonts w:ascii="ＭＳ Ｐ明朝" w:eastAsia="ＭＳ Ｐ明朝" w:hAnsi="ＭＳ Ｐ明朝"/>
                <w:sz w:val="20"/>
                <w:szCs w:val="20"/>
              </w:rPr>
            </w:pPr>
            <w:r w:rsidRPr="00EB5A63">
              <w:rPr>
                <w:rFonts w:ascii="ＭＳ Ｐ明朝" w:eastAsia="ＭＳ Ｐ明朝" w:hAnsi="ＭＳ Ｐ明朝" w:hint="eastAsia"/>
                <w:sz w:val="20"/>
                <w:szCs w:val="20"/>
              </w:rPr>
              <w:t>500       　　5m以内</w:t>
            </w:r>
          </w:p>
          <w:p w14:paraId="220CB589" w14:textId="77777777" w:rsidR="00CC58CA" w:rsidRPr="00EB5A63" w:rsidRDefault="00CC58CA" w:rsidP="0030271F">
            <w:pPr>
              <w:ind w:firstLineChars="50" w:firstLine="100"/>
              <w:rPr>
                <w:rFonts w:ascii="ＭＳ Ｐ明朝" w:eastAsia="ＭＳ Ｐ明朝" w:hAnsi="ＭＳ Ｐ明朝"/>
                <w:sz w:val="20"/>
                <w:szCs w:val="20"/>
              </w:rPr>
            </w:pPr>
            <w:r w:rsidRPr="00EB5A63">
              <w:rPr>
                <w:rFonts w:ascii="ＭＳ Ｐ明朝" w:eastAsia="ＭＳ Ｐ明朝" w:hAnsi="ＭＳ Ｐ明朝" w:hint="eastAsia"/>
                <w:sz w:val="20"/>
                <w:szCs w:val="20"/>
              </w:rPr>
              <w:t xml:space="preserve"> 1000      　　10m以内</w:t>
            </w:r>
          </w:p>
          <w:p w14:paraId="5C9CFFFE" w14:textId="77777777" w:rsidR="00CC58CA" w:rsidRPr="00EB5A63" w:rsidRDefault="00CC58CA" w:rsidP="0030271F">
            <w:pPr>
              <w:ind w:firstLineChars="50" w:firstLine="100"/>
              <w:rPr>
                <w:rFonts w:ascii="ＭＳ Ｐ明朝" w:eastAsia="ＭＳ Ｐ明朝" w:hAnsi="ＭＳ Ｐ明朝"/>
                <w:sz w:val="20"/>
                <w:szCs w:val="20"/>
              </w:rPr>
            </w:pPr>
            <w:r w:rsidRPr="00EB5A63">
              <w:rPr>
                <w:rFonts w:ascii="ＭＳ Ｐ明朝" w:eastAsia="ＭＳ Ｐ明朝" w:hAnsi="ＭＳ Ｐ明朝" w:hint="eastAsia"/>
                <w:sz w:val="20"/>
                <w:szCs w:val="20"/>
              </w:rPr>
              <w:t xml:space="preserve"> 2500      　　25m以内</w:t>
            </w:r>
          </w:p>
          <w:p w14:paraId="0E158818" w14:textId="77777777" w:rsidR="00CC58CA" w:rsidRPr="00EB5A63" w:rsidRDefault="00CC58CA" w:rsidP="0030271F">
            <w:pPr>
              <w:ind w:firstLineChars="50" w:firstLine="100"/>
              <w:rPr>
                <w:rFonts w:ascii="ＭＳ Ｐ明朝" w:eastAsia="ＭＳ Ｐ明朝" w:hAnsi="ＭＳ Ｐ明朝"/>
                <w:sz w:val="20"/>
                <w:szCs w:val="20"/>
              </w:rPr>
            </w:pPr>
            <w:r w:rsidRPr="00EB5A63">
              <w:rPr>
                <w:rFonts w:ascii="ＭＳ Ｐ明朝" w:eastAsia="ＭＳ Ｐ明朝" w:hAnsi="ＭＳ Ｐ明朝" w:hint="eastAsia"/>
                <w:sz w:val="20"/>
                <w:szCs w:val="20"/>
              </w:rPr>
              <w:t xml:space="preserve"> 5000      　　50m以内</w:t>
            </w:r>
          </w:p>
          <w:p w14:paraId="6B12CBDF" w14:textId="77777777" w:rsidR="00CC58CA" w:rsidRPr="00EB5A63" w:rsidRDefault="00CC58CA" w:rsidP="0030271F">
            <w:pPr>
              <w:ind w:firstLineChars="50" w:firstLine="100"/>
              <w:rPr>
                <w:rFonts w:ascii="ＭＳ Ｐ明朝" w:eastAsia="ＭＳ Ｐ明朝" w:hAnsi="ＭＳ Ｐ明朝" w:cs="ＭＳ Ｐゴシック"/>
                <w:sz w:val="20"/>
                <w:szCs w:val="20"/>
              </w:rPr>
            </w:pPr>
            <w:r w:rsidRPr="00EB5A63">
              <w:rPr>
                <w:rFonts w:ascii="ＭＳ Ｐ明朝" w:eastAsia="ＭＳ Ｐ明朝" w:hAnsi="ＭＳ Ｐ明朝" w:hint="eastAsia"/>
                <w:sz w:val="20"/>
                <w:szCs w:val="20"/>
              </w:rPr>
              <w:t>10000      　　50m以内</w:t>
            </w:r>
          </w:p>
        </w:tc>
        <w:tc>
          <w:tcPr>
            <w:tcW w:w="645" w:type="dxa"/>
            <w:tcBorders>
              <w:top w:val="nil"/>
              <w:left w:val="nil"/>
              <w:bottom w:val="single" w:sz="4" w:space="0" w:color="auto"/>
              <w:right w:val="single" w:sz="4" w:space="0" w:color="auto"/>
            </w:tcBorders>
            <w:shd w:val="clear" w:color="auto" w:fill="auto"/>
            <w:vAlign w:val="center"/>
          </w:tcPr>
          <w:p w14:paraId="4B240AF8" w14:textId="77777777" w:rsidR="00CC58CA" w:rsidRPr="00EB5A63" w:rsidRDefault="00CC58CA" w:rsidP="0030271F">
            <w:pPr>
              <w:jc w:val="center"/>
              <w:rPr>
                <w:rFonts w:ascii="ＭＳ Ｐ明朝" w:eastAsia="ＭＳ Ｐ明朝" w:hAnsi="ＭＳ Ｐ明朝" w:cs="ＭＳ Ｐゴシック"/>
                <w:sz w:val="20"/>
                <w:szCs w:val="20"/>
              </w:rPr>
            </w:pPr>
            <w:r w:rsidRPr="00EB5A63">
              <w:rPr>
                <w:rFonts w:ascii="ＭＳ Ｐ明朝" w:eastAsia="ＭＳ Ｐ明朝" w:hAnsi="ＭＳ Ｐ明朝" w:hint="eastAsia"/>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40C5A7BB" w14:textId="77777777" w:rsidR="00CC58CA" w:rsidRPr="00EB5A63" w:rsidRDefault="00CC58CA" w:rsidP="0030271F">
            <w:pPr>
              <w:rPr>
                <w:rFonts w:ascii="ＭＳ Ｐ明朝" w:eastAsia="ＭＳ Ｐ明朝" w:hAnsi="ＭＳ Ｐ明朝"/>
                <w:sz w:val="20"/>
                <w:szCs w:val="20"/>
              </w:rPr>
            </w:pPr>
            <w:r w:rsidRPr="00EB5A63">
              <w:rPr>
                <w:rFonts w:ascii="ＭＳ Ｐ明朝" w:eastAsia="ＭＳ Ｐ明朝" w:hAnsi="ＭＳ Ｐ明朝" w:hint="eastAsia"/>
                <w:sz w:val="20"/>
                <w:szCs w:val="20"/>
              </w:rPr>
              <w:t>数値地形モデルファイルのグリッド間隔を検査する。</w:t>
            </w:r>
          </w:p>
          <w:p w14:paraId="79C09064" w14:textId="522F94AD" w:rsidR="00CC58CA" w:rsidRPr="00EB5A63" w:rsidRDefault="00C17CA4" w:rsidP="00EB5A63">
            <w:pPr>
              <w:rPr>
                <w:rFonts w:ascii="ＭＳ Ｐ明朝" w:eastAsia="ＭＳ Ｐ明朝" w:hAnsi="ＭＳ Ｐ明朝" w:cs="ＭＳ Ｐゴシック"/>
                <w:sz w:val="20"/>
                <w:szCs w:val="20"/>
              </w:rPr>
            </w:pPr>
            <w:r w:rsidRPr="00EB5A63">
              <w:rPr>
                <w:rFonts w:ascii="ＭＳ Ｐ明朝" w:eastAsia="ＭＳ Ｐ明朝" w:hAnsi="ＭＳ Ｐ明朝" w:hint="eastAsia"/>
                <w:color w:val="FF0000"/>
                <w:sz w:val="20"/>
                <w:szCs w:val="20"/>
              </w:rPr>
              <w:t>作業規程の準則第</w:t>
            </w:r>
            <w:r w:rsidR="00223D71">
              <w:rPr>
                <w:rFonts w:ascii="ＭＳ Ｐ明朝" w:eastAsia="ＭＳ Ｐ明朝" w:hAnsi="ＭＳ Ｐ明朝" w:hint="eastAsia"/>
                <w:color w:val="FF0000"/>
                <w:sz w:val="20"/>
                <w:szCs w:val="20"/>
              </w:rPr>
              <w:t>31</w:t>
            </w:r>
            <w:r w:rsidR="00EE07A7">
              <w:rPr>
                <w:rFonts w:ascii="ＭＳ Ｐ明朝" w:eastAsia="ＭＳ Ｐ明朝" w:hAnsi="ＭＳ Ｐ明朝" w:hint="eastAsia"/>
                <w:color w:val="FF0000"/>
                <w:sz w:val="20"/>
                <w:szCs w:val="20"/>
              </w:rPr>
              <w:t>0</w:t>
            </w:r>
            <w:r w:rsidRPr="00EB5A63">
              <w:rPr>
                <w:rFonts w:ascii="ＭＳ Ｐ明朝" w:eastAsia="ＭＳ Ｐ明朝" w:hAnsi="ＭＳ Ｐ明朝" w:hint="eastAsia"/>
                <w:color w:val="FF0000"/>
                <w:sz w:val="20"/>
                <w:szCs w:val="20"/>
              </w:rPr>
              <w:t>条第2項</w:t>
            </w:r>
            <w:r w:rsidR="00CC58CA" w:rsidRPr="00EB5A63">
              <w:rPr>
                <w:rFonts w:ascii="ＭＳ Ｐ明朝" w:eastAsia="ＭＳ Ｐ明朝" w:hAnsi="ＭＳ Ｐ明朝" w:hint="eastAsia"/>
                <w:sz w:val="20"/>
                <w:szCs w:val="20"/>
              </w:rPr>
              <w:t>を満たしていれば合格、満たしていなければ不合格。</w:t>
            </w:r>
          </w:p>
        </w:tc>
      </w:tr>
      <w:tr w:rsidR="00CC58CA" w:rsidRPr="00250348" w14:paraId="0FA74EAF" w14:textId="77777777" w:rsidTr="0030271F">
        <w:trPr>
          <w:trHeight w:val="1293"/>
        </w:trPr>
        <w:tc>
          <w:tcPr>
            <w:tcW w:w="945" w:type="dxa"/>
            <w:tcBorders>
              <w:top w:val="nil"/>
              <w:left w:val="single" w:sz="4" w:space="0" w:color="auto"/>
              <w:bottom w:val="single" w:sz="4" w:space="0" w:color="auto"/>
              <w:right w:val="single" w:sz="4" w:space="0" w:color="auto"/>
            </w:tcBorders>
            <w:shd w:val="clear" w:color="auto" w:fill="auto"/>
            <w:vAlign w:val="center"/>
          </w:tcPr>
          <w:p w14:paraId="4AD0B636" w14:textId="77777777" w:rsidR="00CC58CA"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位置</w:t>
            </w:r>
          </w:p>
          <w:p w14:paraId="43EB009F"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正確度</w:t>
            </w:r>
          </w:p>
        </w:tc>
        <w:tc>
          <w:tcPr>
            <w:tcW w:w="900" w:type="dxa"/>
            <w:tcBorders>
              <w:top w:val="nil"/>
              <w:left w:val="nil"/>
              <w:bottom w:val="single" w:sz="4" w:space="0" w:color="auto"/>
              <w:right w:val="single" w:sz="4" w:space="0" w:color="auto"/>
            </w:tcBorders>
            <w:shd w:val="clear" w:color="auto" w:fill="auto"/>
            <w:vAlign w:val="center"/>
          </w:tcPr>
          <w:p w14:paraId="2983A6C9" w14:textId="77777777" w:rsidR="00CC58CA"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相対</w:t>
            </w:r>
          </w:p>
          <w:p w14:paraId="3AA22A63" w14:textId="77777777" w:rsidR="00CC58CA"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位置</w:t>
            </w:r>
          </w:p>
          <w:p w14:paraId="7A40E8BC"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正確度</w:t>
            </w:r>
          </w:p>
        </w:tc>
        <w:tc>
          <w:tcPr>
            <w:tcW w:w="1005" w:type="dxa"/>
            <w:tcBorders>
              <w:top w:val="nil"/>
              <w:left w:val="nil"/>
              <w:bottom w:val="single" w:sz="4" w:space="0" w:color="auto"/>
              <w:right w:val="single" w:sz="4" w:space="0" w:color="auto"/>
            </w:tcBorders>
            <w:shd w:val="clear" w:color="auto" w:fill="auto"/>
            <w:vAlign w:val="center"/>
          </w:tcPr>
          <w:p w14:paraId="272D6D28" w14:textId="77777777" w:rsidR="00CC58CA" w:rsidRDefault="00CC58CA" w:rsidP="0030271F">
            <w:pPr>
              <w:jc w:val="center"/>
            </w:pPr>
            <w:r w:rsidRPr="00671193">
              <w:rPr>
                <w:rFonts w:ascii="ＭＳ Ｐ明朝" w:eastAsia="ＭＳ Ｐ明朝" w:hAnsi="ＭＳ Ｐ明朝" w:hint="eastAsia"/>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14C170EC" w14:textId="77777777" w:rsidR="00CC58CA" w:rsidRPr="00250348" w:rsidRDefault="00CC58CA" w:rsidP="0030271F">
            <w:pPr>
              <w:jc w:val="center"/>
              <w:rPr>
                <w:rFonts w:ascii="ＭＳ Ｐ明朝" w:eastAsia="ＭＳ Ｐ明朝" w:hAnsi="ＭＳ Ｐ明朝" w:cs="ＭＳ Ｐゴシック"/>
                <w:sz w:val="20"/>
                <w:szCs w:val="20"/>
              </w:rPr>
            </w:pPr>
            <w:r>
              <w:rPr>
                <w:rFonts w:ascii="ＭＳ Ｐ明朝" w:eastAsia="ＭＳ Ｐ明朝" w:hAnsi="ＭＳ Ｐ明朝" w:hint="eastAsia"/>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5C15DBF5" w14:textId="77777777" w:rsidR="00CC58CA"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写真間</w:t>
            </w:r>
          </w:p>
          <w:p w14:paraId="4DA4381F" w14:textId="77777777" w:rsidR="00CC58CA" w:rsidRPr="00250348" w:rsidRDefault="00CC58CA" w:rsidP="0030271F">
            <w:pPr>
              <w:jc w:val="center"/>
              <w:rPr>
                <w:rFonts w:ascii="ＭＳ Ｐ明朝" w:eastAsia="ＭＳ Ｐ明朝" w:hAnsi="ＭＳ Ｐ明朝" w:cs="ＭＳ Ｐゴシック"/>
                <w:sz w:val="20"/>
                <w:szCs w:val="20"/>
              </w:rPr>
            </w:pPr>
            <w:r w:rsidRPr="00250348">
              <w:rPr>
                <w:rFonts w:ascii="ＭＳ Ｐ明朝" w:eastAsia="ＭＳ Ｐ明朝" w:hAnsi="ＭＳ Ｐ明朝" w:hint="eastAsia"/>
                <w:sz w:val="20"/>
                <w:szCs w:val="20"/>
              </w:rPr>
              <w:t>接合</w:t>
            </w:r>
          </w:p>
        </w:tc>
        <w:tc>
          <w:tcPr>
            <w:tcW w:w="5317" w:type="dxa"/>
            <w:tcBorders>
              <w:top w:val="nil"/>
              <w:left w:val="nil"/>
              <w:bottom w:val="single" w:sz="4" w:space="0" w:color="auto"/>
              <w:right w:val="single" w:sz="4" w:space="0" w:color="auto"/>
            </w:tcBorders>
            <w:shd w:val="clear" w:color="auto" w:fill="auto"/>
            <w:vAlign w:val="center"/>
          </w:tcPr>
          <w:p w14:paraId="3009C93E" w14:textId="77777777" w:rsidR="00CC58CA" w:rsidRPr="00EB5A63" w:rsidRDefault="00CC58CA" w:rsidP="0030271F">
            <w:pPr>
              <w:rPr>
                <w:rFonts w:ascii="ＭＳ Ｐ明朝" w:eastAsia="ＭＳ Ｐ明朝" w:hAnsi="ＭＳ Ｐ明朝" w:cs="ＭＳ Ｐゴシック"/>
                <w:sz w:val="20"/>
                <w:szCs w:val="20"/>
              </w:rPr>
            </w:pPr>
            <w:r w:rsidRPr="00EB5A63">
              <w:rPr>
                <w:rFonts w:ascii="ＭＳ Ｐ明朝" w:eastAsia="ＭＳ Ｐ明朝" w:hAnsi="ＭＳ Ｐ明朝" w:hint="eastAsia"/>
                <w:sz w:val="20"/>
                <w:szCs w:val="20"/>
              </w:rPr>
              <w:t>モザイク画像の点検を行い、著しい歪みや段差の有無を評価する。</w:t>
            </w:r>
          </w:p>
        </w:tc>
        <w:tc>
          <w:tcPr>
            <w:tcW w:w="2840" w:type="dxa"/>
            <w:tcBorders>
              <w:top w:val="nil"/>
              <w:left w:val="nil"/>
              <w:bottom w:val="single" w:sz="4" w:space="0" w:color="auto"/>
              <w:right w:val="single" w:sz="4" w:space="0" w:color="auto"/>
            </w:tcBorders>
            <w:shd w:val="clear" w:color="auto" w:fill="auto"/>
            <w:vAlign w:val="center"/>
          </w:tcPr>
          <w:p w14:paraId="027A0A0C" w14:textId="77777777" w:rsidR="00CC58CA" w:rsidRPr="00EB5A63" w:rsidRDefault="00CC58CA" w:rsidP="0030271F">
            <w:pPr>
              <w:jc w:val="center"/>
              <w:rPr>
                <w:rFonts w:ascii="ＭＳ Ｐ明朝" w:eastAsia="ＭＳ Ｐ明朝" w:hAnsi="ＭＳ Ｐ明朝" w:cs="ＭＳ Ｐゴシック"/>
                <w:sz w:val="20"/>
                <w:szCs w:val="20"/>
              </w:rPr>
            </w:pPr>
            <w:r w:rsidRPr="00EB5A63">
              <w:rPr>
                <w:rFonts w:ascii="ＭＳ Ｐ明朝" w:eastAsia="ＭＳ Ｐ明朝" w:hAnsi="ＭＳ Ｐ明朝" w:hint="eastAsia"/>
                <w:sz w:val="20"/>
                <w:szCs w:val="20"/>
              </w:rPr>
              <w:t>不適合箇所：0</w:t>
            </w:r>
          </w:p>
        </w:tc>
        <w:tc>
          <w:tcPr>
            <w:tcW w:w="645" w:type="dxa"/>
            <w:tcBorders>
              <w:top w:val="nil"/>
              <w:left w:val="nil"/>
              <w:bottom w:val="single" w:sz="4" w:space="0" w:color="auto"/>
              <w:right w:val="single" w:sz="4" w:space="0" w:color="auto"/>
            </w:tcBorders>
            <w:shd w:val="clear" w:color="auto" w:fill="auto"/>
            <w:vAlign w:val="center"/>
          </w:tcPr>
          <w:p w14:paraId="1EE01C84" w14:textId="77777777" w:rsidR="00CC58CA" w:rsidRPr="00EB5A63" w:rsidRDefault="00CC58CA" w:rsidP="0030271F">
            <w:pPr>
              <w:jc w:val="center"/>
              <w:rPr>
                <w:rFonts w:ascii="ＭＳ Ｐ明朝" w:eastAsia="ＭＳ Ｐ明朝" w:hAnsi="ＭＳ Ｐ明朝" w:cs="ＭＳ Ｐゴシック"/>
                <w:sz w:val="20"/>
                <w:szCs w:val="20"/>
              </w:rPr>
            </w:pPr>
            <w:r w:rsidRPr="00EB5A63">
              <w:rPr>
                <w:rFonts w:ascii="ＭＳ Ｐ明朝" w:eastAsia="ＭＳ Ｐ明朝" w:hAnsi="ＭＳ Ｐ明朝" w:hint="eastAsia"/>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16B2C99A" w14:textId="77777777" w:rsidR="00CC58CA" w:rsidRPr="00EB5A63" w:rsidRDefault="00CC58CA" w:rsidP="0030271F">
            <w:pPr>
              <w:rPr>
                <w:rFonts w:ascii="ＭＳ Ｐ明朝" w:eastAsia="ＭＳ Ｐ明朝" w:hAnsi="ＭＳ Ｐ明朝"/>
                <w:sz w:val="20"/>
                <w:szCs w:val="20"/>
              </w:rPr>
            </w:pPr>
            <w:r w:rsidRPr="00EB5A63">
              <w:rPr>
                <w:rFonts w:ascii="ＭＳ Ｐ明朝" w:eastAsia="ＭＳ Ｐ明朝" w:hAnsi="ＭＳ Ｐ明朝" w:hint="eastAsia"/>
                <w:sz w:val="20"/>
                <w:szCs w:val="20"/>
              </w:rPr>
              <w:t>主要地物について、著しい歪みや段差の有無を検査する。また、接合部の位置ずれについて、著しい歪みや段差の有無を検査する。</w:t>
            </w:r>
          </w:p>
          <w:p w14:paraId="63ECD4A9" w14:textId="77777777" w:rsidR="00CC58CA" w:rsidRPr="00EB5A63" w:rsidRDefault="00CC58CA" w:rsidP="0030271F">
            <w:pPr>
              <w:rPr>
                <w:rFonts w:ascii="ＭＳ Ｐ明朝" w:eastAsia="ＭＳ Ｐ明朝" w:hAnsi="ＭＳ Ｐ明朝" w:cs="ＭＳ Ｐゴシック"/>
                <w:sz w:val="20"/>
                <w:szCs w:val="20"/>
              </w:rPr>
            </w:pPr>
            <w:r w:rsidRPr="00EB5A63">
              <w:rPr>
                <w:rFonts w:ascii="ＭＳ Ｐ明朝" w:eastAsia="ＭＳ Ｐ明朝" w:hAnsi="ＭＳ Ｐ明朝" w:hint="eastAsia"/>
                <w:sz w:val="20"/>
                <w:szCs w:val="20"/>
              </w:rPr>
              <w:t>不適合箇所（著しい歪みや段差）が0なら合格、0以外なら不合格。</w:t>
            </w:r>
          </w:p>
        </w:tc>
      </w:tr>
      <w:tr w:rsidR="00CC58CA" w:rsidRPr="00250348" w14:paraId="17CAE91A" w14:textId="77777777" w:rsidTr="0030271F">
        <w:trPr>
          <w:trHeight w:val="2646"/>
        </w:trPr>
        <w:tc>
          <w:tcPr>
            <w:tcW w:w="945" w:type="dxa"/>
            <w:tcBorders>
              <w:top w:val="nil"/>
              <w:left w:val="single" w:sz="4" w:space="0" w:color="auto"/>
              <w:bottom w:val="single" w:sz="4" w:space="0" w:color="auto"/>
              <w:right w:val="single" w:sz="4" w:space="0" w:color="auto"/>
            </w:tcBorders>
            <w:shd w:val="clear" w:color="auto" w:fill="auto"/>
            <w:vAlign w:val="center"/>
          </w:tcPr>
          <w:p w14:paraId="208249A5" w14:textId="77777777" w:rsidR="00CC58CA"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主題</w:t>
            </w:r>
          </w:p>
          <w:p w14:paraId="41501004" w14:textId="77777777" w:rsidR="00CC58CA" w:rsidRPr="003B06A0"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正確度</w:t>
            </w:r>
          </w:p>
        </w:tc>
        <w:tc>
          <w:tcPr>
            <w:tcW w:w="900" w:type="dxa"/>
            <w:tcBorders>
              <w:top w:val="nil"/>
              <w:left w:val="nil"/>
              <w:bottom w:val="single" w:sz="4" w:space="0" w:color="auto"/>
              <w:right w:val="single" w:sz="4" w:space="0" w:color="auto"/>
            </w:tcBorders>
            <w:shd w:val="clear" w:color="auto" w:fill="auto"/>
            <w:vAlign w:val="center"/>
          </w:tcPr>
          <w:p w14:paraId="37833176" w14:textId="77777777" w:rsidR="00CC58CA" w:rsidRPr="003B06A0" w:rsidRDefault="00CC58CA" w:rsidP="0030271F">
            <w:pPr>
              <w:jc w:val="center"/>
              <w:rPr>
                <w:rFonts w:ascii="ＭＳ Ｐ明朝" w:eastAsia="ＭＳ Ｐ明朝" w:hAnsi="ＭＳ Ｐ明朝"/>
                <w:sz w:val="20"/>
                <w:szCs w:val="20"/>
              </w:rPr>
            </w:pPr>
            <w:r w:rsidRPr="00250348">
              <w:rPr>
                <w:rFonts w:ascii="ＭＳ Ｐ明朝" w:eastAsia="ＭＳ Ｐ明朝" w:hAnsi="ＭＳ Ｐ明朝" w:hint="eastAsia"/>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3F0D44B3" w14:textId="77777777" w:rsidR="00CC58CA" w:rsidRPr="003B06A0" w:rsidRDefault="00CC58CA" w:rsidP="0030271F">
            <w:pPr>
              <w:jc w:val="center"/>
              <w:rPr>
                <w:rFonts w:ascii="ＭＳ Ｐ明朝" w:eastAsia="ＭＳ Ｐ明朝" w:hAnsi="ＭＳ Ｐ明朝"/>
                <w:sz w:val="20"/>
                <w:szCs w:val="20"/>
              </w:rPr>
            </w:pPr>
            <w:r w:rsidRPr="00671193">
              <w:rPr>
                <w:rFonts w:ascii="ＭＳ Ｐ明朝" w:eastAsia="ＭＳ Ｐ明朝" w:hAnsi="ＭＳ Ｐ明朝" w:hint="eastAsia"/>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7B114FC8" w14:textId="77777777" w:rsidR="00CC58CA" w:rsidRPr="003B06A0" w:rsidRDefault="00CC58CA" w:rsidP="0030271F">
            <w:pPr>
              <w:jc w:val="center"/>
              <w:rPr>
                <w:rFonts w:ascii="ＭＳ Ｐ明朝" w:eastAsia="ＭＳ Ｐ明朝" w:hAnsi="ＭＳ Ｐ明朝"/>
                <w:sz w:val="20"/>
                <w:szCs w:val="20"/>
              </w:rPr>
            </w:pPr>
            <w:r>
              <w:rPr>
                <w:rFonts w:ascii="ＭＳ Ｐ明朝" w:eastAsia="ＭＳ Ｐ明朝" w:hAnsi="ＭＳ Ｐ明朝" w:hint="eastAsia"/>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622E93CE" w14:textId="77777777" w:rsidR="00CC58CA" w:rsidRPr="003B06A0" w:rsidRDefault="00CC58CA" w:rsidP="0030271F">
            <w:pPr>
              <w:jc w:val="center"/>
              <w:rPr>
                <w:sz w:val="20"/>
                <w:szCs w:val="20"/>
              </w:rPr>
            </w:pPr>
            <w:r w:rsidRPr="003B06A0">
              <w:rPr>
                <w:rFonts w:hint="eastAsia"/>
                <w:sz w:val="20"/>
                <w:szCs w:val="20"/>
              </w:rPr>
              <w:t>地上画素寸法</w:t>
            </w:r>
          </w:p>
        </w:tc>
        <w:tc>
          <w:tcPr>
            <w:tcW w:w="5317" w:type="dxa"/>
            <w:tcBorders>
              <w:top w:val="single" w:sz="4" w:space="0" w:color="auto"/>
              <w:left w:val="nil"/>
              <w:bottom w:val="single" w:sz="4" w:space="0" w:color="auto"/>
              <w:right w:val="single" w:sz="4" w:space="0" w:color="auto"/>
            </w:tcBorders>
            <w:shd w:val="clear" w:color="auto" w:fill="auto"/>
            <w:vAlign w:val="center"/>
          </w:tcPr>
          <w:p w14:paraId="2FE93242" w14:textId="0667A152" w:rsidR="00CC58CA" w:rsidRPr="00EB5A63" w:rsidRDefault="00CC58CA" w:rsidP="00EB5A63">
            <w:pPr>
              <w:rPr>
                <w:rFonts w:ascii="ＭＳ Ｐ明朝" w:eastAsia="ＭＳ Ｐ明朝" w:hAnsi="ＭＳ Ｐ明朝"/>
                <w:sz w:val="20"/>
                <w:szCs w:val="20"/>
              </w:rPr>
            </w:pPr>
            <w:r w:rsidRPr="00EB5A63">
              <w:rPr>
                <w:rFonts w:ascii="ＭＳ Ｐ明朝" w:eastAsia="ＭＳ Ｐ明朝" w:hAnsi="ＭＳ Ｐ明朝" w:hint="eastAsia"/>
                <w:sz w:val="20"/>
                <w:szCs w:val="20"/>
              </w:rPr>
              <w:t>写真地図の地上画素寸法が、</w:t>
            </w:r>
            <w:r w:rsidR="00C17CA4" w:rsidRPr="00EB5A63">
              <w:rPr>
                <w:rFonts w:ascii="ＭＳ Ｐ明朝" w:eastAsia="ＭＳ Ｐ明朝" w:hAnsi="ＭＳ Ｐ明朝" w:hint="eastAsia"/>
                <w:color w:val="FF0000"/>
                <w:sz w:val="20"/>
                <w:szCs w:val="20"/>
              </w:rPr>
              <w:t>作業規程の準則第</w:t>
            </w:r>
            <w:r w:rsidR="00223D71">
              <w:rPr>
                <w:rFonts w:ascii="ＭＳ Ｐ明朝" w:eastAsia="ＭＳ Ｐ明朝" w:hAnsi="ＭＳ Ｐ明朝" w:hint="eastAsia"/>
                <w:color w:val="FF0000"/>
                <w:sz w:val="20"/>
                <w:szCs w:val="20"/>
              </w:rPr>
              <w:t>31</w:t>
            </w:r>
            <w:r w:rsidR="00EE07A7">
              <w:rPr>
                <w:rFonts w:ascii="ＭＳ Ｐ明朝" w:eastAsia="ＭＳ Ｐ明朝" w:hAnsi="ＭＳ Ｐ明朝" w:hint="eastAsia"/>
                <w:color w:val="FF0000"/>
                <w:sz w:val="20"/>
                <w:szCs w:val="20"/>
              </w:rPr>
              <w:t>0</w:t>
            </w:r>
            <w:r w:rsidR="00C17CA4" w:rsidRPr="00EB5A63">
              <w:rPr>
                <w:rFonts w:ascii="ＭＳ Ｐ明朝" w:eastAsia="ＭＳ Ｐ明朝" w:hAnsi="ＭＳ Ｐ明朝" w:hint="eastAsia"/>
                <w:color w:val="FF0000"/>
                <w:sz w:val="20"/>
                <w:szCs w:val="20"/>
              </w:rPr>
              <w:t>条第2項の規定</w:t>
            </w:r>
            <w:r w:rsidRPr="00EB5A63">
              <w:rPr>
                <w:rFonts w:ascii="ＭＳ Ｐ明朝" w:eastAsia="ＭＳ Ｐ明朝" w:hAnsi="ＭＳ Ｐ明朝" w:hint="eastAsia"/>
                <w:sz w:val="20"/>
                <w:szCs w:val="20"/>
              </w:rPr>
              <w:t>を満たしているか評価する。</w:t>
            </w:r>
          </w:p>
        </w:tc>
        <w:tc>
          <w:tcPr>
            <w:tcW w:w="2840" w:type="dxa"/>
            <w:tcBorders>
              <w:top w:val="single" w:sz="4" w:space="0" w:color="auto"/>
              <w:left w:val="nil"/>
              <w:bottom w:val="single" w:sz="4" w:space="0" w:color="auto"/>
              <w:right w:val="single" w:sz="4" w:space="0" w:color="auto"/>
            </w:tcBorders>
            <w:shd w:val="clear" w:color="auto" w:fill="auto"/>
            <w:vAlign w:val="center"/>
          </w:tcPr>
          <w:p w14:paraId="2039E173" w14:textId="77777777" w:rsidR="00CC58CA" w:rsidRPr="00EB5A63" w:rsidRDefault="00CC58CA" w:rsidP="0030271F">
            <w:pPr>
              <w:spacing w:line="240" w:lineRule="exact"/>
              <w:rPr>
                <w:rFonts w:ascii="ＭＳ Ｐ明朝" w:eastAsia="ＭＳ Ｐ明朝" w:hAnsi="ＭＳ Ｐ明朝"/>
                <w:sz w:val="20"/>
                <w:szCs w:val="20"/>
              </w:rPr>
            </w:pPr>
            <w:r w:rsidRPr="00EB5A63">
              <w:rPr>
                <w:rFonts w:ascii="ＭＳ Ｐ明朝" w:eastAsia="ＭＳ Ｐ明朝" w:hAnsi="ＭＳ Ｐ明朝" w:hint="eastAsia"/>
                <w:sz w:val="20"/>
                <w:szCs w:val="20"/>
              </w:rPr>
              <w:t>地図情報　　　　地上画素寸法</w:t>
            </w:r>
          </w:p>
          <w:p w14:paraId="678AB997" w14:textId="77777777" w:rsidR="00CC58CA" w:rsidRPr="00EB5A63" w:rsidRDefault="00CC58CA" w:rsidP="0030271F">
            <w:pPr>
              <w:spacing w:line="240" w:lineRule="exact"/>
              <w:ind w:firstLineChars="50" w:firstLine="100"/>
              <w:rPr>
                <w:rFonts w:ascii="ＭＳ Ｐ明朝" w:eastAsia="ＭＳ Ｐ明朝" w:hAnsi="ＭＳ Ｐ明朝"/>
                <w:sz w:val="20"/>
                <w:szCs w:val="20"/>
              </w:rPr>
            </w:pPr>
            <w:r w:rsidRPr="00EB5A63">
              <w:rPr>
                <w:rFonts w:ascii="ＭＳ Ｐ明朝" w:eastAsia="ＭＳ Ｐ明朝" w:hAnsi="ＭＳ Ｐ明朝" w:hint="eastAsia"/>
                <w:sz w:val="20"/>
                <w:szCs w:val="20"/>
              </w:rPr>
              <w:t>レベル</w:t>
            </w:r>
          </w:p>
          <w:p w14:paraId="4FFEB444" w14:textId="77777777" w:rsidR="00CC58CA" w:rsidRPr="00EB5A63" w:rsidRDefault="00CC58CA" w:rsidP="0030271F">
            <w:pPr>
              <w:ind w:firstLineChars="150" w:firstLine="300"/>
              <w:rPr>
                <w:rFonts w:ascii="ＭＳ Ｐ明朝" w:eastAsia="ＭＳ Ｐ明朝" w:hAnsi="ＭＳ Ｐ明朝"/>
                <w:sz w:val="20"/>
                <w:szCs w:val="20"/>
              </w:rPr>
            </w:pPr>
            <w:r w:rsidRPr="00EB5A63">
              <w:rPr>
                <w:rFonts w:ascii="ＭＳ Ｐ明朝" w:eastAsia="ＭＳ Ｐ明朝" w:hAnsi="ＭＳ Ｐ明朝" w:hint="eastAsia"/>
                <w:sz w:val="20"/>
                <w:szCs w:val="20"/>
              </w:rPr>
              <w:t>500　　　　　　　0.1m以内</w:t>
            </w:r>
          </w:p>
          <w:p w14:paraId="79566972" w14:textId="77777777" w:rsidR="00CC58CA" w:rsidRPr="00EB5A63" w:rsidRDefault="00CC58CA" w:rsidP="0030271F">
            <w:pPr>
              <w:ind w:firstLineChars="50" w:firstLine="100"/>
              <w:rPr>
                <w:rFonts w:ascii="ＭＳ Ｐ明朝" w:eastAsia="ＭＳ Ｐ明朝" w:hAnsi="ＭＳ Ｐ明朝"/>
                <w:sz w:val="20"/>
                <w:szCs w:val="20"/>
              </w:rPr>
            </w:pPr>
            <w:r w:rsidRPr="00EB5A63">
              <w:rPr>
                <w:rFonts w:ascii="ＭＳ Ｐ明朝" w:eastAsia="ＭＳ Ｐ明朝" w:hAnsi="ＭＳ Ｐ明朝" w:hint="eastAsia"/>
                <w:sz w:val="20"/>
                <w:szCs w:val="20"/>
              </w:rPr>
              <w:t xml:space="preserve"> 1000　　　　　　　0.2m以内</w:t>
            </w:r>
          </w:p>
          <w:p w14:paraId="031824F7" w14:textId="77777777" w:rsidR="00CC58CA" w:rsidRPr="00EB5A63" w:rsidRDefault="00CC58CA" w:rsidP="0030271F">
            <w:pPr>
              <w:ind w:firstLineChars="50" w:firstLine="100"/>
              <w:rPr>
                <w:rFonts w:ascii="ＭＳ Ｐ明朝" w:eastAsia="ＭＳ Ｐ明朝" w:hAnsi="ＭＳ Ｐ明朝"/>
                <w:sz w:val="20"/>
                <w:szCs w:val="20"/>
              </w:rPr>
            </w:pPr>
            <w:r w:rsidRPr="00EB5A63">
              <w:rPr>
                <w:rFonts w:ascii="ＭＳ Ｐ明朝" w:eastAsia="ＭＳ Ｐ明朝" w:hAnsi="ＭＳ Ｐ明朝" w:hint="eastAsia"/>
                <w:sz w:val="20"/>
                <w:szCs w:val="20"/>
              </w:rPr>
              <w:t xml:space="preserve"> 2500　　　　　　　0.4m以内</w:t>
            </w:r>
          </w:p>
          <w:p w14:paraId="504ED698" w14:textId="77777777" w:rsidR="00CC58CA" w:rsidRPr="00EB5A63" w:rsidRDefault="00CC58CA" w:rsidP="0030271F">
            <w:pPr>
              <w:ind w:firstLineChars="50" w:firstLine="100"/>
              <w:rPr>
                <w:rFonts w:ascii="ＭＳ Ｐ明朝" w:eastAsia="ＭＳ Ｐ明朝" w:hAnsi="ＭＳ Ｐ明朝"/>
                <w:sz w:val="20"/>
                <w:szCs w:val="20"/>
              </w:rPr>
            </w:pPr>
            <w:r w:rsidRPr="00EB5A63">
              <w:rPr>
                <w:rFonts w:ascii="ＭＳ Ｐ明朝" w:eastAsia="ＭＳ Ｐ明朝" w:hAnsi="ＭＳ Ｐ明朝" w:hint="eastAsia"/>
                <w:sz w:val="20"/>
                <w:szCs w:val="20"/>
              </w:rPr>
              <w:t xml:space="preserve"> 5000　　　　　　　0.8m以内</w:t>
            </w:r>
          </w:p>
          <w:p w14:paraId="7B8B6E44" w14:textId="77777777" w:rsidR="00CC58CA" w:rsidRPr="00EB5A63" w:rsidRDefault="00CC58CA" w:rsidP="0030271F">
            <w:pPr>
              <w:ind w:firstLineChars="50" w:firstLine="100"/>
              <w:rPr>
                <w:rFonts w:ascii="ＭＳ Ｐ明朝" w:eastAsia="ＭＳ Ｐ明朝" w:hAnsi="ＭＳ Ｐ明朝"/>
                <w:sz w:val="20"/>
                <w:szCs w:val="20"/>
              </w:rPr>
            </w:pPr>
            <w:r w:rsidRPr="00EB5A63">
              <w:rPr>
                <w:rFonts w:ascii="ＭＳ Ｐ明朝" w:eastAsia="ＭＳ Ｐ明朝" w:hAnsi="ＭＳ Ｐ明朝" w:hint="eastAsia"/>
                <w:sz w:val="20"/>
                <w:szCs w:val="20"/>
              </w:rPr>
              <w:t>10000　　　　　　　1.0m以内</w:t>
            </w:r>
          </w:p>
        </w:tc>
        <w:tc>
          <w:tcPr>
            <w:tcW w:w="645" w:type="dxa"/>
            <w:tcBorders>
              <w:top w:val="nil"/>
              <w:left w:val="nil"/>
              <w:bottom w:val="single" w:sz="4" w:space="0" w:color="auto"/>
              <w:right w:val="single" w:sz="4" w:space="0" w:color="auto"/>
            </w:tcBorders>
            <w:shd w:val="clear" w:color="auto" w:fill="auto"/>
            <w:vAlign w:val="center"/>
          </w:tcPr>
          <w:p w14:paraId="2F1230DF" w14:textId="77777777" w:rsidR="00CC58CA" w:rsidRPr="00EB5A63" w:rsidRDefault="00CC58CA" w:rsidP="0030271F">
            <w:pPr>
              <w:jc w:val="center"/>
              <w:rPr>
                <w:rFonts w:ascii="ＭＳ Ｐ明朝" w:eastAsia="ＭＳ Ｐ明朝" w:hAnsi="ＭＳ Ｐ明朝"/>
                <w:sz w:val="20"/>
                <w:szCs w:val="20"/>
              </w:rPr>
            </w:pPr>
            <w:r w:rsidRPr="00EB5A63">
              <w:rPr>
                <w:rFonts w:ascii="ＭＳ Ｐ明朝" w:eastAsia="ＭＳ Ｐ明朝" w:hAnsi="ＭＳ Ｐ明朝" w:hint="eastAsia"/>
                <w:sz w:val="20"/>
                <w:szCs w:val="20"/>
              </w:rPr>
              <w:t>全数検査</w:t>
            </w:r>
          </w:p>
        </w:tc>
        <w:tc>
          <w:tcPr>
            <w:tcW w:w="6764" w:type="dxa"/>
            <w:tcBorders>
              <w:top w:val="single" w:sz="4" w:space="0" w:color="auto"/>
              <w:left w:val="nil"/>
              <w:bottom w:val="single" w:sz="4" w:space="0" w:color="auto"/>
              <w:right w:val="single" w:sz="4" w:space="0" w:color="auto"/>
            </w:tcBorders>
            <w:shd w:val="clear" w:color="auto" w:fill="auto"/>
            <w:vAlign w:val="center"/>
          </w:tcPr>
          <w:p w14:paraId="67E9B2C0" w14:textId="77777777" w:rsidR="00CC58CA" w:rsidRPr="00EB5A63" w:rsidRDefault="00CC58CA" w:rsidP="0030271F">
            <w:pPr>
              <w:rPr>
                <w:rFonts w:ascii="ＭＳ Ｐ明朝" w:eastAsia="ＭＳ Ｐ明朝" w:hAnsi="ＭＳ Ｐ明朝"/>
                <w:sz w:val="20"/>
                <w:szCs w:val="20"/>
              </w:rPr>
            </w:pPr>
            <w:r w:rsidRPr="00EB5A63">
              <w:rPr>
                <w:rFonts w:ascii="ＭＳ Ｐ明朝" w:eastAsia="ＭＳ Ｐ明朝" w:hAnsi="ＭＳ Ｐ明朝" w:hint="eastAsia"/>
                <w:sz w:val="20"/>
                <w:szCs w:val="20"/>
              </w:rPr>
              <w:t>写真地図の地上画素寸法を検査する。</w:t>
            </w:r>
          </w:p>
          <w:p w14:paraId="0B7B647E" w14:textId="50A46C8D" w:rsidR="00CC58CA" w:rsidRPr="00EB5A63" w:rsidRDefault="00C17CA4" w:rsidP="00EB5A63">
            <w:pPr>
              <w:rPr>
                <w:rFonts w:ascii="ＭＳ Ｐ明朝" w:eastAsia="ＭＳ Ｐ明朝" w:hAnsi="ＭＳ Ｐ明朝"/>
                <w:sz w:val="20"/>
                <w:szCs w:val="20"/>
              </w:rPr>
            </w:pPr>
            <w:r w:rsidRPr="00EB5A63">
              <w:rPr>
                <w:rFonts w:ascii="ＭＳ Ｐ明朝" w:eastAsia="ＭＳ Ｐ明朝" w:hAnsi="ＭＳ Ｐ明朝" w:hint="eastAsia"/>
                <w:color w:val="FF0000"/>
                <w:sz w:val="20"/>
                <w:szCs w:val="20"/>
              </w:rPr>
              <w:t>作業規程の準則第</w:t>
            </w:r>
            <w:r w:rsidR="00223D71">
              <w:rPr>
                <w:rFonts w:ascii="ＭＳ Ｐ明朝" w:eastAsia="ＭＳ Ｐ明朝" w:hAnsi="ＭＳ Ｐ明朝" w:hint="eastAsia"/>
                <w:color w:val="FF0000"/>
                <w:sz w:val="20"/>
                <w:szCs w:val="20"/>
              </w:rPr>
              <w:t>31</w:t>
            </w:r>
            <w:r w:rsidR="00EE07A7">
              <w:rPr>
                <w:rFonts w:ascii="ＭＳ Ｐ明朝" w:eastAsia="ＭＳ Ｐ明朝" w:hAnsi="ＭＳ Ｐ明朝" w:hint="eastAsia"/>
                <w:color w:val="FF0000"/>
                <w:sz w:val="20"/>
                <w:szCs w:val="20"/>
              </w:rPr>
              <w:t>0</w:t>
            </w:r>
            <w:r w:rsidRPr="00EB5A63">
              <w:rPr>
                <w:rFonts w:ascii="ＭＳ Ｐ明朝" w:eastAsia="ＭＳ Ｐ明朝" w:hAnsi="ＭＳ Ｐ明朝" w:hint="eastAsia"/>
                <w:color w:val="FF0000"/>
                <w:sz w:val="20"/>
                <w:szCs w:val="20"/>
              </w:rPr>
              <w:t>条第2項</w:t>
            </w:r>
            <w:r w:rsidR="00CC58CA" w:rsidRPr="00EB5A63">
              <w:rPr>
                <w:rFonts w:ascii="ＭＳ Ｐ明朝" w:eastAsia="ＭＳ Ｐ明朝" w:hAnsi="ＭＳ Ｐ明朝" w:hint="eastAsia"/>
                <w:sz w:val="20"/>
                <w:szCs w:val="20"/>
              </w:rPr>
              <w:t>を満たしていれば合格、満たしていなければ不合格。</w:t>
            </w:r>
          </w:p>
        </w:tc>
      </w:tr>
    </w:tbl>
    <w:p w14:paraId="5E5D4E2E" w14:textId="77777777" w:rsidR="00CC58CA" w:rsidRPr="00CC58CA" w:rsidRDefault="00CC58CA" w:rsidP="004B4FAA">
      <w:pPr>
        <w:pStyle w:val="af5"/>
      </w:pPr>
    </w:p>
    <w:p w14:paraId="3C8D1C58" w14:textId="77777777" w:rsidR="00CC58CA" w:rsidRDefault="00CC58CA" w:rsidP="004B4FAA">
      <w:pPr>
        <w:pStyle w:val="af5"/>
      </w:pPr>
    </w:p>
    <w:p w14:paraId="0C852973" w14:textId="77777777" w:rsidR="00CC58CA" w:rsidRPr="002A1A6F" w:rsidRDefault="00CC58CA" w:rsidP="00CC58CA">
      <w:pPr>
        <w:pStyle w:val="af5"/>
        <w:ind w:leftChars="100" w:left="210"/>
        <w:rPr>
          <w:rFonts w:ascii="ＭＳ ゴシック" w:eastAsia="ＭＳ ゴシック" w:hAnsi="ＭＳ ゴシック"/>
          <w:color w:val="0000FF"/>
        </w:rPr>
      </w:pPr>
      <w:r w:rsidRPr="002A1A6F">
        <w:rPr>
          <w:rFonts w:ascii="ＭＳ ゴシック" w:eastAsia="ＭＳ ゴシック" w:hAnsi="ＭＳ ゴシック" w:hint="eastAsia"/>
          <w:color w:val="0000FF"/>
        </w:rPr>
        <w:lastRenderedPageBreak/>
        <w:t>（必要に応じて以下を</w:t>
      </w:r>
      <w:r w:rsidRPr="008B6BCF">
        <w:rPr>
          <w:rFonts w:ascii="ＭＳ ゴシック" w:eastAsia="ＭＳ ゴシック" w:hAnsi="ＭＳ ゴシック" w:cs="ＭＳ Ｐゴシック" w:hint="eastAsia"/>
          <w:color w:val="0000FF"/>
          <w:szCs w:val="21"/>
        </w:rPr>
        <w:t>記載する</w:t>
      </w:r>
      <w:r w:rsidRPr="002A1A6F">
        <w:rPr>
          <w:rFonts w:ascii="ＭＳ ゴシック" w:eastAsia="ＭＳ ゴシック" w:hAnsi="ＭＳ ゴシック" w:hint="eastAsia"/>
          <w:color w:val="0000FF"/>
        </w:rPr>
        <w:t>）</w:t>
      </w:r>
    </w:p>
    <w:p w14:paraId="6B93CD35" w14:textId="77777777" w:rsidR="00CC58CA" w:rsidRPr="007C2FE3" w:rsidRDefault="00CC58CA" w:rsidP="00CC58CA">
      <w:pPr>
        <w:pStyle w:val="af5"/>
        <w:ind w:leftChars="100" w:left="210"/>
        <w:rPr>
          <w:color w:val="0000FF"/>
        </w:rPr>
      </w:pPr>
      <w:r w:rsidRPr="007C2FE3">
        <w:rPr>
          <w:rFonts w:hint="eastAsia"/>
          <w:color w:val="0000FF"/>
        </w:rPr>
        <w:t>■注意：以下、品質評価手順における抜取検査について、抜取数（抽出数）は抜取対象となる適用範囲の分量にかかわらず一定とする。ただし、抜取数（抽出数）が全数以上となる場合は全数を検査対象とする。</w:t>
      </w:r>
    </w:p>
    <w:p w14:paraId="20345F72" w14:textId="77777777" w:rsidR="00CC58CA" w:rsidRPr="00CC58CA" w:rsidRDefault="00CC58CA" w:rsidP="004B4FAA">
      <w:pPr>
        <w:pStyle w:val="af5"/>
      </w:pPr>
    </w:p>
    <w:p w14:paraId="143E4F31" w14:textId="77777777" w:rsidR="00CC58CA" w:rsidRDefault="00CC58CA" w:rsidP="00CC58CA">
      <w:pPr>
        <w:pStyle w:val="af5"/>
        <w:ind w:firstLineChars="100" w:firstLine="210"/>
        <w:rPr>
          <w:rFonts w:ascii="ＭＳ ゴシック" w:eastAsia="ＭＳ ゴシック" w:hAnsi="ＭＳ ゴシック" w:cs="ＭＳ Ｐゴシック"/>
          <w:color w:val="0000FF"/>
          <w:szCs w:val="21"/>
        </w:rPr>
      </w:pPr>
      <w:r>
        <w:rPr>
          <w:rFonts w:ascii="ＭＳ ゴシック" w:eastAsia="ＭＳ ゴシック" w:hAnsi="ＭＳ ゴシック" w:cs="ＭＳ Ｐゴシック" w:hint="eastAsia"/>
          <w:color w:val="0000FF"/>
          <w:szCs w:val="21"/>
        </w:rPr>
        <w:t>（下表</w:t>
      </w:r>
      <w:r w:rsidRPr="008B6BCF">
        <w:rPr>
          <w:rFonts w:ascii="ＭＳ ゴシック" w:eastAsia="ＭＳ ゴシック" w:hAnsi="ＭＳ ゴシック" w:cs="ＭＳ Ｐゴシック" w:hint="eastAsia"/>
          <w:color w:val="0000FF"/>
          <w:szCs w:val="21"/>
        </w:rPr>
        <w:t>の項目は、必要に応じて記載する</w:t>
      </w:r>
      <w:r w:rsidR="00971DE7">
        <w:rPr>
          <w:rFonts w:ascii="ＭＳ ゴシック" w:eastAsia="ＭＳ ゴシック" w:hAnsi="ＭＳ ゴシック" w:hint="eastAsia"/>
          <w:bCs/>
          <w:color w:val="0000FF"/>
        </w:rPr>
        <w:t>）</w:t>
      </w:r>
    </w:p>
    <w:tbl>
      <w:tblPr>
        <w:tblW w:w="20514" w:type="dxa"/>
        <w:tblInd w:w="94" w:type="dxa"/>
        <w:tblCellMar>
          <w:left w:w="99" w:type="dxa"/>
          <w:right w:w="99" w:type="dxa"/>
        </w:tblCellMar>
        <w:tblLook w:val="0000" w:firstRow="0" w:lastRow="0" w:firstColumn="0" w:lastColumn="0" w:noHBand="0" w:noVBand="0"/>
      </w:tblPr>
      <w:tblGrid>
        <w:gridCol w:w="945"/>
        <w:gridCol w:w="900"/>
        <w:gridCol w:w="1005"/>
        <w:gridCol w:w="1019"/>
        <w:gridCol w:w="1079"/>
        <w:gridCol w:w="5317"/>
        <w:gridCol w:w="2840"/>
        <w:gridCol w:w="645"/>
        <w:gridCol w:w="6764"/>
      </w:tblGrid>
      <w:tr w:rsidR="00F4076F" w:rsidRPr="00250348" w14:paraId="29DE0413" w14:textId="77777777" w:rsidTr="0030271F">
        <w:trPr>
          <w:trHeight w:val="390"/>
          <w:tblHeader/>
        </w:trPr>
        <w:tc>
          <w:tcPr>
            <w:tcW w:w="1845" w:type="dxa"/>
            <w:gridSpan w:val="2"/>
            <w:vMerge w:val="restart"/>
            <w:tcBorders>
              <w:top w:val="single" w:sz="4" w:space="0" w:color="auto"/>
              <w:left w:val="single" w:sz="4" w:space="0" w:color="auto"/>
              <w:right w:val="single" w:sz="4" w:space="0" w:color="auto"/>
            </w:tcBorders>
            <w:shd w:val="clear" w:color="auto" w:fill="C0C0C0"/>
            <w:noWrap/>
            <w:vAlign w:val="center"/>
          </w:tcPr>
          <w:p w14:paraId="3570B5D0" w14:textId="77777777" w:rsidR="00F4076F" w:rsidRPr="004D2ECC" w:rsidRDefault="00F4076F" w:rsidP="0030271F">
            <w:pPr>
              <w:widowControl/>
              <w:jc w:val="center"/>
              <w:rPr>
                <w:rFonts w:ascii="ＭＳ Ｐ明朝" w:eastAsia="ＭＳ Ｐ明朝" w:hAnsi="ＭＳ Ｐ明朝" w:cs="ＭＳ Ｐゴシック"/>
                <w:color w:val="0000FF"/>
                <w:kern w:val="0"/>
                <w:sz w:val="20"/>
                <w:szCs w:val="20"/>
              </w:rPr>
            </w:pPr>
            <w:r w:rsidRPr="004D2ECC">
              <w:rPr>
                <w:rFonts w:ascii="ＭＳ Ｐ明朝" w:eastAsia="ＭＳ Ｐ明朝" w:hAnsi="ＭＳ Ｐ明朝" w:cs="ＭＳ Ｐゴシック" w:hint="eastAsia"/>
                <w:color w:val="0000FF"/>
                <w:kern w:val="0"/>
                <w:sz w:val="20"/>
                <w:szCs w:val="20"/>
              </w:rPr>
              <w:t>品質要素</w:t>
            </w:r>
          </w:p>
        </w:tc>
        <w:tc>
          <w:tcPr>
            <w:tcW w:w="11260" w:type="dxa"/>
            <w:gridSpan w:val="5"/>
            <w:tcBorders>
              <w:top w:val="single" w:sz="4" w:space="0" w:color="auto"/>
              <w:left w:val="single" w:sz="4" w:space="0" w:color="auto"/>
              <w:bottom w:val="single" w:sz="4" w:space="0" w:color="auto"/>
              <w:right w:val="single" w:sz="4" w:space="0" w:color="auto"/>
            </w:tcBorders>
            <w:shd w:val="clear" w:color="auto" w:fill="C0C0C0"/>
            <w:noWrap/>
            <w:vAlign w:val="center"/>
          </w:tcPr>
          <w:p w14:paraId="3FFBAA14" w14:textId="77777777" w:rsidR="00F4076F" w:rsidRPr="004D2ECC" w:rsidRDefault="00F4076F" w:rsidP="0030271F">
            <w:pPr>
              <w:widowControl/>
              <w:jc w:val="center"/>
              <w:rPr>
                <w:rFonts w:ascii="ＭＳ Ｐ明朝" w:eastAsia="ＭＳ Ｐ明朝" w:hAnsi="ＭＳ Ｐ明朝" w:cs="ＭＳ Ｐゴシック"/>
                <w:color w:val="0000FF"/>
                <w:kern w:val="0"/>
                <w:sz w:val="20"/>
                <w:szCs w:val="20"/>
              </w:rPr>
            </w:pPr>
            <w:r w:rsidRPr="004D2ECC">
              <w:rPr>
                <w:rFonts w:ascii="ＭＳ Ｐ明朝" w:eastAsia="ＭＳ Ｐ明朝" w:hAnsi="ＭＳ Ｐ明朝" w:cs="ＭＳ Ｐゴシック" w:hint="eastAsia"/>
                <w:color w:val="0000FF"/>
                <w:kern w:val="0"/>
                <w:sz w:val="20"/>
                <w:szCs w:val="20"/>
              </w:rPr>
              <w:t>品質評価尺度</w:t>
            </w:r>
          </w:p>
        </w:tc>
        <w:tc>
          <w:tcPr>
            <w:tcW w:w="7409" w:type="dxa"/>
            <w:gridSpan w:val="2"/>
            <w:tcBorders>
              <w:top w:val="single" w:sz="4" w:space="0" w:color="auto"/>
              <w:left w:val="nil"/>
              <w:bottom w:val="single" w:sz="4" w:space="0" w:color="auto"/>
              <w:right w:val="single" w:sz="4" w:space="0" w:color="auto"/>
            </w:tcBorders>
            <w:shd w:val="clear" w:color="auto" w:fill="C0C0C0"/>
            <w:noWrap/>
            <w:vAlign w:val="center"/>
          </w:tcPr>
          <w:p w14:paraId="34B89FFA" w14:textId="77777777" w:rsidR="00F4076F" w:rsidRPr="004D2ECC" w:rsidRDefault="00F4076F" w:rsidP="0030271F">
            <w:pPr>
              <w:widowControl/>
              <w:jc w:val="center"/>
              <w:rPr>
                <w:rFonts w:ascii="ＭＳ Ｐ明朝" w:eastAsia="ＭＳ Ｐ明朝" w:hAnsi="ＭＳ Ｐ明朝" w:cs="ＭＳ Ｐゴシック"/>
                <w:color w:val="0000FF"/>
                <w:kern w:val="0"/>
                <w:sz w:val="20"/>
                <w:szCs w:val="20"/>
              </w:rPr>
            </w:pPr>
            <w:r w:rsidRPr="004D2ECC">
              <w:rPr>
                <w:rFonts w:ascii="ＭＳ Ｐ明朝" w:eastAsia="ＭＳ Ｐ明朝" w:hAnsi="ＭＳ Ｐ明朝" w:cs="ＭＳ Ｐゴシック" w:hint="eastAsia"/>
                <w:color w:val="0000FF"/>
                <w:kern w:val="0"/>
                <w:sz w:val="20"/>
                <w:szCs w:val="20"/>
              </w:rPr>
              <w:t>品質評価手順</w:t>
            </w:r>
          </w:p>
        </w:tc>
      </w:tr>
      <w:tr w:rsidR="00F4076F" w:rsidRPr="00250348" w14:paraId="39FC7144" w14:textId="77777777" w:rsidTr="0030271F">
        <w:trPr>
          <w:trHeight w:val="465"/>
          <w:tblHeader/>
        </w:trPr>
        <w:tc>
          <w:tcPr>
            <w:tcW w:w="1845" w:type="dxa"/>
            <w:gridSpan w:val="2"/>
            <w:vMerge/>
            <w:tcBorders>
              <w:left w:val="single" w:sz="4" w:space="0" w:color="auto"/>
              <w:right w:val="single" w:sz="4" w:space="0" w:color="auto"/>
            </w:tcBorders>
            <w:vAlign w:val="center"/>
          </w:tcPr>
          <w:p w14:paraId="454F26F7" w14:textId="77777777" w:rsidR="00F4076F" w:rsidRPr="004D2ECC" w:rsidRDefault="00F4076F" w:rsidP="0030271F">
            <w:pPr>
              <w:widowControl/>
              <w:jc w:val="left"/>
              <w:rPr>
                <w:rFonts w:ascii="ＭＳ Ｐ明朝" w:eastAsia="ＭＳ Ｐ明朝" w:hAnsi="ＭＳ Ｐ明朝" w:cs="ＭＳ Ｐゴシック"/>
                <w:color w:val="0000FF"/>
                <w:kern w:val="0"/>
                <w:sz w:val="20"/>
                <w:szCs w:val="20"/>
              </w:rPr>
            </w:pPr>
          </w:p>
        </w:tc>
        <w:tc>
          <w:tcPr>
            <w:tcW w:w="3103" w:type="dxa"/>
            <w:gridSpan w:val="3"/>
            <w:tcBorders>
              <w:top w:val="nil"/>
              <w:left w:val="single" w:sz="4" w:space="0" w:color="auto"/>
              <w:right w:val="single" w:sz="4" w:space="0" w:color="000000"/>
            </w:tcBorders>
            <w:shd w:val="clear" w:color="auto" w:fill="C0C0C0"/>
            <w:noWrap/>
            <w:vAlign w:val="center"/>
          </w:tcPr>
          <w:p w14:paraId="0896B850" w14:textId="77777777" w:rsidR="00F4076F" w:rsidRPr="004D2ECC" w:rsidRDefault="00F4076F" w:rsidP="0030271F">
            <w:pPr>
              <w:widowControl/>
              <w:jc w:val="center"/>
              <w:rPr>
                <w:rFonts w:ascii="ＭＳ Ｐ明朝" w:eastAsia="ＭＳ Ｐ明朝" w:hAnsi="ＭＳ Ｐ明朝" w:cs="ＭＳ Ｐゴシック"/>
                <w:color w:val="0000FF"/>
                <w:kern w:val="0"/>
                <w:sz w:val="20"/>
                <w:szCs w:val="20"/>
              </w:rPr>
            </w:pPr>
            <w:r w:rsidRPr="004D2ECC">
              <w:rPr>
                <w:rFonts w:ascii="ＭＳ Ｐ明朝" w:eastAsia="ＭＳ Ｐ明朝" w:hAnsi="ＭＳ Ｐ明朝" w:cs="ＭＳ Ｐゴシック" w:hint="eastAsia"/>
                <w:color w:val="0000FF"/>
                <w:kern w:val="0"/>
                <w:sz w:val="20"/>
                <w:szCs w:val="20"/>
              </w:rPr>
              <w:t>適用範囲</w:t>
            </w:r>
          </w:p>
        </w:tc>
        <w:tc>
          <w:tcPr>
            <w:tcW w:w="5317" w:type="dxa"/>
            <w:vMerge w:val="restart"/>
            <w:tcBorders>
              <w:top w:val="nil"/>
              <w:left w:val="nil"/>
              <w:right w:val="single" w:sz="4" w:space="0" w:color="auto"/>
            </w:tcBorders>
            <w:shd w:val="clear" w:color="auto" w:fill="C0C0C0"/>
            <w:noWrap/>
            <w:vAlign w:val="center"/>
          </w:tcPr>
          <w:p w14:paraId="19297BBA" w14:textId="77777777" w:rsidR="00F4076F" w:rsidRPr="004D2ECC" w:rsidRDefault="00F4076F" w:rsidP="0030271F">
            <w:pPr>
              <w:widowControl/>
              <w:jc w:val="center"/>
              <w:rPr>
                <w:rFonts w:ascii="ＭＳ Ｐ明朝" w:eastAsia="ＭＳ Ｐ明朝" w:hAnsi="ＭＳ Ｐ明朝" w:cs="ＭＳ Ｐゴシック"/>
                <w:color w:val="0000FF"/>
                <w:kern w:val="0"/>
                <w:sz w:val="20"/>
                <w:szCs w:val="20"/>
              </w:rPr>
            </w:pPr>
            <w:r w:rsidRPr="004D2ECC">
              <w:rPr>
                <w:rFonts w:ascii="ＭＳ Ｐ明朝" w:eastAsia="ＭＳ Ｐ明朝" w:hAnsi="ＭＳ Ｐ明朝" w:cs="ＭＳ Ｐゴシック" w:hint="eastAsia"/>
                <w:color w:val="0000FF"/>
                <w:kern w:val="0"/>
                <w:sz w:val="20"/>
                <w:szCs w:val="20"/>
              </w:rPr>
              <w:t>品質定義</w:t>
            </w:r>
          </w:p>
        </w:tc>
        <w:tc>
          <w:tcPr>
            <w:tcW w:w="2840" w:type="dxa"/>
            <w:vMerge w:val="restart"/>
            <w:tcBorders>
              <w:top w:val="single" w:sz="4" w:space="0" w:color="auto"/>
              <w:left w:val="single" w:sz="4" w:space="0" w:color="auto"/>
              <w:right w:val="single" w:sz="4" w:space="0" w:color="auto"/>
            </w:tcBorders>
            <w:shd w:val="clear" w:color="auto" w:fill="C0C0C0"/>
            <w:vAlign w:val="center"/>
          </w:tcPr>
          <w:p w14:paraId="677C5DEB" w14:textId="77777777" w:rsidR="00F4076F" w:rsidRPr="004D2ECC" w:rsidRDefault="00F4076F" w:rsidP="0030271F">
            <w:pPr>
              <w:jc w:val="center"/>
              <w:rPr>
                <w:rFonts w:ascii="ＭＳ Ｐ明朝" w:eastAsia="ＭＳ Ｐ明朝" w:hAnsi="ＭＳ Ｐ明朝" w:cs="ＭＳ Ｐゴシック"/>
                <w:color w:val="0000FF"/>
                <w:kern w:val="0"/>
                <w:sz w:val="20"/>
                <w:szCs w:val="20"/>
              </w:rPr>
            </w:pPr>
            <w:r w:rsidRPr="004D2ECC">
              <w:rPr>
                <w:rFonts w:ascii="ＭＳ Ｐ明朝" w:eastAsia="ＭＳ Ｐ明朝" w:hAnsi="ＭＳ Ｐ明朝" w:cs="ＭＳ Ｐゴシック" w:hint="eastAsia"/>
                <w:color w:val="0000FF"/>
                <w:kern w:val="0"/>
                <w:sz w:val="20"/>
                <w:szCs w:val="20"/>
              </w:rPr>
              <w:t>適合品質水準</w:t>
            </w:r>
          </w:p>
        </w:tc>
        <w:tc>
          <w:tcPr>
            <w:tcW w:w="645" w:type="dxa"/>
            <w:vMerge w:val="restart"/>
            <w:tcBorders>
              <w:top w:val="nil"/>
              <w:left w:val="nil"/>
              <w:right w:val="single" w:sz="4" w:space="0" w:color="auto"/>
            </w:tcBorders>
            <w:shd w:val="clear" w:color="auto" w:fill="C0C0C0"/>
            <w:vAlign w:val="center"/>
          </w:tcPr>
          <w:p w14:paraId="292BE7EC" w14:textId="77777777" w:rsidR="00F4076F" w:rsidRPr="004D2ECC" w:rsidRDefault="00F4076F" w:rsidP="0030271F">
            <w:pPr>
              <w:widowControl/>
              <w:jc w:val="center"/>
              <w:rPr>
                <w:rFonts w:ascii="ＭＳ Ｐ明朝" w:eastAsia="ＭＳ Ｐ明朝" w:hAnsi="ＭＳ Ｐ明朝" w:cs="ＭＳ Ｐゴシック"/>
                <w:color w:val="0000FF"/>
                <w:kern w:val="0"/>
                <w:sz w:val="20"/>
                <w:szCs w:val="20"/>
              </w:rPr>
            </w:pPr>
            <w:r w:rsidRPr="004D2ECC">
              <w:rPr>
                <w:rFonts w:ascii="ＭＳ Ｐ明朝" w:eastAsia="ＭＳ Ｐ明朝" w:hAnsi="ＭＳ Ｐ明朝" w:cs="ＭＳ Ｐゴシック" w:hint="eastAsia"/>
                <w:color w:val="0000FF"/>
                <w:kern w:val="0"/>
                <w:sz w:val="20"/>
                <w:szCs w:val="20"/>
              </w:rPr>
              <w:t>実施</w:t>
            </w:r>
            <w:r w:rsidRPr="004D2ECC">
              <w:rPr>
                <w:rFonts w:ascii="ＭＳ Ｐ明朝" w:eastAsia="ＭＳ Ｐ明朝" w:hAnsi="ＭＳ Ｐ明朝" w:cs="ＭＳ Ｐゴシック" w:hint="eastAsia"/>
                <w:color w:val="0000FF"/>
                <w:kern w:val="0"/>
                <w:sz w:val="20"/>
                <w:szCs w:val="20"/>
              </w:rPr>
              <w:br/>
              <w:t>手段</w:t>
            </w:r>
          </w:p>
        </w:tc>
        <w:tc>
          <w:tcPr>
            <w:tcW w:w="6764" w:type="dxa"/>
            <w:vMerge w:val="restart"/>
            <w:tcBorders>
              <w:top w:val="nil"/>
              <w:left w:val="nil"/>
              <w:right w:val="single" w:sz="4" w:space="0" w:color="auto"/>
            </w:tcBorders>
            <w:shd w:val="clear" w:color="auto" w:fill="C0C0C0"/>
            <w:noWrap/>
            <w:vAlign w:val="center"/>
          </w:tcPr>
          <w:p w14:paraId="146D23A0" w14:textId="77777777" w:rsidR="00F4076F" w:rsidRPr="004D2ECC" w:rsidRDefault="00F4076F" w:rsidP="0030271F">
            <w:pPr>
              <w:widowControl/>
              <w:jc w:val="center"/>
              <w:rPr>
                <w:rFonts w:ascii="ＭＳ Ｐ明朝" w:eastAsia="ＭＳ Ｐ明朝" w:hAnsi="ＭＳ Ｐ明朝" w:cs="ＭＳ Ｐゴシック"/>
                <w:color w:val="0000FF"/>
                <w:kern w:val="0"/>
                <w:sz w:val="20"/>
                <w:szCs w:val="20"/>
              </w:rPr>
            </w:pPr>
            <w:r w:rsidRPr="004D2ECC">
              <w:rPr>
                <w:rFonts w:ascii="ＭＳ Ｐ明朝" w:eastAsia="ＭＳ Ｐ明朝" w:hAnsi="ＭＳ Ｐ明朝" w:cs="ＭＳ Ｐゴシック" w:hint="eastAsia"/>
                <w:color w:val="0000FF"/>
                <w:kern w:val="0"/>
                <w:sz w:val="20"/>
                <w:szCs w:val="20"/>
              </w:rPr>
              <w:t>品質評価手順</w:t>
            </w:r>
          </w:p>
        </w:tc>
      </w:tr>
      <w:tr w:rsidR="00F4076F" w:rsidRPr="00250348" w14:paraId="164EE038" w14:textId="77777777" w:rsidTr="0030271F">
        <w:trPr>
          <w:trHeight w:val="240"/>
          <w:tblHeader/>
        </w:trPr>
        <w:tc>
          <w:tcPr>
            <w:tcW w:w="1845" w:type="dxa"/>
            <w:gridSpan w:val="2"/>
            <w:vMerge/>
            <w:tcBorders>
              <w:left w:val="single" w:sz="4" w:space="0" w:color="auto"/>
              <w:bottom w:val="single" w:sz="4" w:space="0" w:color="000000"/>
              <w:right w:val="single" w:sz="4" w:space="0" w:color="auto"/>
            </w:tcBorders>
            <w:vAlign w:val="center"/>
          </w:tcPr>
          <w:p w14:paraId="249203C3" w14:textId="77777777" w:rsidR="00F4076F" w:rsidRPr="00250348" w:rsidRDefault="00F4076F" w:rsidP="0030271F">
            <w:pPr>
              <w:widowControl/>
              <w:jc w:val="left"/>
              <w:rPr>
                <w:rFonts w:ascii="ＭＳ Ｐ明朝" w:eastAsia="ＭＳ Ｐ明朝" w:hAnsi="ＭＳ Ｐ明朝" w:cs="ＭＳ Ｐゴシック"/>
                <w:kern w:val="0"/>
                <w:sz w:val="18"/>
                <w:szCs w:val="18"/>
              </w:rPr>
            </w:pPr>
          </w:p>
        </w:tc>
        <w:tc>
          <w:tcPr>
            <w:tcW w:w="1005" w:type="dxa"/>
            <w:tcBorders>
              <w:left w:val="single" w:sz="4" w:space="0" w:color="auto"/>
              <w:bottom w:val="single" w:sz="4" w:space="0" w:color="auto"/>
              <w:right w:val="single" w:sz="4" w:space="0" w:color="auto"/>
            </w:tcBorders>
            <w:shd w:val="clear" w:color="auto" w:fill="C0C0C0"/>
            <w:noWrap/>
            <w:vAlign w:val="center"/>
          </w:tcPr>
          <w:p w14:paraId="10A72350" w14:textId="77777777" w:rsidR="00F4076F" w:rsidRPr="00250348" w:rsidRDefault="00F4076F" w:rsidP="0030271F">
            <w:pPr>
              <w:jc w:val="center"/>
              <w:rPr>
                <w:rFonts w:ascii="ＭＳ Ｐ明朝" w:eastAsia="ＭＳ Ｐ明朝" w:hAnsi="ＭＳ Ｐ明朝" w:cs="ＭＳ Ｐゴシック"/>
                <w:kern w:val="0"/>
                <w:sz w:val="18"/>
                <w:szCs w:val="18"/>
              </w:rPr>
            </w:pPr>
          </w:p>
        </w:tc>
        <w:tc>
          <w:tcPr>
            <w:tcW w:w="1019" w:type="dxa"/>
            <w:tcBorders>
              <w:top w:val="single" w:sz="4" w:space="0" w:color="auto"/>
              <w:left w:val="single" w:sz="4" w:space="0" w:color="auto"/>
              <w:bottom w:val="single" w:sz="4" w:space="0" w:color="auto"/>
              <w:right w:val="single" w:sz="4" w:space="0" w:color="auto"/>
            </w:tcBorders>
            <w:shd w:val="clear" w:color="auto" w:fill="C0C0C0"/>
            <w:vAlign w:val="center"/>
          </w:tcPr>
          <w:p w14:paraId="770274DF" w14:textId="77777777" w:rsidR="00F4076F" w:rsidRPr="004D2ECC" w:rsidRDefault="00F4076F" w:rsidP="0030271F">
            <w:pPr>
              <w:jc w:val="center"/>
              <w:rPr>
                <w:rFonts w:ascii="ＭＳ Ｐ明朝" w:eastAsia="ＭＳ Ｐ明朝" w:hAnsi="ＭＳ Ｐ明朝" w:cs="ＭＳ Ｐゴシック"/>
                <w:color w:val="0000FF"/>
                <w:kern w:val="0"/>
                <w:sz w:val="18"/>
                <w:szCs w:val="18"/>
              </w:rPr>
            </w:pPr>
            <w:r w:rsidRPr="004D2ECC">
              <w:rPr>
                <w:rFonts w:ascii="ＭＳ Ｐ明朝" w:eastAsia="ＭＳ Ｐ明朝" w:hAnsi="ＭＳ Ｐ明朝" w:cs="ＭＳ Ｐゴシック" w:hint="eastAsia"/>
                <w:color w:val="0000FF"/>
                <w:kern w:val="0"/>
                <w:sz w:val="18"/>
                <w:szCs w:val="18"/>
              </w:rPr>
              <w:t>原資料</w:t>
            </w:r>
          </w:p>
        </w:tc>
        <w:tc>
          <w:tcPr>
            <w:tcW w:w="1079" w:type="dxa"/>
            <w:tcBorders>
              <w:top w:val="single" w:sz="4" w:space="0" w:color="auto"/>
              <w:left w:val="single" w:sz="4" w:space="0" w:color="auto"/>
              <w:bottom w:val="single" w:sz="4" w:space="0" w:color="auto"/>
              <w:right w:val="single" w:sz="4" w:space="0" w:color="000000"/>
            </w:tcBorders>
            <w:shd w:val="clear" w:color="auto" w:fill="C0C0C0"/>
            <w:vAlign w:val="center"/>
          </w:tcPr>
          <w:p w14:paraId="344A93C9" w14:textId="77777777" w:rsidR="00F4076F" w:rsidRPr="004D2ECC" w:rsidRDefault="00F4076F" w:rsidP="0030271F">
            <w:pPr>
              <w:jc w:val="center"/>
              <w:rPr>
                <w:rFonts w:ascii="ＭＳ Ｐ明朝" w:eastAsia="ＭＳ Ｐ明朝" w:hAnsi="ＭＳ Ｐ明朝" w:cs="ＭＳ Ｐゴシック"/>
                <w:color w:val="0000FF"/>
                <w:kern w:val="0"/>
                <w:sz w:val="18"/>
                <w:szCs w:val="18"/>
              </w:rPr>
            </w:pPr>
            <w:r w:rsidRPr="004D2ECC">
              <w:rPr>
                <w:rFonts w:ascii="ＭＳ Ｐ明朝" w:eastAsia="ＭＳ Ｐ明朝" w:hAnsi="ＭＳ Ｐ明朝" w:cs="ＭＳ Ｐゴシック" w:hint="eastAsia"/>
                <w:color w:val="0000FF"/>
                <w:kern w:val="0"/>
                <w:sz w:val="18"/>
                <w:szCs w:val="18"/>
              </w:rPr>
              <w:t>特性</w:t>
            </w:r>
          </w:p>
        </w:tc>
        <w:tc>
          <w:tcPr>
            <w:tcW w:w="5317" w:type="dxa"/>
            <w:vMerge/>
            <w:tcBorders>
              <w:left w:val="nil"/>
              <w:bottom w:val="single" w:sz="4" w:space="0" w:color="auto"/>
              <w:right w:val="single" w:sz="4" w:space="0" w:color="auto"/>
            </w:tcBorders>
            <w:shd w:val="clear" w:color="auto" w:fill="C0C0C0"/>
            <w:noWrap/>
            <w:vAlign w:val="center"/>
          </w:tcPr>
          <w:p w14:paraId="2C145AC4" w14:textId="77777777" w:rsidR="00F4076F" w:rsidRPr="00250348" w:rsidRDefault="00F4076F" w:rsidP="0030271F">
            <w:pPr>
              <w:widowControl/>
              <w:jc w:val="center"/>
              <w:rPr>
                <w:rFonts w:ascii="ＭＳ Ｐ明朝" w:eastAsia="ＭＳ Ｐ明朝" w:hAnsi="ＭＳ Ｐ明朝" w:cs="ＭＳ Ｐゴシック"/>
                <w:kern w:val="0"/>
                <w:sz w:val="18"/>
                <w:szCs w:val="18"/>
              </w:rPr>
            </w:pPr>
          </w:p>
        </w:tc>
        <w:tc>
          <w:tcPr>
            <w:tcW w:w="2840" w:type="dxa"/>
            <w:vMerge/>
            <w:tcBorders>
              <w:left w:val="single" w:sz="4" w:space="0" w:color="auto"/>
              <w:bottom w:val="single" w:sz="4" w:space="0" w:color="auto"/>
              <w:right w:val="single" w:sz="4" w:space="0" w:color="auto"/>
            </w:tcBorders>
            <w:shd w:val="clear" w:color="auto" w:fill="C0C0C0"/>
            <w:vAlign w:val="center"/>
          </w:tcPr>
          <w:p w14:paraId="23EAD564" w14:textId="77777777" w:rsidR="00F4076F" w:rsidRPr="00250348" w:rsidRDefault="00F4076F" w:rsidP="0030271F">
            <w:pPr>
              <w:jc w:val="center"/>
              <w:rPr>
                <w:rFonts w:ascii="ＭＳ Ｐ明朝" w:eastAsia="ＭＳ Ｐ明朝" w:hAnsi="ＭＳ Ｐ明朝" w:cs="ＭＳ Ｐゴシック"/>
                <w:kern w:val="0"/>
                <w:sz w:val="18"/>
                <w:szCs w:val="18"/>
              </w:rPr>
            </w:pPr>
          </w:p>
        </w:tc>
        <w:tc>
          <w:tcPr>
            <w:tcW w:w="645" w:type="dxa"/>
            <w:vMerge/>
            <w:tcBorders>
              <w:left w:val="nil"/>
              <w:bottom w:val="single" w:sz="4" w:space="0" w:color="auto"/>
              <w:right w:val="single" w:sz="4" w:space="0" w:color="auto"/>
            </w:tcBorders>
            <w:shd w:val="clear" w:color="auto" w:fill="C0C0C0"/>
            <w:vAlign w:val="center"/>
          </w:tcPr>
          <w:p w14:paraId="03091C0C" w14:textId="77777777" w:rsidR="00F4076F" w:rsidRPr="00250348" w:rsidRDefault="00F4076F" w:rsidP="0030271F">
            <w:pPr>
              <w:widowControl/>
              <w:jc w:val="center"/>
              <w:rPr>
                <w:rFonts w:ascii="ＭＳ Ｐ明朝" w:eastAsia="ＭＳ Ｐ明朝" w:hAnsi="ＭＳ Ｐ明朝" w:cs="ＭＳ Ｐゴシック"/>
                <w:kern w:val="0"/>
                <w:sz w:val="16"/>
                <w:szCs w:val="16"/>
              </w:rPr>
            </w:pPr>
          </w:p>
        </w:tc>
        <w:tc>
          <w:tcPr>
            <w:tcW w:w="6764" w:type="dxa"/>
            <w:vMerge/>
            <w:tcBorders>
              <w:left w:val="nil"/>
              <w:bottom w:val="single" w:sz="4" w:space="0" w:color="auto"/>
              <w:right w:val="single" w:sz="4" w:space="0" w:color="auto"/>
            </w:tcBorders>
            <w:shd w:val="clear" w:color="auto" w:fill="C0C0C0"/>
            <w:noWrap/>
            <w:vAlign w:val="center"/>
          </w:tcPr>
          <w:p w14:paraId="0F85AD1D" w14:textId="77777777" w:rsidR="00F4076F" w:rsidRPr="00250348" w:rsidRDefault="00F4076F" w:rsidP="0030271F">
            <w:pPr>
              <w:widowControl/>
              <w:jc w:val="center"/>
              <w:rPr>
                <w:rFonts w:ascii="ＭＳ Ｐ明朝" w:eastAsia="ＭＳ Ｐ明朝" w:hAnsi="ＭＳ Ｐ明朝" w:cs="ＭＳ Ｐゴシック"/>
                <w:kern w:val="0"/>
                <w:sz w:val="18"/>
                <w:szCs w:val="18"/>
              </w:rPr>
            </w:pPr>
          </w:p>
        </w:tc>
      </w:tr>
      <w:tr w:rsidR="00F4076F" w:rsidRPr="006E6AC6" w14:paraId="55D8B604" w14:textId="77777777" w:rsidTr="0030271F">
        <w:trPr>
          <w:trHeight w:val="1620"/>
        </w:trPr>
        <w:tc>
          <w:tcPr>
            <w:tcW w:w="945" w:type="dxa"/>
            <w:tcBorders>
              <w:top w:val="nil"/>
              <w:left w:val="single" w:sz="4" w:space="0" w:color="auto"/>
              <w:bottom w:val="single" w:sz="4" w:space="0" w:color="auto"/>
              <w:right w:val="single" w:sz="4" w:space="0" w:color="auto"/>
            </w:tcBorders>
            <w:shd w:val="clear" w:color="auto" w:fill="auto"/>
            <w:vAlign w:val="center"/>
          </w:tcPr>
          <w:p w14:paraId="6AFC950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完全性</w:t>
            </w:r>
          </w:p>
        </w:tc>
        <w:tc>
          <w:tcPr>
            <w:tcW w:w="900" w:type="dxa"/>
            <w:tcBorders>
              <w:top w:val="nil"/>
              <w:left w:val="nil"/>
              <w:bottom w:val="single" w:sz="4" w:space="0" w:color="auto"/>
              <w:right w:val="single" w:sz="4" w:space="0" w:color="auto"/>
            </w:tcBorders>
            <w:shd w:val="clear" w:color="auto" w:fill="auto"/>
            <w:vAlign w:val="center"/>
          </w:tcPr>
          <w:p w14:paraId="76EE928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漏れ</w:t>
            </w:r>
          </w:p>
        </w:tc>
        <w:tc>
          <w:tcPr>
            <w:tcW w:w="1005" w:type="dxa"/>
            <w:tcBorders>
              <w:top w:val="nil"/>
              <w:left w:val="nil"/>
              <w:bottom w:val="single" w:sz="4" w:space="0" w:color="auto"/>
              <w:right w:val="single" w:sz="4" w:space="0" w:color="auto"/>
            </w:tcBorders>
            <w:shd w:val="clear" w:color="auto" w:fill="auto"/>
            <w:vAlign w:val="center"/>
          </w:tcPr>
          <w:p w14:paraId="3977FC1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4B0FD1D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同時調整</w:t>
            </w:r>
          </w:p>
        </w:tc>
        <w:tc>
          <w:tcPr>
            <w:tcW w:w="1079" w:type="dxa"/>
            <w:tcBorders>
              <w:top w:val="nil"/>
              <w:left w:val="nil"/>
              <w:bottom w:val="single" w:sz="4" w:space="0" w:color="auto"/>
              <w:right w:val="single" w:sz="4" w:space="0" w:color="auto"/>
            </w:tcBorders>
            <w:shd w:val="clear" w:color="auto" w:fill="auto"/>
            <w:vAlign w:val="center"/>
          </w:tcPr>
          <w:p w14:paraId="38F298EC"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作成範囲</w:t>
            </w:r>
          </w:p>
        </w:tc>
        <w:tc>
          <w:tcPr>
            <w:tcW w:w="5317" w:type="dxa"/>
            <w:tcBorders>
              <w:top w:val="nil"/>
              <w:left w:val="nil"/>
              <w:bottom w:val="single" w:sz="4" w:space="0" w:color="auto"/>
              <w:right w:val="single" w:sz="4" w:space="0" w:color="auto"/>
            </w:tcBorders>
            <w:shd w:val="clear" w:color="auto" w:fill="auto"/>
            <w:vAlign w:val="center"/>
          </w:tcPr>
          <w:p w14:paraId="4DE171D2"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写真地図の作成区域に１モデル追加した範囲で、同時調整の実施範囲が満たされていない箇所を漏れ箇所とし、漏れ箇所の件数を集計する。</w:t>
            </w:r>
          </w:p>
        </w:tc>
        <w:tc>
          <w:tcPr>
            <w:tcW w:w="2840" w:type="dxa"/>
            <w:tcBorders>
              <w:top w:val="nil"/>
              <w:left w:val="nil"/>
              <w:bottom w:val="single" w:sz="4" w:space="0" w:color="auto"/>
              <w:right w:val="single" w:sz="4" w:space="0" w:color="auto"/>
            </w:tcBorders>
            <w:shd w:val="clear" w:color="auto" w:fill="auto"/>
            <w:vAlign w:val="center"/>
          </w:tcPr>
          <w:p w14:paraId="5CD86831"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75221702"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37D9A78E"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同時調整実施一覧図を目視で確認し、写真地図の作成区域を覆う撮影コースの始めと終わりに1モデル追加された範囲が満たされているかを確認する。満たされていない場合、同時調整の作成範囲の漏れ箇所として集計する。</w:t>
            </w:r>
          </w:p>
          <w:p w14:paraId="33FDC7EE"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29EBCB08"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103845A5" w14:textId="77777777" w:rsidTr="0030271F">
        <w:trPr>
          <w:trHeight w:val="1455"/>
        </w:trPr>
        <w:tc>
          <w:tcPr>
            <w:tcW w:w="945" w:type="dxa"/>
            <w:tcBorders>
              <w:top w:val="nil"/>
              <w:left w:val="single" w:sz="4" w:space="0" w:color="auto"/>
              <w:bottom w:val="single" w:sz="4" w:space="0" w:color="auto"/>
              <w:right w:val="single" w:sz="4" w:space="0" w:color="auto"/>
            </w:tcBorders>
            <w:shd w:val="clear" w:color="auto" w:fill="auto"/>
            <w:vAlign w:val="center"/>
          </w:tcPr>
          <w:p w14:paraId="75CB958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完全性</w:t>
            </w:r>
          </w:p>
        </w:tc>
        <w:tc>
          <w:tcPr>
            <w:tcW w:w="900" w:type="dxa"/>
            <w:tcBorders>
              <w:top w:val="nil"/>
              <w:left w:val="nil"/>
              <w:bottom w:val="single" w:sz="4" w:space="0" w:color="auto"/>
              <w:right w:val="single" w:sz="4" w:space="0" w:color="auto"/>
            </w:tcBorders>
            <w:shd w:val="clear" w:color="auto" w:fill="auto"/>
            <w:vAlign w:val="center"/>
          </w:tcPr>
          <w:p w14:paraId="1E35948C"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漏れ</w:t>
            </w:r>
          </w:p>
        </w:tc>
        <w:tc>
          <w:tcPr>
            <w:tcW w:w="1005" w:type="dxa"/>
            <w:tcBorders>
              <w:top w:val="nil"/>
              <w:left w:val="nil"/>
              <w:bottom w:val="single" w:sz="4" w:space="0" w:color="auto"/>
              <w:right w:val="single" w:sz="4" w:space="0" w:color="auto"/>
            </w:tcBorders>
            <w:shd w:val="clear" w:color="auto" w:fill="auto"/>
            <w:vAlign w:val="center"/>
          </w:tcPr>
          <w:p w14:paraId="0890939B"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2D7B657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数値地形モデル</w:t>
            </w:r>
          </w:p>
        </w:tc>
        <w:tc>
          <w:tcPr>
            <w:tcW w:w="1079" w:type="dxa"/>
            <w:tcBorders>
              <w:top w:val="nil"/>
              <w:left w:val="nil"/>
              <w:bottom w:val="single" w:sz="4" w:space="0" w:color="auto"/>
              <w:right w:val="single" w:sz="4" w:space="0" w:color="auto"/>
            </w:tcBorders>
            <w:shd w:val="clear" w:color="auto" w:fill="auto"/>
            <w:vAlign w:val="center"/>
          </w:tcPr>
          <w:p w14:paraId="71F177D9"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作成範囲</w:t>
            </w:r>
          </w:p>
        </w:tc>
        <w:tc>
          <w:tcPr>
            <w:tcW w:w="5317" w:type="dxa"/>
            <w:tcBorders>
              <w:top w:val="nil"/>
              <w:left w:val="nil"/>
              <w:bottom w:val="single" w:sz="4" w:space="0" w:color="auto"/>
              <w:right w:val="single" w:sz="4" w:space="0" w:color="auto"/>
            </w:tcBorders>
            <w:shd w:val="clear" w:color="auto" w:fill="auto"/>
            <w:vAlign w:val="center"/>
          </w:tcPr>
          <w:p w14:paraId="578FC14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写真地図の作成区域に対して１グリッド広い範囲で、数値地形モデルの作成範囲が漏れている箇所の件数を集計する。</w:t>
            </w:r>
          </w:p>
        </w:tc>
        <w:tc>
          <w:tcPr>
            <w:tcW w:w="2840" w:type="dxa"/>
            <w:tcBorders>
              <w:top w:val="nil"/>
              <w:left w:val="nil"/>
              <w:bottom w:val="single" w:sz="4" w:space="0" w:color="auto"/>
              <w:right w:val="single" w:sz="4" w:space="0" w:color="auto"/>
            </w:tcBorders>
            <w:shd w:val="clear" w:color="auto" w:fill="auto"/>
            <w:vAlign w:val="center"/>
          </w:tcPr>
          <w:p w14:paraId="40F7C8B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7CDD0114"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457F5739"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の作成区域を示す界線に数値地形モデル（グリッド）を重ねて表示し、写真地図の作成区域に対して１グリッド広い範囲で、標高に漏れがないかを確認する。標高が漏れている箇所があった場合、数値地形モデルの作成範囲の漏れ箇所として集計する。</w:t>
            </w:r>
          </w:p>
          <w:p w14:paraId="41420265"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1C62AA9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8748CB" w14:paraId="7AEA3D0F" w14:textId="77777777" w:rsidTr="0030271F">
        <w:trPr>
          <w:trHeight w:val="2415"/>
        </w:trPr>
        <w:tc>
          <w:tcPr>
            <w:tcW w:w="945" w:type="dxa"/>
            <w:tcBorders>
              <w:top w:val="nil"/>
              <w:left w:val="single" w:sz="4" w:space="0" w:color="auto"/>
              <w:bottom w:val="single" w:sz="4" w:space="0" w:color="auto"/>
              <w:right w:val="single" w:sz="4" w:space="0" w:color="auto"/>
            </w:tcBorders>
            <w:shd w:val="clear" w:color="auto" w:fill="auto"/>
            <w:vAlign w:val="center"/>
          </w:tcPr>
          <w:p w14:paraId="59D4810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位置正確度</w:t>
            </w:r>
          </w:p>
        </w:tc>
        <w:tc>
          <w:tcPr>
            <w:tcW w:w="900" w:type="dxa"/>
            <w:tcBorders>
              <w:top w:val="nil"/>
              <w:left w:val="nil"/>
              <w:bottom w:val="single" w:sz="4" w:space="0" w:color="auto"/>
              <w:right w:val="single" w:sz="4" w:space="0" w:color="auto"/>
            </w:tcBorders>
            <w:shd w:val="clear" w:color="auto" w:fill="auto"/>
            <w:vAlign w:val="center"/>
          </w:tcPr>
          <w:p w14:paraId="48673C04"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絶対位置正確度</w:t>
            </w:r>
          </w:p>
        </w:tc>
        <w:tc>
          <w:tcPr>
            <w:tcW w:w="1005" w:type="dxa"/>
            <w:tcBorders>
              <w:top w:val="nil"/>
              <w:left w:val="nil"/>
              <w:bottom w:val="single" w:sz="4" w:space="0" w:color="auto"/>
              <w:right w:val="single" w:sz="4" w:space="0" w:color="auto"/>
            </w:tcBorders>
            <w:shd w:val="clear" w:color="auto" w:fill="auto"/>
            <w:vAlign w:val="center"/>
          </w:tcPr>
          <w:p w14:paraId="3B76480F" w14:textId="77777777" w:rsidR="00F4076F" w:rsidRPr="004D2ECC" w:rsidRDefault="00F4076F" w:rsidP="0030271F">
            <w:pPr>
              <w:rPr>
                <w:color w:val="0000FF"/>
                <w:sz w:val="20"/>
                <w:szCs w:val="20"/>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43B742C9"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同時調整</w:t>
            </w:r>
          </w:p>
        </w:tc>
        <w:tc>
          <w:tcPr>
            <w:tcW w:w="1079" w:type="dxa"/>
            <w:tcBorders>
              <w:top w:val="nil"/>
              <w:left w:val="nil"/>
              <w:bottom w:val="single" w:sz="4" w:space="0" w:color="auto"/>
              <w:right w:val="single" w:sz="4" w:space="0" w:color="auto"/>
            </w:tcBorders>
            <w:shd w:val="clear" w:color="auto" w:fill="auto"/>
            <w:vAlign w:val="center"/>
          </w:tcPr>
          <w:p w14:paraId="688A02F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調整計算</w:t>
            </w:r>
          </w:p>
        </w:tc>
        <w:tc>
          <w:tcPr>
            <w:tcW w:w="5317" w:type="dxa"/>
            <w:tcBorders>
              <w:top w:val="nil"/>
              <w:left w:val="nil"/>
              <w:bottom w:val="single" w:sz="4" w:space="0" w:color="auto"/>
              <w:right w:val="single" w:sz="4" w:space="0" w:color="auto"/>
            </w:tcBorders>
            <w:shd w:val="clear" w:color="auto" w:fill="auto"/>
            <w:vAlign w:val="center"/>
          </w:tcPr>
          <w:p w14:paraId="11A0B7CB" w14:textId="4EE54C0A" w:rsidR="00F4076F" w:rsidRPr="00EB5A63" w:rsidRDefault="00F4076F" w:rsidP="00EB5A63">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基準点の精度（水平位置、標高）と、作業規程の準則第</w:t>
            </w:r>
            <w:r w:rsidR="00223D71">
              <w:rPr>
                <w:rFonts w:ascii="ＭＳ Ｐ明朝" w:eastAsia="ＭＳ Ｐ明朝" w:hAnsi="ＭＳ Ｐ明朝" w:hint="eastAsia"/>
                <w:color w:val="0000FF"/>
                <w:sz w:val="20"/>
                <w:szCs w:val="20"/>
              </w:rPr>
              <w:t>21</w:t>
            </w:r>
            <w:r w:rsidR="00EE07A7">
              <w:rPr>
                <w:rFonts w:ascii="ＭＳ Ｐ明朝" w:eastAsia="ＭＳ Ｐ明朝" w:hAnsi="ＭＳ Ｐ明朝" w:hint="eastAsia"/>
                <w:color w:val="0000FF"/>
                <w:sz w:val="20"/>
                <w:szCs w:val="20"/>
              </w:rPr>
              <w:t>5</w:t>
            </w:r>
            <w:r w:rsidRPr="00EB5A63">
              <w:rPr>
                <w:rFonts w:ascii="ＭＳ Ｐ明朝" w:eastAsia="ＭＳ Ｐ明朝" w:hAnsi="ＭＳ Ｐ明朝" w:hint="eastAsia"/>
                <w:color w:val="0000FF"/>
                <w:sz w:val="20"/>
                <w:szCs w:val="20"/>
              </w:rPr>
              <w:t>条第6項の基準との比較を行う。</w:t>
            </w:r>
          </w:p>
        </w:tc>
        <w:tc>
          <w:tcPr>
            <w:tcW w:w="2840" w:type="dxa"/>
            <w:tcBorders>
              <w:top w:val="nil"/>
              <w:left w:val="nil"/>
              <w:bottom w:val="single" w:sz="4" w:space="0" w:color="auto"/>
              <w:right w:val="single" w:sz="4" w:space="0" w:color="auto"/>
            </w:tcBorders>
            <w:shd w:val="clear" w:color="auto" w:fill="auto"/>
            <w:vAlign w:val="center"/>
          </w:tcPr>
          <w:p w14:paraId="5DB79619" w14:textId="77777777" w:rsidR="00F4076F" w:rsidRPr="00EB5A63" w:rsidRDefault="00F4076F" w:rsidP="0030271F">
            <w:pPr>
              <w:spacing w:line="240" w:lineRule="exact"/>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地図情報　　　基準点の精度</w:t>
            </w:r>
          </w:p>
          <w:p w14:paraId="6706357D" w14:textId="77777777" w:rsidR="00F4076F" w:rsidRPr="00EB5A63" w:rsidRDefault="00F4076F" w:rsidP="0030271F">
            <w:pPr>
              <w:spacing w:line="240" w:lineRule="exact"/>
              <w:ind w:firstLineChars="50" w:firstLine="100"/>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レベル  　 （水平位置、標高）</w:t>
            </w:r>
          </w:p>
          <w:p w14:paraId="743EF8A3"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500  0.25m以内、0.25m以内</w:t>
            </w:r>
          </w:p>
          <w:p w14:paraId="2ED58B90"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1000  0.70m以内、0.33m以内</w:t>
            </w:r>
          </w:p>
          <w:p w14:paraId="5157E103"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2500  1.75m以内、0.66m以内</w:t>
            </w:r>
          </w:p>
          <w:p w14:paraId="336017CB"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5000  3.50m以内、1.66m以内</w:t>
            </w:r>
          </w:p>
          <w:p w14:paraId="087D8936"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10000 7.00m以内、3.33m以内</w:t>
            </w:r>
          </w:p>
        </w:tc>
        <w:tc>
          <w:tcPr>
            <w:tcW w:w="645" w:type="dxa"/>
            <w:tcBorders>
              <w:top w:val="nil"/>
              <w:left w:val="nil"/>
              <w:bottom w:val="single" w:sz="4" w:space="0" w:color="auto"/>
              <w:right w:val="single" w:sz="4" w:space="0" w:color="auto"/>
            </w:tcBorders>
            <w:shd w:val="clear" w:color="auto" w:fill="auto"/>
            <w:vAlign w:val="center"/>
          </w:tcPr>
          <w:p w14:paraId="53059483"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181F52C3" w14:textId="4DA30E46"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基準点1点を用いた同時調整結果を使用して、その他の基準点の水平位置・標高精度をそれぞれ点検する。点検結果が作業規程の準則第</w:t>
            </w:r>
            <w:r w:rsidR="00223D71">
              <w:rPr>
                <w:rFonts w:ascii="ＭＳ Ｐ明朝" w:eastAsia="ＭＳ Ｐ明朝" w:hAnsi="ＭＳ Ｐ明朝" w:hint="eastAsia"/>
                <w:color w:val="0000FF"/>
                <w:sz w:val="20"/>
                <w:szCs w:val="20"/>
              </w:rPr>
              <w:t>21</w:t>
            </w:r>
            <w:r w:rsidR="00EE07A7">
              <w:rPr>
                <w:rFonts w:ascii="ＭＳ Ｐ明朝" w:eastAsia="ＭＳ Ｐ明朝" w:hAnsi="ＭＳ Ｐ明朝" w:hint="eastAsia"/>
                <w:color w:val="0000FF"/>
                <w:sz w:val="20"/>
                <w:szCs w:val="20"/>
              </w:rPr>
              <w:t>5</w:t>
            </w:r>
            <w:r w:rsidRPr="00EB5A63">
              <w:rPr>
                <w:rFonts w:ascii="ＭＳ Ｐ明朝" w:eastAsia="ＭＳ Ｐ明朝" w:hAnsi="ＭＳ Ｐ明朝" w:hint="eastAsia"/>
                <w:color w:val="0000FF"/>
                <w:sz w:val="20"/>
                <w:szCs w:val="20"/>
              </w:rPr>
              <w:t>条第6項の基準を満たしていない場合を不合格とする。（実質的に最大値で評価する）</w:t>
            </w:r>
          </w:p>
          <w:p w14:paraId="04B6CF45"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”適合品質水準”≧”その他の基準点の精度”であれば”合格”</w:t>
            </w:r>
          </w:p>
          <w:p w14:paraId="743A4807"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”適合品質水準”＜”その他の基準点の精度”であれば”不合格”</w:t>
            </w:r>
          </w:p>
        </w:tc>
      </w:tr>
      <w:tr w:rsidR="00F4076F" w:rsidRPr="00250348" w14:paraId="4867F26C" w14:textId="77777777" w:rsidTr="004D2ECC">
        <w:trPr>
          <w:trHeight w:val="1161"/>
        </w:trPr>
        <w:tc>
          <w:tcPr>
            <w:tcW w:w="945" w:type="dxa"/>
            <w:tcBorders>
              <w:top w:val="nil"/>
              <w:left w:val="single" w:sz="4" w:space="0" w:color="auto"/>
              <w:bottom w:val="single" w:sz="4" w:space="0" w:color="auto"/>
              <w:right w:val="single" w:sz="4" w:space="0" w:color="auto"/>
            </w:tcBorders>
            <w:shd w:val="clear" w:color="auto" w:fill="auto"/>
            <w:vAlign w:val="center"/>
          </w:tcPr>
          <w:p w14:paraId="073566D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位置正確度</w:t>
            </w:r>
          </w:p>
        </w:tc>
        <w:tc>
          <w:tcPr>
            <w:tcW w:w="900" w:type="dxa"/>
            <w:tcBorders>
              <w:top w:val="nil"/>
              <w:left w:val="nil"/>
              <w:bottom w:val="single" w:sz="4" w:space="0" w:color="auto"/>
              <w:right w:val="single" w:sz="4" w:space="0" w:color="auto"/>
            </w:tcBorders>
            <w:shd w:val="clear" w:color="auto" w:fill="auto"/>
            <w:vAlign w:val="center"/>
          </w:tcPr>
          <w:p w14:paraId="26B7A38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絶対位置正確度</w:t>
            </w:r>
          </w:p>
        </w:tc>
        <w:tc>
          <w:tcPr>
            <w:tcW w:w="1005" w:type="dxa"/>
            <w:tcBorders>
              <w:top w:val="nil"/>
              <w:left w:val="nil"/>
              <w:bottom w:val="single" w:sz="4" w:space="0" w:color="auto"/>
              <w:right w:val="single" w:sz="4" w:space="0" w:color="auto"/>
            </w:tcBorders>
            <w:shd w:val="clear" w:color="auto" w:fill="auto"/>
            <w:vAlign w:val="center"/>
          </w:tcPr>
          <w:p w14:paraId="6E08F57D"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68BEA3E2"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同時調整</w:t>
            </w:r>
          </w:p>
        </w:tc>
        <w:tc>
          <w:tcPr>
            <w:tcW w:w="1079" w:type="dxa"/>
            <w:tcBorders>
              <w:top w:val="nil"/>
              <w:left w:val="nil"/>
              <w:bottom w:val="single" w:sz="4" w:space="0" w:color="auto"/>
              <w:right w:val="single" w:sz="4" w:space="0" w:color="auto"/>
            </w:tcBorders>
            <w:shd w:val="clear" w:color="auto" w:fill="auto"/>
            <w:vAlign w:val="center"/>
          </w:tcPr>
          <w:p w14:paraId="74A20F7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調整計算（標定点残差）</w:t>
            </w:r>
          </w:p>
        </w:tc>
        <w:tc>
          <w:tcPr>
            <w:tcW w:w="5317" w:type="dxa"/>
            <w:tcBorders>
              <w:top w:val="nil"/>
              <w:left w:val="nil"/>
              <w:bottom w:val="single" w:sz="4" w:space="0" w:color="auto"/>
              <w:right w:val="single" w:sz="4" w:space="0" w:color="auto"/>
            </w:tcBorders>
            <w:shd w:val="clear" w:color="auto" w:fill="auto"/>
            <w:vAlign w:val="center"/>
          </w:tcPr>
          <w:p w14:paraId="0837ED19" w14:textId="036769D3" w:rsidR="00F4076F" w:rsidRPr="00EB5A63" w:rsidRDefault="00F4076F" w:rsidP="00EB5A63">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同一ブロック内における基準点残差の</w:t>
            </w:r>
            <w:r w:rsidR="003D1E93">
              <w:rPr>
                <w:rFonts w:ascii="ＭＳ Ｐ明朝" w:eastAsia="ＭＳ Ｐ明朝" w:hAnsi="ＭＳ Ｐ明朝" w:hint="eastAsia"/>
                <w:color w:val="0000FF"/>
                <w:sz w:val="20"/>
                <w:szCs w:val="20"/>
              </w:rPr>
              <w:t>R</w:t>
            </w:r>
            <w:r w:rsidR="003D1E93">
              <w:rPr>
                <w:rFonts w:ascii="ＭＳ Ｐ明朝" w:eastAsia="ＭＳ Ｐ明朝" w:hAnsi="ＭＳ Ｐ明朝"/>
                <w:color w:val="0000FF"/>
                <w:sz w:val="20"/>
                <w:szCs w:val="20"/>
              </w:rPr>
              <w:t>MS</w:t>
            </w:r>
            <w:r w:rsidR="003D1E93">
              <w:rPr>
                <w:rFonts w:ascii="ＭＳ Ｐ明朝" w:eastAsia="ＭＳ Ｐ明朝" w:hAnsi="ＭＳ Ｐ明朝" w:hint="eastAsia"/>
                <w:color w:val="0000FF"/>
                <w:sz w:val="20"/>
                <w:szCs w:val="20"/>
              </w:rPr>
              <w:t>誤差</w:t>
            </w:r>
            <w:r w:rsidRPr="00EB5A63">
              <w:rPr>
                <w:rFonts w:ascii="ＭＳ Ｐ明朝" w:eastAsia="ＭＳ Ｐ明朝" w:hAnsi="ＭＳ Ｐ明朝" w:hint="eastAsia"/>
                <w:color w:val="0000FF"/>
                <w:sz w:val="20"/>
                <w:szCs w:val="20"/>
              </w:rPr>
              <w:t>と最大値について、作業規程の準則第</w:t>
            </w:r>
            <w:r w:rsidR="00223D71">
              <w:rPr>
                <w:rFonts w:ascii="ＭＳ Ｐ明朝" w:eastAsia="ＭＳ Ｐ明朝" w:hAnsi="ＭＳ Ｐ明朝" w:hint="eastAsia"/>
                <w:color w:val="0000FF"/>
                <w:sz w:val="20"/>
                <w:szCs w:val="20"/>
              </w:rPr>
              <w:t>21</w:t>
            </w:r>
            <w:r w:rsidR="00EE07A7">
              <w:rPr>
                <w:rFonts w:ascii="ＭＳ Ｐ明朝" w:eastAsia="ＭＳ Ｐ明朝" w:hAnsi="ＭＳ Ｐ明朝" w:hint="eastAsia"/>
                <w:color w:val="0000FF"/>
                <w:sz w:val="20"/>
                <w:szCs w:val="20"/>
              </w:rPr>
              <w:t>5</w:t>
            </w:r>
            <w:r w:rsidRPr="00EB5A63">
              <w:rPr>
                <w:rFonts w:ascii="ＭＳ Ｐ明朝" w:eastAsia="ＭＳ Ｐ明朝" w:hAnsi="ＭＳ Ｐ明朝" w:hint="eastAsia"/>
                <w:color w:val="0000FF"/>
                <w:sz w:val="20"/>
                <w:szCs w:val="20"/>
              </w:rPr>
              <w:t>条第8項の基準との比較を行う。</w:t>
            </w:r>
          </w:p>
        </w:tc>
        <w:tc>
          <w:tcPr>
            <w:tcW w:w="2840" w:type="dxa"/>
            <w:tcBorders>
              <w:top w:val="nil"/>
              <w:left w:val="nil"/>
              <w:bottom w:val="single" w:sz="4" w:space="0" w:color="auto"/>
              <w:right w:val="single" w:sz="4" w:space="0" w:color="auto"/>
            </w:tcBorders>
            <w:shd w:val="clear" w:color="auto" w:fill="auto"/>
            <w:vAlign w:val="center"/>
          </w:tcPr>
          <w:p w14:paraId="648F99A4"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【フィルム航空カメラ撮影の場合】</w:t>
            </w:r>
          </w:p>
          <w:p w14:paraId="7406264E"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水平位置、標高いずれも以下の基準以内</w:t>
            </w:r>
          </w:p>
          <w:p w14:paraId="2AF87699"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w:t>
            </w:r>
            <w:r w:rsidR="003D1E93">
              <w:rPr>
                <w:rFonts w:ascii="ＭＳ Ｐ明朝" w:eastAsia="ＭＳ Ｐ明朝" w:hAnsi="ＭＳ Ｐ明朝" w:hint="eastAsia"/>
                <w:color w:val="0000FF"/>
                <w:sz w:val="20"/>
                <w:szCs w:val="20"/>
              </w:rPr>
              <w:t>R</w:t>
            </w:r>
            <w:r w:rsidR="003D1E93">
              <w:rPr>
                <w:rFonts w:ascii="ＭＳ Ｐ明朝" w:eastAsia="ＭＳ Ｐ明朝" w:hAnsi="ＭＳ Ｐ明朝"/>
                <w:color w:val="0000FF"/>
                <w:sz w:val="20"/>
                <w:szCs w:val="20"/>
              </w:rPr>
              <w:t>MS</w:t>
            </w:r>
            <w:r w:rsidR="003D1E93">
              <w:rPr>
                <w:rFonts w:ascii="ＭＳ Ｐ明朝" w:eastAsia="ＭＳ Ｐ明朝" w:hAnsi="ＭＳ Ｐ明朝" w:hint="eastAsia"/>
                <w:color w:val="0000FF"/>
                <w:sz w:val="20"/>
                <w:szCs w:val="20"/>
              </w:rPr>
              <w:t>誤差</w:t>
            </w:r>
            <w:r w:rsidRPr="00EB5A63">
              <w:rPr>
                <w:rFonts w:ascii="ＭＳ Ｐ明朝" w:eastAsia="ＭＳ Ｐ明朝" w:hAnsi="ＭＳ Ｐ明朝" w:hint="eastAsia"/>
                <w:color w:val="0000FF"/>
                <w:sz w:val="20"/>
                <w:szCs w:val="20"/>
              </w:rPr>
              <w:t xml:space="preserve">　対地高度の0.02%</w:t>
            </w:r>
          </w:p>
          <w:p w14:paraId="18EA9397"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・最大値　  対地高度の0.04%</w:t>
            </w:r>
          </w:p>
          <w:p w14:paraId="7A2CD0AF" w14:textId="77777777" w:rsidR="00F4076F" w:rsidRPr="00EB5A63" w:rsidRDefault="00F4076F" w:rsidP="0030271F">
            <w:pPr>
              <w:rPr>
                <w:rFonts w:ascii="ＭＳ Ｐ明朝" w:eastAsia="ＭＳ Ｐ明朝" w:hAnsi="ＭＳ Ｐ明朝"/>
                <w:color w:val="0000FF"/>
                <w:sz w:val="20"/>
                <w:szCs w:val="20"/>
              </w:rPr>
            </w:pPr>
          </w:p>
          <w:p w14:paraId="244EB8B2"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【デジタル航空カメラ撮影の場合】</w:t>
            </w:r>
          </w:p>
          <w:p w14:paraId="7B104686"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水平位置及び標高の最大値：地上画素寸法を基線高度比で割った値以内</w:t>
            </w:r>
          </w:p>
        </w:tc>
        <w:tc>
          <w:tcPr>
            <w:tcW w:w="645" w:type="dxa"/>
            <w:tcBorders>
              <w:top w:val="nil"/>
              <w:left w:val="nil"/>
              <w:bottom w:val="single" w:sz="4" w:space="0" w:color="auto"/>
              <w:right w:val="single" w:sz="4" w:space="0" w:color="auto"/>
            </w:tcBorders>
            <w:shd w:val="clear" w:color="auto" w:fill="auto"/>
            <w:vAlign w:val="center"/>
          </w:tcPr>
          <w:p w14:paraId="3A6E75EC"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3AAEA04C"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【フィルム航空カメラ撮影の場合】</w:t>
            </w:r>
          </w:p>
          <w:p w14:paraId="58485AF9" w14:textId="315387B0"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同時調整を行った結果から同一ブロック内における基準点残差を点検する。基準点残差は、水平位置及び標高ともに作業規程の準則第</w:t>
            </w:r>
            <w:r w:rsidR="00223D71">
              <w:rPr>
                <w:rFonts w:ascii="ＭＳ Ｐ明朝" w:eastAsia="ＭＳ Ｐ明朝" w:hAnsi="ＭＳ Ｐ明朝" w:hint="eastAsia"/>
                <w:color w:val="0000FF"/>
                <w:sz w:val="20"/>
                <w:szCs w:val="20"/>
              </w:rPr>
              <w:t>21</w:t>
            </w:r>
            <w:r w:rsidR="004E3614">
              <w:rPr>
                <w:rFonts w:ascii="ＭＳ Ｐ明朝" w:eastAsia="ＭＳ Ｐ明朝" w:hAnsi="ＭＳ Ｐ明朝" w:hint="eastAsia"/>
                <w:color w:val="0000FF"/>
                <w:sz w:val="20"/>
                <w:szCs w:val="20"/>
              </w:rPr>
              <w:t>5</w:t>
            </w:r>
            <w:r w:rsidRPr="00EB5A63">
              <w:rPr>
                <w:rFonts w:ascii="ＭＳ Ｐ明朝" w:eastAsia="ＭＳ Ｐ明朝" w:hAnsi="ＭＳ Ｐ明朝" w:hint="eastAsia"/>
                <w:color w:val="0000FF"/>
                <w:sz w:val="20"/>
                <w:szCs w:val="20"/>
              </w:rPr>
              <w:t>条第8項の基準を満たしていない場合を不合格とする。</w:t>
            </w:r>
          </w:p>
          <w:p w14:paraId="6AD6FAB7"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”適合品質水準”≧”基準点残差の</w:t>
            </w:r>
            <w:r w:rsidR="003D1E93">
              <w:rPr>
                <w:rFonts w:ascii="ＭＳ Ｐ明朝" w:eastAsia="ＭＳ Ｐ明朝" w:hAnsi="ＭＳ Ｐ明朝" w:hint="eastAsia"/>
                <w:color w:val="0000FF"/>
                <w:sz w:val="20"/>
                <w:szCs w:val="20"/>
              </w:rPr>
              <w:t>R</w:t>
            </w:r>
            <w:r w:rsidR="003D1E93">
              <w:rPr>
                <w:rFonts w:ascii="ＭＳ Ｐ明朝" w:eastAsia="ＭＳ Ｐ明朝" w:hAnsi="ＭＳ Ｐ明朝"/>
                <w:color w:val="0000FF"/>
                <w:sz w:val="20"/>
                <w:szCs w:val="20"/>
              </w:rPr>
              <w:t>MS</w:t>
            </w:r>
            <w:r w:rsidR="003D1E93">
              <w:rPr>
                <w:rFonts w:ascii="ＭＳ Ｐ明朝" w:eastAsia="ＭＳ Ｐ明朝" w:hAnsi="ＭＳ Ｐ明朝" w:hint="eastAsia"/>
                <w:color w:val="0000FF"/>
                <w:sz w:val="20"/>
                <w:szCs w:val="20"/>
              </w:rPr>
              <w:t>誤差</w:t>
            </w:r>
            <w:r w:rsidRPr="00EB5A63">
              <w:rPr>
                <w:rFonts w:ascii="ＭＳ Ｐ明朝" w:eastAsia="ＭＳ Ｐ明朝" w:hAnsi="ＭＳ Ｐ明朝" w:hint="eastAsia"/>
                <w:color w:val="0000FF"/>
                <w:sz w:val="20"/>
                <w:szCs w:val="20"/>
              </w:rPr>
              <w:t>”、かつ、”適合品質水準”≧”基準点残差の最大値”であれば”合格”</w:t>
            </w:r>
          </w:p>
          <w:p w14:paraId="545D2CC6"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”適合品質水準”＜”基準点残差の</w:t>
            </w:r>
            <w:r w:rsidR="003D1E93">
              <w:rPr>
                <w:rFonts w:ascii="ＭＳ Ｐ明朝" w:eastAsia="ＭＳ Ｐ明朝" w:hAnsi="ＭＳ Ｐ明朝" w:hint="eastAsia"/>
                <w:color w:val="0000FF"/>
                <w:sz w:val="20"/>
                <w:szCs w:val="20"/>
              </w:rPr>
              <w:t>R</w:t>
            </w:r>
            <w:r w:rsidR="003D1E93">
              <w:rPr>
                <w:rFonts w:ascii="ＭＳ Ｐ明朝" w:eastAsia="ＭＳ Ｐ明朝" w:hAnsi="ＭＳ Ｐ明朝"/>
                <w:color w:val="0000FF"/>
                <w:sz w:val="20"/>
                <w:szCs w:val="20"/>
              </w:rPr>
              <w:t>MS</w:t>
            </w:r>
            <w:r w:rsidR="003D1E93">
              <w:rPr>
                <w:rFonts w:ascii="ＭＳ Ｐ明朝" w:eastAsia="ＭＳ Ｐ明朝" w:hAnsi="ＭＳ Ｐ明朝" w:hint="eastAsia"/>
                <w:color w:val="0000FF"/>
                <w:sz w:val="20"/>
                <w:szCs w:val="20"/>
              </w:rPr>
              <w:t>誤差</w:t>
            </w:r>
            <w:r w:rsidRPr="00EB5A63">
              <w:rPr>
                <w:rFonts w:ascii="ＭＳ Ｐ明朝" w:eastAsia="ＭＳ Ｐ明朝" w:hAnsi="ＭＳ Ｐ明朝" w:hint="eastAsia"/>
                <w:color w:val="0000FF"/>
                <w:sz w:val="20"/>
                <w:szCs w:val="20"/>
              </w:rPr>
              <w:t>”、または、”適合品質水準”＜”基準点残差の最大値”であれば”不合格”</w:t>
            </w:r>
          </w:p>
          <w:p w14:paraId="158B9028" w14:textId="77777777" w:rsidR="00F4076F" w:rsidRPr="00EB5A63" w:rsidRDefault="00F4076F" w:rsidP="0030271F">
            <w:pPr>
              <w:rPr>
                <w:rFonts w:ascii="ＭＳ Ｐ明朝" w:eastAsia="ＭＳ Ｐ明朝" w:hAnsi="ＭＳ Ｐ明朝"/>
                <w:color w:val="0000FF"/>
                <w:sz w:val="20"/>
                <w:szCs w:val="20"/>
              </w:rPr>
            </w:pPr>
          </w:p>
          <w:p w14:paraId="26261B69"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【デジタル航空カメラ撮影の場合】</w:t>
            </w:r>
          </w:p>
          <w:p w14:paraId="1EF64C8F" w14:textId="6C894214"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同時調整を行った結果から同一ブロック内における基準点残差を点検する。基準点残差は、水平位置及び標高ともに最大値が作業規程の準則第</w:t>
            </w:r>
            <w:r w:rsidR="00223D71">
              <w:rPr>
                <w:rFonts w:ascii="ＭＳ Ｐ明朝" w:eastAsia="ＭＳ Ｐ明朝" w:hAnsi="ＭＳ Ｐ明朝" w:hint="eastAsia"/>
                <w:color w:val="0000FF"/>
                <w:sz w:val="20"/>
                <w:szCs w:val="20"/>
              </w:rPr>
              <w:t>21</w:t>
            </w:r>
            <w:r w:rsidR="00EE07A7">
              <w:rPr>
                <w:rFonts w:ascii="ＭＳ Ｐ明朝" w:eastAsia="ＭＳ Ｐ明朝" w:hAnsi="ＭＳ Ｐ明朝" w:hint="eastAsia"/>
                <w:color w:val="0000FF"/>
                <w:sz w:val="20"/>
                <w:szCs w:val="20"/>
              </w:rPr>
              <w:t>5</w:t>
            </w:r>
            <w:r w:rsidRPr="00EB5A63">
              <w:rPr>
                <w:rFonts w:ascii="ＭＳ Ｐ明朝" w:eastAsia="ＭＳ Ｐ明朝" w:hAnsi="ＭＳ Ｐ明朝" w:hint="eastAsia"/>
                <w:color w:val="0000FF"/>
                <w:sz w:val="20"/>
                <w:szCs w:val="20"/>
              </w:rPr>
              <w:t>条第8</w:t>
            </w:r>
            <w:r w:rsidRPr="00EB5A63">
              <w:rPr>
                <w:rFonts w:ascii="ＭＳ Ｐ明朝" w:eastAsia="ＭＳ Ｐ明朝" w:hAnsi="ＭＳ Ｐ明朝" w:hint="eastAsia"/>
                <w:color w:val="0000FF"/>
                <w:sz w:val="20"/>
                <w:szCs w:val="20"/>
              </w:rPr>
              <w:lastRenderedPageBreak/>
              <w:t>項の基準を満たしていない場合を不合格とする。</w:t>
            </w:r>
          </w:p>
          <w:p w14:paraId="69E3D360"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”適合品質水準”≧”基準点残差の最大値”であれば”合格”</w:t>
            </w:r>
          </w:p>
          <w:p w14:paraId="64310A60"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”適合品質水準”＜”基準点残差の最大値”であれば”不合格”</w:t>
            </w:r>
          </w:p>
        </w:tc>
      </w:tr>
      <w:tr w:rsidR="00F4076F" w:rsidRPr="00250348" w14:paraId="50348DC7" w14:textId="77777777" w:rsidTr="0030271F">
        <w:trPr>
          <w:trHeight w:val="2685"/>
        </w:trPr>
        <w:tc>
          <w:tcPr>
            <w:tcW w:w="945" w:type="dxa"/>
            <w:tcBorders>
              <w:top w:val="nil"/>
              <w:left w:val="single" w:sz="4" w:space="0" w:color="auto"/>
              <w:bottom w:val="single" w:sz="4" w:space="0" w:color="auto"/>
              <w:right w:val="single" w:sz="4" w:space="0" w:color="auto"/>
            </w:tcBorders>
            <w:shd w:val="clear" w:color="auto" w:fill="auto"/>
            <w:vAlign w:val="center"/>
          </w:tcPr>
          <w:p w14:paraId="56CBE223"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lastRenderedPageBreak/>
              <w:t>位置正確度</w:t>
            </w:r>
          </w:p>
        </w:tc>
        <w:tc>
          <w:tcPr>
            <w:tcW w:w="900" w:type="dxa"/>
            <w:tcBorders>
              <w:top w:val="nil"/>
              <w:left w:val="nil"/>
              <w:bottom w:val="single" w:sz="4" w:space="0" w:color="auto"/>
              <w:right w:val="single" w:sz="4" w:space="0" w:color="auto"/>
            </w:tcBorders>
            <w:shd w:val="clear" w:color="auto" w:fill="auto"/>
            <w:vAlign w:val="center"/>
          </w:tcPr>
          <w:p w14:paraId="66AF4EC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絶対位置正確度</w:t>
            </w:r>
          </w:p>
        </w:tc>
        <w:tc>
          <w:tcPr>
            <w:tcW w:w="1005" w:type="dxa"/>
            <w:tcBorders>
              <w:top w:val="nil"/>
              <w:left w:val="nil"/>
              <w:bottom w:val="single" w:sz="4" w:space="0" w:color="auto"/>
              <w:right w:val="single" w:sz="4" w:space="0" w:color="auto"/>
            </w:tcBorders>
            <w:shd w:val="clear" w:color="auto" w:fill="auto"/>
            <w:vAlign w:val="center"/>
          </w:tcPr>
          <w:p w14:paraId="6E6EF280"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315A0526"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同時調整</w:t>
            </w:r>
          </w:p>
        </w:tc>
        <w:tc>
          <w:tcPr>
            <w:tcW w:w="1079" w:type="dxa"/>
            <w:tcBorders>
              <w:top w:val="nil"/>
              <w:left w:val="nil"/>
              <w:bottom w:val="single" w:sz="4" w:space="0" w:color="auto"/>
              <w:right w:val="single" w:sz="4" w:space="0" w:color="auto"/>
            </w:tcBorders>
            <w:shd w:val="clear" w:color="auto" w:fill="auto"/>
            <w:vAlign w:val="center"/>
          </w:tcPr>
          <w:p w14:paraId="658444F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調整計算（交会残差）</w:t>
            </w:r>
          </w:p>
        </w:tc>
        <w:tc>
          <w:tcPr>
            <w:tcW w:w="5317" w:type="dxa"/>
            <w:tcBorders>
              <w:top w:val="nil"/>
              <w:left w:val="nil"/>
              <w:bottom w:val="single" w:sz="4" w:space="0" w:color="auto"/>
              <w:right w:val="single" w:sz="4" w:space="0" w:color="auto"/>
            </w:tcBorders>
            <w:shd w:val="clear" w:color="auto" w:fill="auto"/>
            <w:vAlign w:val="center"/>
          </w:tcPr>
          <w:p w14:paraId="1E56A07C" w14:textId="68B8DC9E" w:rsidR="00F4076F" w:rsidRPr="00EB5A63" w:rsidRDefault="00F4076F" w:rsidP="00EB5A63">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同一ブロック内における交会残差の</w:t>
            </w:r>
            <w:r w:rsidR="003D1E93">
              <w:rPr>
                <w:rFonts w:ascii="ＭＳ Ｐ明朝" w:eastAsia="ＭＳ Ｐ明朝" w:hAnsi="ＭＳ Ｐ明朝" w:hint="eastAsia"/>
                <w:color w:val="0000FF"/>
                <w:sz w:val="20"/>
                <w:szCs w:val="20"/>
              </w:rPr>
              <w:t>R</w:t>
            </w:r>
            <w:r w:rsidR="003D1E93">
              <w:rPr>
                <w:rFonts w:ascii="ＭＳ Ｐ明朝" w:eastAsia="ＭＳ Ｐ明朝" w:hAnsi="ＭＳ Ｐ明朝"/>
                <w:color w:val="0000FF"/>
                <w:sz w:val="20"/>
                <w:szCs w:val="20"/>
              </w:rPr>
              <w:t>MS</w:t>
            </w:r>
            <w:r w:rsidR="003D1E93">
              <w:rPr>
                <w:rFonts w:ascii="ＭＳ Ｐ明朝" w:eastAsia="ＭＳ Ｐ明朝" w:hAnsi="ＭＳ Ｐ明朝" w:hint="eastAsia"/>
                <w:color w:val="0000FF"/>
                <w:sz w:val="20"/>
                <w:szCs w:val="20"/>
              </w:rPr>
              <w:t>誤差</w:t>
            </w:r>
            <w:r w:rsidRPr="00EB5A63">
              <w:rPr>
                <w:rFonts w:ascii="ＭＳ Ｐ明朝" w:eastAsia="ＭＳ Ｐ明朝" w:hAnsi="ＭＳ Ｐ明朝" w:hint="eastAsia"/>
                <w:color w:val="0000FF"/>
                <w:sz w:val="20"/>
                <w:szCs w:val="20"/>
              </w:rPr>
              <w:t>と最大値について、作業規程の準則第</w:t>
            </w:r>
            <w:r w:rsidR="00A536E3">
              <w:rPr>
                <w:rFonts w:ascii="ＭＳ Ｐ明朝" w:eastAsia="ＭＳ Ｐ明朝" w:hAnsi="ＭＳ Ｐ明朝" w:hint="eastAsia"/>
                <w:color w:val="0000FF"/>
                <w:sz w:val="20"/>
                <w:szCs w:val="20"/>
              </w:rPr>
              <w:t>21</w:t>
            </w:r>
            <w:r w:rsidR="00EE07A7">
              <w:rPr>
                <w:rFonts w:ascii="ＭＳ Ｐ明朝" w:eastAsia="ＭＳ Ｐ明朝" w:hAnsi="ＭＳ Ｐ明朝" w:hint="eastAsia"/>
                <w:color w:val="0000FF"/>
                <w:sz w:val="20"/>
                <w:szCs w:val="20"/>
              </w:rPr>
              <w:t>5</w:t>
            </w:r>
            <w:r w:rsidRPr="00EB5A63">
              <w:rPr>
                <w:rFonts w:ascii="ＭＳ Ｐ明朝" w:eastAsia="ＭＳ Ｐ明朝" w:hAnsi="ＭＳ Ｐ明朝" w:hint="eastAsia"/>
                <w:color w:val="0000FF"/>
                <w:sz w:val="20"/>
                <w:szCs w:val="20"/>
              </w:rPr>
              <w:t>条第9項の基準との比較を行う。</w:t>
            </w:r>
          </w:p>
        </w:tc>
        <w:tc>
          <w:tcPr>
            <w:tcW w:w="2840" w:type="dxa"/>
            <w:tcBorders>
              <w:top w:val="nil"/>
              <w:left w:val="nil"/>
              <w:bottom w:val="single" w:sz="4" w:space="0" w:color="auto"/>
              <w:right w:val="single" w:sz="4" w:space="0" w:color="auto"/>
            </w:tcBorders>
            <w:shd w:val="clear" w:color="auto" w:fill="auto"/>
            <w:vAlign w:val="center"/>
          </w:tcPr>
          <w:p w14:paraId="7C5765F9"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【フィルム航空カメラ撮影の場合】</w:t>
            </w:r>
          </w:p>
          <w:p w14:paraId="3FEFF2C0"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w:t>
            </w:r>
            <w:r w:rsidR="003D1E93">
              <w:rPr>
                <w:rFonts w:ascii="ＭＳ Ｐ明朝" w:eastAsia="ＭＳ Ｐ明朝" w:hAnsi="ＭＳ Ｐ明朝" w:hint="eastAsia"/>
                <w:color w:val="0000FF"/>
                <w:sz w:val="20"/>
                <w:szCs w:val="20"/>
              </w:rPr>
              <w:t>R</w:t>
            </w:r>
            <w:r w:rsidR="003D1E93">
              <w:rPr>
                <w:rFonts w:ascii="ＭＳ Ｐ明朝" w:eastAsia="ＭＳ Ｐ明朝" w:hAnsi="ＭＳ Ｐ明朝"/>
                <w:color w:val="0000FF"/>
                <w:sz w:val="20"/>
                <w:szCs w:val="20"/>
              </w:rPr>
              <w:t>MS</w:t>
            </w:r>
            <w:r w:rsidR="003D1E93">
              <w:rPr>
                <w:rFonts w:ascii="ＭＳ Ｐ明朝" w:eastAsia="ＭＳ Ｐ明朝" w:hAnsi="ＭＳ Ｐ明朝" w:hint="eastAsia"/>
                <w:color w:val="0000FF"/>
                <w:sz w:val="20"/>
                <w:szCs w:val="20"/>
              </w:rPr>
              <w:t>誤差</w:t>
            </w:r>
            <w:r w:rsidRPr="00EB5A63">
              <w:rPr>
                <w:rFonts w:ascii="ＭＳ Ｐ明朝" w:eastAsia="ＭＳ Ｐ明朝" w:hAnsi="ＭＳ Ｐ明朝" w:hint="eastAsia"/>
                <w:color w:val="0000FF"/>
                <w:sz w:val="20"/>
                <w:szCs w:val="20"/>
              </w:rPr>
              <w:t xml:space="preserve"> 　0.015mm以内</w:t>
            </w:r>
          </w:p>
          <w:p w14:paraId="73407BCD"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・最大値　   0.030mm以内</w:t>
            </w:r>
          </w:p>
          <w:p w14:paraId="0BDA4F54" w14:textId="77777777" w:rsidR="00F4076F" w:rsidRPr="00EB5A63" w:rsidRDefault="00F4076F" w:rsidP="0030271F">
            <w:pPr>
              <w:rPr>
                <w:rFonts w:ascii="ＭＳ Ｐ明朝" w:eastAsia="ＭＳ Ｐ明朝" w:hAnsi="ＭＳ Ｐ明朝"/>
                <w:color w:val="0000FF"/>
                <w:sz w:val="20"/>
                <w:szCs w:val="20"/>
              </w:rPr>
            </w:pPr>
          </w:p>
          <w:p w14:paraId="5121F3B3"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【デジタル航空カメラ撮影の場合】</w:t>
            </w:r>
          </w:p>
          <w:p w14:paraId="1E8EFDFC"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w:t>
            </w:r>
            <w:r w:rsidR="003D1E93">
              <w:rPr>
                <w:rFonts w:ascii="ＭＳ Ｐ明朝" w:eastAsia="ＭＳ Ｐ明朝" w:hAnsi="ＭＳ Ｐ明朝" w:hint="eastAsia"/>
                <w:color w:val="0000FF"/>
                <w:sz w:val="20"/>
                <w:szCs w:val="20"/>
              </w:rPr>
              <w:t>R</w:t>
            </w:r>
            <w:r w:rsidR="003D1E93">
              <w:rPr>
                <w:rFonts w:ascii="ＭＳ Ｐ明朝" w:eastAsia="ＭＳ Ｐ明朝" w:hAnsi="ＭＳ Ｐ明朝"/>
                <w:color w:val="0000FF"/>
                <w:sz w:val="20"/>
                <w:szCs w:val="20"/>
              </w:rPr>
              <w:t>MS</w:t>
            </w:r>
            <w:r w:rsidR="003D1E93">
              <w:rPr>
                <w:rFonts w:ascii="ＭＳ Ｐ明朝" w:eastAsia="ＭＳ Ｐ明朝" w:hAnsi="ＭＳ Ｐ明朝" w:hint="eastAsia"/>
                <w:color w:val="0000FF"/>
                <w:sz w:val="20"/>
                <w:szCs w:val="20"/>
              </w:rPr>
              <w:t>誤差</w:t>
            </w:r>
            <w:r w:rsidRPr="00EB5A63">
              <w:rPr>
                <w:rFonts w:ascii="ＭＳ Ｐ明朝" w:eastAsia="ＭＳ Ｐ明朝" w:hAnsi="ＭＳ Ｐ明朝" w:hint="eastAsia"/>
                <w:color w:val="0000FF"/>
                <w:sz w:val="20"/>
                <w:szCs w:val="20"/>
              </w:rPr>
              <w:t xml:space="preserve">　 0.75画素以内</w:t>
            </w:r>
          </w:p>
          <w:p w14:paraId="6EB26BDC"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・最大値　    1.5画素以内</w:t>
            </w:r>
          </w:p>
        </w:tc>
        <w:tc>
          <w:tcPr>
            <w:tcW w:w="645" w:type="dxa"/>
            <w:tcBorders>
              <w:top w:val="nil"/>
              <w:left w:val="nil"/>
              <w:bottom w:val="single" w:sz="4" w:space="0" w:color="auto"/>
              <w:right w:val="single" w:sz="4" w:space="0" w:color="auto"/>
            </w:tcBorders>
            <w:shd w:val="clear" w:color="auto" w:fill="auto"/>
            <w:vAlign w:val="center"/>
          </w:tcPr>
          <w:p w14:paraId="4DE0C36B"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42B5BA4F" w14:textId="16F49435"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同時調整を行った結果から同一ブロック内における交会残差を点検する。交会残差は、パスポイント及びタイポイントともに作業規程の準則第</w:t>
            </w:r>
            <w:r w:rsidR="00A536E3">
              <w:rPr>
                <w:rFonts w:ascii="ＭＳ Ｐ明朝" w:eastAsia="ＭＳ Ｐ明朝" w:hAnsi="ＭＳ Ｐ明朝" w:hint="eastAsia"/>
                <w:color w:val="0000FF"/>
                <w:sz w:val="20"/>
                <w:szCs w:val="20"/>
              </w:rPr>
              <w:t>21</w:t>
            </w:r>
            <w:r w:rsidR="00EE07A7">
              <w:rPr>
                <w:rFonts w:ascii="ＭＳ Ｐ明朝" w:eastAsia="ＭＳ Ｐ明朝" w:hAnsi="ＭＳ Ｐ明朝" w:hint="eastAsia"/>
                <w:color w:val="0000FF"/>
                <w:sz w:val="20"/>
                <w:szCs w:val="20"/>
              </w:rPr>
              <w:t>5</w:t>
            </w:r>
            <w:r w:rsidRPr="00EB5A63">
              <w:rPr>
                <w:rFonts w:ascii="ＭＳ Ｐ明朝" w:eastAsia="ＭＳ Ｐ明朝" w:hAnsi="ＭＳ Ｐ明朝" w:hint="eastAsia"/>
                <w:color w:val="0000FF"/>
                <w:sz w:val="20"/>
                <w:szCs w:val="20"/>
              </w:rPr>
              <w:t>条第9項の基準を満たしていない場合を不合格とする。</w:t>
            </w:r>
          </w:p>
          <w:p w14:paraId="50B94BC1"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”適合品質水準”≧”交会残差の</w:t>
            </w:r>
            <w:r w:rsidR="003D1E93">
              <w:rPr>
                <w:rFonts w:ascii="ＭＳ Ｐ明朝" w:eastAsia="ＭＳ Ｐ明朝" w:hAnsi="ＭＳ Ｐ明朝" w:hint="eastAsia"/>
                <w:color w:val="0000FF"/>
                <w:sz w:val="20"/>
                <w:szCs w:val="20"/>
              </w:rPr>
              <w:t>R</w:t>
            </w:r>
            <w:r w:rsidR="003D1E93">
              <w:rPr>
                <w:rFonts w:ascii="ＭＳ Ｐ明朝" w:eastAsia="ＭＳ Ｐ明朝" w:hAnsi="ＭＳ Ｐ明朝"/>
                <w:color w:val="0000FF"/>
                <w:sz w:val="20"/>
                <w:szCs w:val="20"/>
              </w:rPr>
              <w:t>MS</w:t>
            </w:r>
            <w:r w:rsidR="003D1E93">
              <w:rPr>
                <w:rFonts w:ascii="ＭＳ Ｐ明朝" w:eastAsia="ＭＳ Ｐ明朝" w:hAnsi="ＭＳ Ｐ明朝" w:hint="eastAsia"/>
                <w:color w:val="0000FF"/>
                <w:sz w:val="20"/>
                <w:szCs w:val="20"/>
              </w:rPr>
              <w:t>誤差</w:t>
            </w:r>
            <w:r w:rsidRPr="00EB5A63">
              <w:rPr>
                <w:rFonts w:ascii="ＭＳ Ｐ明朝" w:eastAsia="ＭＳ Ｐ明朝" w:hAnsi="ＭＳ Ｐ明朝" w:hint="eastAsia"/>
                <w:color w:val="0000FF"/>
                <w:sz w:val="20"/>
                <w:szCs w:val="20"/>
              </w:rPr>
              <w:t>”、かつ、”適合品質水準”≧”交会残差の最大値”であれば”合格”</w:t>
            </w:r>
          </w:p>
          <w:p w14:paraId="6F9C09E5"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”適合品質水準”＜”交会残差の</w:t>
            </w:r>
            <w:r w:rsidR="003D1E93">
              <w:rPr>
                <w:rFonts w:ascii="ＭＳ Ｐ明朝" w:eastAsia="ＭＳ Ｐ明朝" w:hAnsi="ＭＳ Ｐ明朝" w:hint="eastAsia"/>
                <w:color w:val="0000FF"/>
                <w:sz w:val="20"/>
                <w:szCs w:val="20"/>
              </w:rPr>
              <w:t>R</w:t>
            </w:r>
            <w:r w:rsidR="003D1E93">
              <w:rPr>
                <w:rFonts w:ascii="ＭＳ Ｐ明朝" w:eastAsia="ＭＳ Ｐ明朝" w:hAnsi="ＭＳ Ｐ明朝"/>
                <w:color w:val="0000FF"/>
                <w:sz w:val="20"/>
                <w:szCs w:val="20"/>
              </w:rPr>
              <w:t>MS</w:t>
            </w:r>
            <w:r w:rsidR="003D1E93">
              <w:rPr>
                <w:rFonts w:ascii="ＭＳ Ｐ明朝" w:eastAsia="ＭＳ Ｐ明朝" w:hAnsi="ＭＳ Ｐ明朝" w:hint="eastAsia"/>
                <w:color w:val="0000FF"/>
                <w:sz w:val="20"/>
                <w:szCs w:val="20"/>
              </w:rPr>
              <w:t>誤差</w:t>
            </w:r>
            <w:r w:rsidRPr="00EB5A63">
              <w:rPr>
                <w:rFonts w:ascii="ＭＳ Ｐ明朝" w:eastAsia="ＭＳ Ｐ明朝" w:hAnsi="ＭＳ Ｐ明朝" w:hint="eastAsia"/>
                <w:color w:val="0000FF"/>
                <w:sz w:val="20"/>
                <w:szCs w:val="20"/>
              </w:rPr>
              <w:t>”、または、”適合品質水準”＜”交会残差の最大値”であれば”不合格”</w:t>
            </w:r>
          </w:p>
        </w:tc>
      </w:tr>
      <w:tr w:rsidR="00F4076F" w:rsidRPr="00250348" w14:paraId="485301A3" w14:textId="77777777" w:rsidTr="0030271F">
        <w:trPr>
          <w:trHeight w:val="2340"/>
        </w:trPr>
        <w:tc>
          <w:tcPr>
            <w:tcW w:w="945" w:type="dxa"/>
            <w:tcBorders>
              <w:top w:val="nil"/>
              <w:left w:val="single" w:sz="4" w:space="0" w:color="auto"/>
              <w:bottom w:val="single" w:sz="4" w:space="0" w:color="auto"/>
              <w:right w:val="single" w:sz="4" w:space="0" w:color="auto"/>
            </w:tcBorders>
            <w:shd w:val="clear" w:color="auto" w:fill="auto"/>
            <w:vAlign w:val="center"/>
          </w:tcPr>
          <w:p w14:paraId="0B2FE13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位置正確度</w:t>
            </w:r>
          </w:p>
        </w:tc>
        <w:tc>
          <w:tcPr>
            <w:tcW w:w="900" w:type="dxa"/>
            <w:tcBorders>
              <w:top w:val="nil"/>
              <w:left w:val="nil"/>
              <w:bottom w:val="single" w:sz="4" w:space="0" w:color="auto"/>
              <w:right w:val="single" w:sz="4" w:space="0" w:color="auto"/>
            </w:tcBorders>
            <w:shd w:val="clear" w:color="auto" w:fill="auto"/>
            <w:vAlign w:val="center"/>
          </w:tcPr>
          <w:p w14:paraId="46E0A1C0"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絶対位置正確度</w:t>
            </w:r>
          </w:p>
        </w:tc>
        <w:tc>
          <w:tcPr>
            <w:tcW w:w="1005" w:type="dxa"/>
            <w:tcBorders>
              <w:top w:val="nil"/>
              <w:left w:val="nil"/>
              <w:bottom w:val="single" w:sz="4" w:space="0" w:color="auto"/>
              <w:right w:val="single" w:sz="4" w:space="0" w:color="auto"/>
            </w:tcBorders>
            <w:shd w:val="clear" w:color="auto" w:fill="auto"/>
            <w:vAlign w:val="center"/>
          </w:tcPr>
          <w:p w14:paraId="32AA0C41"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40A4FAB8"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同時調整</w:t>
            </w:r>
          </w:p>
        </w:tc>
        <w:tc>
          <w:tcPr>
            <w:tcW w:w="1079" w:type="dxa"/>
            <w:tcBorders>
              <w:top w:val="nil"/>
              <w:left w:val="nil"/>
              <w:bottom w:val="single" w:sz="4" w:space="0" w:color="auto"/>
              <w:right w:val="single" w:sz="4" w:space="0" w:color="auto"/>
            </w:tcBorders>
            <w:shd w:val="clear" w:color="auto" w:fill="auto"/>
            <w:vAlign w:val="center"/>
          </w:tcPr>
          <w:p w14:paraId="14334E4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調整計算（タイポイント較差）</w:t>
            </w:r>
          </w:p>
        </w:tc>
        <w:tc>
          <w:tcPr>
            <w:tcW w:w="5317" w:type="dxa"/>
            <w:tcBorders>
              <w:top w:val="nil"/>
              <w:left w:val="nil"/>
              <w:bottom w:val="single" w:sz="4" w:space="0" w:color="auto"/>
              <w:right w:val="single" w:sz="4" w:space="0" w:color="auto"/>
            </w:tcBorders>
            <w:shd w:val="clear" w:color="auto" w:fill="auto"/>
            <w:vAlign w:val="center"/>
          </w:tcPr>
          <w:p w14:paraId="0F4E7659" w14:textId="3FE683EE" w:rsidR="00F4076F" w:rsidRPr="00EB5A63" w:rsidRDefault="00F4076F" w:rsidP="00EB5A63">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隣接ブロック間におけるタイポイント較差について、作業規程の準則第</w:t>
            </w:r>
            <w:r w:rsidR="00A536E3">
              <w:rPr>
                <w:rFonts w:ascii="ＭＳ Ｐ明朝" w:eastAsia="ＭＳ Ｐ明朝" w:hAnsi="ＭＳ Ｐ明朝" w:hint="eastAsia"/>
                <w:color w:val="0000FF"/>
                <w:sz w:val="20"/>
                <w:szCs w:val="20"/>
              </w:rPr>
              <w:t>21</w:t>
            </w:r>
            <w:r w:rsidR="00EE07A7">
              <w:rPr>
                <w:rFonts w:ascii="ＭＳ Ｐ明朝" w:eastAsia="ＭＳ Ｐ明朝" w:hAnsi="ＭＳ Ｐ明朝" w:hint="eastAsia"/>
                <w:color w:val="0000FF"/>
                <w:sz w:val="20"/>
                <w:szCs w:val="20"/>
              </w:rPr>
              <w:t>5</w:t>
            </w:r>
            <w:r w:rsidRPr="00EB5A63">
              <w:rPr>
                <w:rFonts w:ascii="ＭＳ Ｐ明朝" w:eastAsia="ＭＳ Ｐ明朝" w:hAnsi="ＭＳ Ｐ明朝" w:hint="eastAsia"/>
                <w:color w:val="0000FF"/>
                <w:sz w:val="20"/>
                <w:szCs w:val="20"/>
              </w:rPr>
              <w:t>条第10項の基準との比較を行う。</w:t>
            </w:r>
          </w:p>
        </w:tc>
        <w:tc>
          <w:tcPr>
            <w:tcW w:w="2840" w:type="dxa"/>
            <w:tcBorders>
              <w:top w:val="nil"/>
              <w:left w:val="nil"/>
              <w:bottom w:val="single" w:sz="4" w:space="0" w:color="auto"/>
              <w:right w:val="single" w:sz="4" w:space="0" w:color="auto"/>
            </w:tcBorders>
            <w:shd w:val="clear" w:color="auto" w:fill="auto"/>
            <w:vAlign w:val="center"/>
          </w:tcPr>
          <w:p w14:paraId="501F0089"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【フィルム航空カメラ撮影の場合】</w:t>
            </w:r>
          </w:p>
          <w:p w14:paraId="50645731"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・対地高度の0.06%以内</w:t>
            </w:r>
          </w:p>
          <w:p w14:paraId="3471E152" w14:textId="77777777" w:rsidR="00F4076F" w:rsidRPr="00EB5A63" w:rsidRDefault="00F4076F" w:rsidP="0030271F">
            <w:pPr>
              <w:rPr>
                <w:rFonts w:ascii="ＭＳ Ｐ明朝" w:eastAsia="ＭＳ Ｐ明朝" w:hAnsi="ＭＳ Ｐ明朝"/>
                <w:color w:val="0000FF"/>
                <w:sz w:val="20"/>
                <w:szCs w:val="20"/>
              </w:rPr>
            </w:pPr>
          </w:p>
          <w:p w14:paraId="0FDDDD8F"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【デジタル航空カメラ撮影の場合】</w:t>
            </w:r>
          </w:p>
          <w:p w14:paraId="4D897776"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・地上画素寸法を基線高度比で割った値に1.5倍した値以内</w:t>
            </w:r>
          </w:p>
        </w:tc>
        <w:tc>
          <w:tcPr>
            <w:tcW w:w="645" w:type="dxa"/>
            <w:tcBorders>
              <w:top w:val="nil"/>
              <w:left w:val="nil"/>
              <w:bottom w:val="single" w:sz="4" w:space="0" w:color="auto"/>
              <w:right w:val="single" w:sz="4" w:space="0" w:color="auto"/>
            </w:tcBorders>
            <w:shd w:val="clear" w:color="auto" w:fill="auto"/>
            <w:vAlign w:val="center"/>
          </w:tcPr>
          <w:p w14:paraId="2DB8D2C5"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267A8E6F" w14:textId="096010AA"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同時調整を行った結果からタイポイント較差を点検する。タイポイント較差が作業規程の準則第</w:t>
            </w:r>
            <w:r w:rsidR="00A536E3">
              <w:rPr>
                <w:rFonts w:ascii="ＭＳ Ｐ明朝" w:eastAsia="ＭＳ Ｐ明朝" w:hAnsi="ＭＳ Ｐ明朝" w:hint="eastAsia"/>
                <w:color w:val="0000FF"/>
                <w:sz w:val="20"/>
                <w:szCs w:val="20"/>
              </w:rPr>
              <w:t>21</w:t>
            </w:r>
            <w:r w:rsidR="00EE07A7">
              <w:rPr>
                <w:rFonts w:ascii="ＭＳ Ｐ明朝" w:eastAsia="ＭＳ Ｐ明朝" w:hAnsi="ＭＳ Ｐ明朝" w:hint="eastAsia"/>
                <w:color w:val="0000FF"/>
                <w:sz w:val="20"/>
                <w:szCs w:val="20"/>
              </w:rPr>
              <w:t>5</w:t>
            </w:r>
            <w:r w:rsidRPr="00EB5A63">
              <w:rPr>
                <w:rFonts w:ascii="ＭＳ Ｐ明朝" w:eastAsia="ＭＳ Ｐ明朝" w:hAnsi="ＭＳ Ｐ明朝" w:hint="eastAsia"/>
                <w:color w:val="0000FF"/>
                <w:sz w:val="20"/>
                <w:szCs w:val="20"/>
              </w:rPr>
              <w:t>条10項の基準を満たしていない場合を不合格とする。</w:t>
            </w:r>
          </w:p>
          <w:p w14:paraId="46B6FB03"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”適合品質水準”≧”タイポイント較差”であれば”合格”</w:t>
            </w:r>
          </w:p>
          <w:p w14:paraId="74C86EE3"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”適合品質水準”＜”タイポイント較差”であれば”不合格”</w:t>
            </w:r>
          </w:p>
        </w:tc>
      </w:tr>
      <w:tr w:rsidR="00F4076F" w:rsidRPr="008748CB" w14:paraId="4AE10F33" w14:textId="77777777" w:rsidTr="0030271F">
        <w:trPr>
          <w:trHeight w:val="2271"/>
        </w:trPr>
        <w:tc>
          <w:tcPr>
            <w:tcW w:w="945" w:type="dxa"/>
            <w:tcBorders>
              <w:top w:val="nil"/>
              <w:left w:val="single" w:sz="4" w:space="0" w:color="auto"/>
              <w:bottom w:val="single" w:sz="4" w:space="0" w:color="auto"/>
              <w:right w:val="single" w:sz="4" w:space="0" w:color="auto"/>
            </w:tcBorders>
            <w:shd w:val="clear" w:color="auto" w:fill="auto"/>
            <w:vAlign w:val="center"/>
          </w:tcPr>
          <w:p w14:paraId="337297C4"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位置正確度</w:t>
            </w:r>
          </w:p>
        </w:tc>
        <w:tc>
          <w:tcPr>
            <w:tcW w:w="900" w:type="dxa"/>
            <w:tcBorders>
              <w:top w:val="nil"/>
              <w:left w:val="nil"/>
              <w:bottom w:val="single" w:sz="4" w:space="0" w:color="auto"/>
              <w:right w:val="single" w:sz="4" w:space="0" w:color="auto"/>
            </w:tcBorders>
            <w:shd w:val="clear" w:color="auto" w:fill="auto"/>
            <w:vAlign w:val="center"/>
          </w:tcPr>
          <w:p w14:paraId="4E3513F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相対位置正確度</w:t>
            </w:r>
          </w:p>
        </w:tc>
        <w:tc>
          <w:tcPr>
            <w:tcW w:w="1005" w:type="dxa"/>
            <w:tcBorders>
              <w:top w:val="nil"/>
              <w:left w:val="nil"/>
              <w:bottom w:val="single" w:sz="4" w:space="0" w:color="auto"/>
              <w:right w:val="single" w:sz="4" w:space="0" w:color="auto"/>
            </w:tcBorders>
            <w:shd w:val="clear" w:color="auto" w:fill="auto"/>
            <w:vAlign w:val="center"/>
          </w:tcPr>
          <w:p w14:paraId="654BDBCC" w14:textId="77777777" w:rsidR="00F4076F" w:rsidRPr="004D2ECC" w:rsidRDefault="00F4076F" w:rsidP="0030271F">
            <w:pPr>
              <w:rPr>
                <w:color w:val="0000FF"/>
                <w:sz w:val="20"/>
                <w:szCs w:val="20"/>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2A3BFE9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数値地形モデル</w:t>
            </w:r>
          </w:p>
        </w:tc>
        <w:tc>
          <w:tcPr>
            <w:tcW w:w="1079" w:type="dxa"/>
            <w:tcBorders>
              <w:top w:val="nil"/>
              <w:left w:val="nil"/>
              <w:bottom w:val="single" w:sz="4" w:space="0" w:color="auto"/>
              <w:right w:val="single" w:sz="4" w:space="0" w:color="auto"/>
            </w:tcBorders>
            <w:shd w:val="clear" w:color="auto" w:fill="auto"/>
            <w:vAlign w:val="center"/>
          </w:tcPr>
          <w:p w14:paraId="5AA3E79C"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標高点</w:t>
            </w:r>
          </w:p>
        </w:tc>
        <w:tc>
          <w:tcPr>
            <w:tcW w:w="5317" w:type="dxa"/>
            <w:tcBorders>
              <w:top w:val="nil"/>
              <w:left w:val="nil"/>
              <w:bottom w:val="single" w:sz="4" w:space="0" w:color="auto"/>
              <w:right w:val="single" w:sz="4" w:space="0" w:color="auto"/>
            </w:tcBorders>
            <w:shd w:val="clear" w:color="auto" w:fill="auto"/>
            <w:vAlign w:val="center"/>
          </w:tcPr>
          <w:p w14:paraId="5CF9414F"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写真地図上の局所的な歪み量を評価する。</w:t>
            </w:r>
          </w:p>
          <w:p w14:paraId="614B5448" w14:textId="456BFD02" w:rsidR="00F4076F" w:rsidRPr="00EB5A63" w:rsidRDefault="00F4076F" w:rsidP="00EB5A63">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数値地形モデルの標高点の精度(残差の標準偏差)が、作業規程の準則第</w:t>
            </w:r>
            <w:r w:rsidR="006737A2">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0</w:t>
            </w:r>
            <w:r w:rsidRPr="00EB5A63">
              <w:rPr>
                <w:rFonts w:ascii="ＭＳ Ｐ明朝" w:eastAsia="ＭＳ Ｐ明朝" w:hAnsi="ＭＳ Ｐ明朝" w:hint="eastAsia"/>
                <w:color w:val="0000FF"/>
                <w:sz w:val="20"/>
                <w:szCs w:val="20"/>
              </w:rPr>
              <w:t>条第2項の基準を超えていないかを評価する。</w:t>
            </w:r>
          </w:p>
        </w:tc>
        <w:tc>
          <w:tcPr>
            <w:tcW w:w="2840" w:type="dxa"/>
            <w:tcBorders>
              <w:top w:val="nil"/>
              <w:left w:val="nil"/>
              <w:bottom w:val="single" w:sz="4" w:space="0" w:color="auto"/>
              <w:right w:val="single" w:sz="4" w:space="0" w:color="auto"/>
            </w:tcBorders>
            <w:shd w:val="clear" w:color="auto" w:fill="auto"/>
            <w:vAlign w:val="center"/>
          </w:tcPr>
          <w:p w14:paraId="21ED2D2B" w14:textId="77777777" w:rsidR="00F4076F" w:rsidRPr="00EB5A63" w:rsidRDefault="00F4076F" w:rsidP="0030271F">
            <w:pPr>
              <w:spacing w:line="240" w:lineRule="exact"/>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地図情報　　　　標高点</w:t>
            </w:r>
          </w:p>
          <w:p w14:paraId="22EA8A63" w14:textId="77777777" w:rsidR="00F4076F" w:rsidRPr="00EB5A63" w:rsidRDefault="00F4076F" w:rsidP="0030271F">
            <w:pPr>
              <w:spacing w:line="240" w:lineRule="exact"/>
              <w:ind w:firstLineChars="100" w:firstLine="200"/>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レベル　 　（残差の標準偏差）</w:t>
            </w:r>
          </w:p>
          <w:p w14:paraId="1ACBC18C" w14:textId="77777777" w:rsidR="00F4076F" w:rsidRPr="00EB5A63" w:rsidRDefault="00F4076F" w:rsidP="0030271F">
            <w:pPr>
              <w:spacing w:line="240" w:lineRule="exact"/>
              <w:ind w:firstLineChars="200" w:firstLine="400"/>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 xml:space="preserve">　　　　</w:t>
            </w:r>
          </w:p>
          <w:p w14:paraId="15CCD993" w14:textId="77777777" w:rsidR="00F4076F" w:rsidRPr="00EB5A63" w:rsidRDefault="00F4076F" w:rsidP="0030271F">
            <w:pPr>
              <w:ind w:firstLineChars="50" w:firstLine="100"/>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 xml:space="preserve">  500      0.5m以内</w:t>
            </w:r>
          </w:p>
          <w:p w14:paraId="6EC39B57"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 xml:space="preserve">  1000      0.5m以内</w:t>
            </w:r>
          </w:p>
          <w:p w14:paraId="612B489F"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 xml:space="preserve">  2500      1.0m以内</w:t>
            </w:r>
          </w:p>
          <w:p w14:paraId="548DEAE1"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 xml:space="preserve">  5000      2.5m以内</w:t>
            </w:r>
          </w:p>
          <w:p w14:paraId="6378A1E3" w14:textId="77777777" w:rsidR="00F4076F" w:rsidRPr="00EB5A63" w:rsidRDefault="00F4076F" w:rsidP="0030271F">
            <w:pPr>
              <w:ind w:firstLineChars="50" w:firstLine="100"/>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10000      5.0m以内</w:t>
            </w:r>
          </w:p>
        </w:tc>
        <w:tc>
          <w:tcPr>
            <w:tcW w:w="645" w:type="dxa"/>
            <w:tcBorders>
              <w:top w:val="nil"/>
              <w:left w:val="nil"/>
              <w:bottom w:val="single" w:sz="4" w:space="0" w:color="auto"/>
              <w:right w:val="single" w:sz="4" w:space="0" w:color="auto"/>
            </w:tcBorders>
            <w:shd w:val="clear" w:color="auto" w:fill="auto"/>
            <w:vAlign w:val="center"/>
          </w:tcPr>
          <w:p w14:paraId="25E76DBD"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抜取検査</w:t>
            </w:r>
          </w:p>
        </w:tc>
        <w:tc>
          <w:tcPr>
            <w:tcW w:w="6764" w:type="dxa"/>
            <w:tcBorders>
              <w:top w:val="nil"/>
              <w:left w:val="nil"/>
              <w:bottom w:val="single" w:sz="4" w:space="0" w:color="auto"/>
              <w:right w:val="single" w:sz="4" w:space="0" w:color="auto"/>
            </w:tcBorders>
            <w:shd w:val="clear" w:color="auto" w:fill="auto"/>
            <w:vAlign w:val="center"/>
          </w:tcPr>
          <w:p w14:paraId="3A69B132"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数値地形モデル全体に対し標高点を○点無作為に抽出して検査対象とする。</w:t>
            </w:r>
          </w:p>
          <w:p w14:paraId="03BF9439" w14:textId="5AD618DB"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抽出した各点を図化機により計測し残差を求める。抽出した点について残差の標準偏差を求め、作業規程の準則第</w:t>
            </w:r>
            <w:r w:rsidR="006737A2">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0</w:t>
            </w:r>
            <w:r w:rsidRPr="00EB5A63">
              <w:rPr>
                <w:rFonts w:ascii="ＭＳ Ｐ明朝" w:eastAsia="ＭＳ Ｐ明朝" w:hAnsi="ＭＳ Ｐ明朝" w:hint="eastAsia"/>
                <w:color w:val="0000FF"/>
                <w:sz w:val="20"/>
                <w:szCs w:val="20"/>
              </w:rPr>
              <w:t>条第2項を満たしていない場合を不合格とする。</w:t>
            </w:r>
          </w:p>
          <w:p w14:paraId="67A60601"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”適合品質水準”≧”残差の標準偏差”であれば”合格”</w:t>
            </w:r>
          </w:p>
          <w:p w14:paraId="67413026"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”適合品質水準”＜”残差の標準偏差”であれば”不合格”</w:t>
            </w:r>
          </w:p>
        </w:tc>
      </w:tr>
      <w:tr w:rsidR="00F4076F" w:rsidRPr="00250348" w14:paraId="3C57B390" w14:textId="77777777" w:rsidTr="004D2ECC">
        <w:trPr>
          <w:trHeight w:val="736"/>
        </w:trPr>
        <w:tc>
          <w:tcPr>
            <w:tcW w:w="945" w:type="dxa"/>
            <w:tcBorders>
              <w:top w:val="nil"/>
              <w:left w:val="single" w:sz="4" w:space="0" w:color="auto"/>
              <w:bottom w:val="single" w:sz="4" w:space="0" w:color="auto"/>
              <w:right w:val="single" w:sz="4" w:space="0" w:color="auto"/>
            </w:tcBorders>
            <w:shd w:val="clear" w:color="auto" w:fill="auto"/>
            <w:vAlign w:val="center"/>
          </w:tcPr>
          <w:p w14:paraId="3710F8DC"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位置正確度</w:t>
            </w:r>
          </w:p>
        </w:tc>
        <w:tc>
          <w:tcPr>
            <w:tcW w:w="900" w:type="dxa"/>
            <w:tcBorders>
              <w:top w:val="nil"/>
              <w:left w:val="nil"/>
              <w:bottom w:val="single" w:sz="4" w:space="0" w:color="auto"/>
              <w:right w:val="single" w:sz="4" w:space="0" w:color="auto"/>
            </w:tcBorders>
            <w:shd w:val="clear" w:color="auto" w:fill="auto"/>
            <w:vAlign w:val="center"/>
          </w:tcPr>
          <w:p w14:paraId="2127E7E4"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相対位置正確度</w:t>
            </w:r>
          </w:p>
        </w:tc>
        <w:tc>
          <w:tcPr>
            <w:tcW w:w="1005" w:type="dxa"/>
            <w:tcBorders>
              <w:top w:val="nil"/>
              <w:left w:val="nil"/>
              <w:bottom w:val="single" w:sz="4" w:space="0" w:color="auto"/>
              <w:right w:val="single" w:sz="4" w:space="0" w:color="auto"/>
            </w:tcBorders>
            <w:shd w:val="clear" w:color="auto" w:fill="auto"/>
            <w:vAlign w:val="center"/>
          </w:tcPr>
          <w:p w14:paraId="12F7D2BF"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485CB6B6"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数値地形モデル</w:t>
            </w:r>
          </w:p>
        </w:tc>
        <w:tc>
          <w:tcPr>
            <w:tcW w:w="1079" w:type="dxa"/>
            <w:tcBorders>
              <w:top w:val="nil"/>
              <w:left w:val="nil"/>
              <w:bottom w:val="single" w:sz="4" w:space="0" w:color="auto"/>
              <w:right w:val="single" w:sz="4" w:space="0" w:color="auto"/>
            </w:tcBorders>
            <w:shd w:val="clear" w:color="auto" w:fill="auto"/>
            <w:vAlign w:val="center"/>
          </w:tcPr>
          <w:p w14:paraId="27DA4F5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標高の取得（ブレークライン）</w:t>
            </w:r>
          </w:p>
        </w:tc>
        <w:tc>
          <w:tcPr>
            <w:tcW w:w="5317" w:type="dxa"/>
            <w:tcBorders>
              <w:top w:val="nil"/>
              <w:left w:val="nil"/>
              <w:bottom w:val="single" w:sz="4" w:space="0" w:color="auto"/>
              <w:right w:val="single" w:sz="4" w:space="0" w:color="auto"/>
            </w:tcBorders>
            <w:shd w:val="clear" w:color="auto" w:fill="auto"/>
            <w:vAlign w:val="center"/>
          </w:tcPr>
          <w:p w14:paraId="7D2293AB"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【ブレークライン法のみまたは他の方法と併用する場合】</w:t>
            </w:r>
          </w:p>
          <w:p w14:paraId="328809DF"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写真地図上の局所的な歪み量を評価する。</w:t>
            </w:r>
          </w:p>
          <w:p w14:paraId="27EF8881" w14:textId="62846F4F"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数値地形モデルにおけるブレークラインが、作業規程の準則第</w:t>
            </w:r>
            <w:r w:rsidR="006737A2">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条第3項に規定される箇所で取得されているかを評価する。</w:t>
            </w:r>
          </w:p>
          <w:p w14:paraId="2B548432"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lastRenderedPageBreak/>
              <w:t>ブレークラインが規定どおりに取得されていない箇所の件数を集計する。</w:t>
            </w:r>
          </w:p>
        </w:tc>
        <w:tc>
          <w:tcPr>
            <w:tcW w:w="2840" w:type="dxa"/>
            <w:tcBorders>
              <w:top w:val="nil"/>
              <w:left w:val="nil"/>
              <w:bottom w:val="single" w:sz="4" w:space="0" w:color="auto"/>
              <w:right w:val="single" w:sz="4" w:space="0" w:color="auto"/>
            </w:tcBorders>
            <w:shd w:val="clear" w:color="auto" w:fill="auto"/>
            <w:vAlign w:val="center"/>
          </w:tcPr>
          <w:p w14:paraId="64604901"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lastRenderedPageBreak/>
              <w:t>集計件数：0件</w:t>
            </w:r>
          </w:p>
        </w:tc>
        <w:tc>
          <w:tcPr>
            <w:tcW w:w="645" w:type="dxa"/>
            <w:tcBorders>
              <w:top w:val="nil"/>
              <w:left w:val="nil"/>
              <w:bottom w:val="single" w:sz="4" w:space="0" w:color="auto"/>
              <w:right w:val="single" w:sz="4" w:space="0" w:color="auto"/>
            </w:tcBorders>
            <w:shd w:val="clear" w:color="auto" w:fill="auto"/>
            <w:vAlign w:val="center"/>
          </w:tcPr>
          <w:p w14:paraId="5CDD9935"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3C4B6B08" w14:textId="0DAF1D2B"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高架、橋梁等の標高急変箇所（作業規程の準則第</w:t>
            </w:r>
            <w:r w:rsidR="00D92F8C">
              <w:rPr>
                <w:rFonts w:ascii="ＭＳ Ｐ明朝" w:eastAsia="ＭＳ Ｐ明朝" w:hAnsi="ＭＳ Ｐ明朝" w:hint="eastAsia"/>
                <w:color w:val="0000FF"/>
                <w:sz w:val="20"/>
                <w:szCs w:val="20"/>
              </w:rPr>
              <w:t>31</w:t>
            </w:r>
            <w:r w:rsidR="009D14A9">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条第3項に規定される箇所）に、ブレークラインが取得されているかを、目視で写真地図上の局所歪みの有無により確認する。</w:t>
            </w:r>
          </w:p>
          <w:p w14:paraId="3455F783" w14:textId="11FEAA94"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作業規程の準則第</w:t>
            </w:r>
            <w:r w:rsidR="006737A2">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条第3項を満たしていない場合を不合格とする。</w:t>
            </w:r>
          </w:p>
          <w:p w14:paraId="61051BC1" w14:textId="77777777" w:rsidR="00F4076F" w:rsidRPr="00EB5A63" w:rsidRDefault="00F4076F" w:rsidP="0030271F">
            <w:pPr>
              <w:rPr>
                <w:rFonts w:ascii="ＭＳ Ｐ明朝" w:eastAsia="ＭＳ Ｐ明朝" w:hAnsi="ＭＳ Ｐ明朝"/>
                <w:color w:val="0000FF"/>
                <w:sz w:val="20"/>
                <w:szCs w:val="20"/>
              </w:rPr>
            </w:pPr>
          </w:p>
          <w:p w14:paraId="1C0699AD"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lastRenderedPageBreak/>
              <w:t>”適合品質水準”≧”集計件数”であれば”合格”</w:t>
            </w:r>
          </w:p>
          <w:p w14:paraId="44423E2A"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”適合品質水準”＜”集計件数”であれば”不合格”</w:t>
            </w:r>
          </w:p>
        </w:tc>
      </w:tr>
      <w:tr w:rsidR="00F4076F" w:rsidRPr="00250348" w14:paraId="23D55945" w14:textId="77777777" w:rsidTr="0030271F">
        <w:trPr>
          <w:trHeight w:val="85"/>
        </w:trPr>
        <w:tc>
          <w:tcPr>
            <w:tcW w:w="945" w:type="dxa"/>
            <w:tcBorders>
              <w:top w:val="nil"/>
              <w:left w:val="single" w:sz="4" w:space="0" w:color="auto"/>
              <w:bottom w:val="single" w:sz="4" w:space="0" w:color="auto"/>
              <w:right w:val="single" w:sz="4" w:space="0" w:color="auto"/>
            </w:tcBorders>
            <w:shd w:val="clear" w:color="auto" w:fill="auto"/>
            <w:vAlign w:val="center"/>
          </w:tcPr>
          <w:p w14:paraId="0B90812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lastRenderedPageBreak/>
              <w:t>位置正確度</w:t>
            </w:r>
          </w:p>
        </w:tc>
        <w:tc>
          <w:tcPr>
            <w:tcW w:w="900" w:type="dxa"/>
            <w:tcBorders>
              <w:top w:val="nil"/>
              <w:left w:val="nil"/>
              <w:bottom w:val="single" w:sz="4" w:space="0" w:color="auto"/>
              <w:right w:val="single" w:sz="4" w:space="0" w:color="auto"/>
            </w:tcBorders>
            <w:shd w:val="clear" w:color="auto" w:fill="auto"/>
            <w:vAlign w:val="center"/>
          </w:tcPr>
          <w:p w14:paraId="41B71626"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相対位置正確度</w:t>
            </w:r>
          </w:p>
        </w:tc>
        <w:tc>
          <w:tcPr>
            <w:tcW w:w="1005" w:type="dxa"/>
            <w:tcBorders>
              <w:top w:val="nil"/>
              <w:left w:val="nil"/>
              <w:bottom w:val="single" w:sz="4" w:space="0" w:color="auto"/>
              <w:right w:val="single" w:sz="4" w:space="0" w:color="auto"/>
            </w:tcBorders>
            <w:shd w:val="clear" w:color="auto" w:fill="auto"/>
            <w:vAlign w:val="center"/>
          </w:tcPr>
          <w:p w14:paraId="27D98201"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5E5D1DC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数値地形モデル</w:t>
            </w:r>
          </w:p>
        </w:tc>
        <w:tc>
          <w:tcPr>
            <w:tcW w:w="1079" w:type="dxa"/>
            <w:tcBorders>
              <w:top w:val="nil"/>
              <w:left w:val="nil"/>
              <w:bottom w:val="single" w:sz="4" w:space="0" w:color="auto"/>
              <w:right w:val="single" w:sz="4" w:space="0" w:color="auto"/>
            </w:tcBorders>
            <w:shd w:val="clear" w:color="auto" w:fill="auto"/>
            <w:vAlign w:val="center"/>
          </w:tcPr>
          <w:p w14:paraId="354D3F94"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標高の取得（等高線）</w:t>
            </w:r>
          </w:p>
        </w:tc>
        <w:tc>
          <w:tcPr>
            <w:tcW w:w="5317" w:type="dxa"/>
            <w:tcBorders>
              <w:top w:val="nil"/>
              <w:left w:val="nil"/>
              <w:bottom w:val="single" w:sz="4" w:space="0" w:color="auto"/>
              <w:right w:val="single" w:sz="4" w:space="0" w:color="auto"/>
            </w:tcBorders>
            <w:shd w:val="clear" w:color="auto" w:fill="auto"/>
            <w:vAlign w:val="center"/>
          </w:tcPr>
          <w:p w14:paraId="6F8CDF23"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【等高線法のみまたは他の方法と併用する場合】</w:t>
            </w:r>
          </w:p>
          <w:p w14:paraId="0A5941C5"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写真地図上の局所的な歪み量を評価する。</w:t>
            </w:r>
          </w:p>
          <w:p w14:paraId="1D3CE661" w14:textId="71E2ACD4"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数値地形モデルにおける</w:t>
            </w:r>
            <w:r w:rsidR="00EB5A63" w:rsidRPr="00EB5A63">
              <w:rPr>
                <w:rFonts w:ascii="ＭＳ Ｐ明朝" w:eastAsia="ＭＳ Ｐ明朝" w:hAnsi="ＭＳ Ｐ明朝" w:hint="eastAsia"/>
                <w:color w:val="0000FF"/>
                <w:sz w:val="20"/>
                <w:szCs w:val="20"/>
              </w:rPr>
              <w:t>等高線</w:t>
            </w:r>
            <w:r w:rsidRPr="00EB5A63">
              <w:rPr>
                <w:rFonts w:ascii="ＭＳ Ｐ明朝" w:eastAsia="ＭＳ Ｐ明朝" w:hAnsi="ＭＳ Ｐ明朝" w:hint="eastAsia"/>
                <w:color w:val="0000FF"/>
                <w:sz w:val="20"/>
                <w:szCs w:val="20"/>
              </w:rPr>
              <w:t>が、作業規程の準則第</w:t>
            </w:r>
            <w:r w:rsidR="00D92F8C">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条第4項に規定される間隔で取得されているかを評価する。</w:t>
            </w:r>
          </w:p>
          <w:p w14:paraId="445ED97A"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等高線が規定どおりに取得されていない箇所の件数を集計する。</w:t>
            </w:r>
          </w:p>
        </w:tc>
        <w:tc>
          <w:tcPr>
            <w:tcW w:w="2840" w:type="dxa"/>
            <w:tcBorders>
              <w:top w:val="nil"/>
              <w:left w:val="nil"/>
              <w:bottom w:val="single" w:sz="4" w:space="0" w:color="auto"/>
              <w:right w:val="single" w:sz="4" w:space="0" w:color="auto"/>
            </w:tcBorders>
            <w:shd w:val="clear" w:color="auto" w:fill="auto"/>
            <w:vAlign w:val="center"/>
          </w:tcPr>
          <w:p w14:paraId="05C9E6AE"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2DA34E05"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6CF4E11E" w14:textId="200D42A5"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作業規程の準則第</w:t>
            </w:r>
            <w:r w:rsidR="00D92F8C">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条第4項に規定される間隔で等高線が取得されているかを、目視で確認する。</w:t>
            </w:r>
          </w:p>
          <w:p w14:paraId="096D2ACC" w14:textId="37C270B6"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作業規程の準則第</w:t>
            </w:r>
            <w:r w:rsidR="00D92F8C">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条第4項を満たしていない場合を不合格とする。</w:t>
            </w:r>
          </w:p>
          <w:p w14:paraId="3C0F80FE"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”適合品質水準”≧”集計件数”であれば”合格”</w:t>
            </w:r>
          </w:p>
          <w:p w14:paraId="39D4628C"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”適合品質水準”＜”集計件数”であれば”不合格”</w:t>
            </w:r>
          </w:p>
        </w:tc>
      </w:tr>
      <w:tr w:rsidR="00F4076F" w:rsidRPr="00250348" w14:paraId="5A6BE2E4" w14:textId="77777777" w:rsidTr="0030271F">
        <w:trPr>
          <w:trHeight w:val="1830"/>
        </w:trPr>
        <w:tc>
          <w:tcPr>
            <w:tcW w:w="945" w:type="dxa"/>
            <w:tcBorders>
              <w:top w:val="nil"/>
              <w:left w:val="single" w:sz="4" w:space="0" w:color="auto"/>
              <w:bottom w:val="single" w:sz="4" w:space="0" w:color="auto"/>
              <w:right w:val="single" w:sz="4" w:space="0" w:color="auto"/>
            </w:tcBorders>
            <w:shd w:val="clear" w:color="auto" w:fill="auto"/>
            <w:vAlign w:val="center"/>
          </w:tcPr>
          <w:p w14:paraId="4ACE7FB0"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位置正確度</w:t>
            </w:r>
          </w:p>
        </w:tc>
        <w:tc>
          <w:tcPr>
            <w:tcW w:w="900" w:type="dxa"/>
            <w:tcBorders>
              <w:top w:val="nil"/>
              <w:left w:val="nil"/>
              <w:bottom w:val="single" w:sz="4" w:space="0" w:color="auto"/>
              <w:right w:val="single" w:sz="4" w:space="0" w:color="auto"/>
            </w:tcBorders>
            <w:shd w:val="clear" w:color="auto" w:fill="auto"/>
            <w:vAlign w:val="center"/>
          </w:tcPr>
          <w:p w14:paraId="6F0551A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相対位置正確度</w:t>
            </w:r>
          </w:p>
        </w:tc>
        <w:tc>
          <w:tcPr>
            <w:tcW w:w="1005" w:type="dxa"/>
            <w:tcBorders>
              <w:top w:val="nil"/>
              <w:left w:val="nil"/>
              <w:bottom w:val="single" w:sz="4" w:space="0" w:color="auto"/>
              <w:right w:val="single" w:sz="4" w:space="0" w:color="auto"/>
            </w:tcBorders>
            <w:shd w:val="clear" w:color="auto" w:fill="auto"/>
            <w:vAlign w:val="center"/>
          </w:tcPr>
          <w:p w14:paraId="3A1BA31B"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514D1873"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数値地形モデル</w:t>
            </w:r>
          </w:p>
        </w:tc>
        <w:tc>
          <w:tcPr>
            <w:tcW w:w="1079" w:type="dxa"/>
            <w:tcBorders>
              <w:top w:val="nil"/>
              <w:left w:val="nil"/>
              <w:bottom w:val="single" w:sz="4" w:space="0" w:color="auto"/>
              <w:right w:val="single" w:sz="4" w:space="0" w:color="auto"/>
            </w:tcBorders>
            <w:shd w:val="clear" w:color="auto" w:fill="auto"/>
            <w:vAlign w:val="center"/>
          </w:tcPr>
          <w:p w14:paraId="15AFE539"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標高の取得（標高点）</w:t>
            </w:r>
          </w:p>
        </w:tc>
        <w:tc>
          <w:tcPr>
            <w:tcW w:w="5317" w:type="dxa"/>
            <w:tcBorders>
              <w:top w:val="nil"/>
              <w:left w:val="nil"/>
              <w:bottom w:val="single" w:sz="4" w:space="0" w:color="auto"/>
              <w:right w:val="single" w:sz="4" w:space="0" w:color="auto"/>
            </w:tcBorders>
            <w:shd w:val="clear" w:color="auto" w:fill="auto"/>
            <w:vAlign w:val="center"/>
          </w:tcPr>
          <w:p w14:paraId="17F96F56"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【標高点計測法のみまたは他の方法と併用する場合】</w:t>
            </w:r>
          </w:p>
          <w:p w14:paraId="5730EF7C"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写真地図上の局所的な歪み量を評価する。</w:t>
            </w:r>
          </w:p>
          <w:p w14:paraId="0B605F90" w14:textId="396AB582"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数値地形モデルにおける標高点が、作業規程の準則第</w:t>
            </w:r>
            <w:r w:rsidR="00D92F8C">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条第5項に規定される箇所で取得されているかを評価する。</w:t>
            </w:r>
          </w:p>
          <w:p w14:paraId="0B3EBFED"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標高点が規定どおりに取得されていない箇所の件数を集計する。</w:t>
            </w:r>
          </w:p>
        </w:tc>
        <w:tc>
          <w:tcPr>
            <w:tcW w:w="2840" w:type="dxa"/>
            <w:tcBorders>
              <w:top w:val="nil"/>
              <w:left w:val="nil"/>
              <w:bottom w:val="single" w:sz="4" w:space="0" w:color="auto"/>
              <w:right w:val="single" w:sz="4" w:space="0" w:color="auto"/>
            </w:tcBorders>
            <w:shd w:val="clear" w:color="auto" w:fill="auto"/>
            <w:vAlign w:val="center"/>
          </w:tcPr>
          <w:p w14:paraId="0155ABD0"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4EACED54"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5B199425" w14:textId="4DC20954"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主要な山頂、主要なあん部等の主な傾斜の変換点（作業規程の準則第</w:t>
            </w:r>
            <w:r w:rsidR="00D92F8C">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条第3項に規定される箇所）に、標高点が取得されているかを、目視で写真地図上の局所歪みの有無により確認する。</w:t>
            </w:r>
          </w:p>
          <w:p w14:paraId="7F553291" w14:textId="27ECB1D6"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作業規程の準則第</w:t>
            </w:r>
            <w:r w:rsidR="00D92F8C">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条第5項を満たしていない場合を不合格とする。</w:t>
            </w:r>
          </w:p>
          <w:p w14:paraId="0281F0CC"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”適合品質水準”≧”集計件数”であれば”合格”</w:t>
            </w:r>
          </w:p>
          <w:p w14:paraId="4DFF68FF"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”適合品質水準”＜”集計件数”であれば”不合格”</w:t>
            </w:r>
          </w:p>
        </w:tc>
      </w:tr>
      <w:tr w:rsidR="00F4076F" w:rsidRPr="00250348" w14:paraId="40B914A2" w14:textId="77777777" w:rsidTr="0030271F">
        <w:trPr>
          <w:trHeight w:val="1830"/>
        </w:trPr>
        <w:tc>
          <w:tcPr>
            <w:tcW w:w="945" w:type="dxa"/>
            <w:tcBorders>
              <w:top w:val="nil"/>
              <w:left w:val="single" w:sz="4" w:space="0" w:color="auto"/>
              <w:bottom w:val="single" w:sz="4" w:space="0" w:color="auto"/>
              <w:right w:val="single" w:sz="4" w:space="0" w:color="auto"/>
            </w:tcBorders>
            <w:shd w:val="clear" w:color="auto" w:fill="auto"/>
            <w:vAlign w:val="center"/>
          </w:tcPr>
          <w:p w14:paraId="77EC3704"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位置正確度</w:t>
            </w:r>
          </w:p>
        </w:tc>
        <w:tc>
          <w:tcPr>
            <w:tcW w:w="900" w:type="dxa"/>
            <w:tcBorders>
              <w:top w:val="nil"/>
              <w:left w:val="nil"/>
              <w:bottom w:val="single" w:sz="4" w:space="0" w:color="auto"/>
              <w:right w:val="single" w:sz="4" w:space="0" w:color="auto"/>
            </w:tcBorders>
            <w:shd w:val="clear" w:color="auto" w:fill="auto"/>
            <w:vAlign w:val="center"/>
          </w:tcPr>
          <w:p w14:paraId="3C078DC3"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相対位置正確度</w:t>
            </w:r>
          </w:p>
        </w:tc>
        <w:tc>
          <w:tcPr>
            <w:tcW w:w="1005" w:type="dxa"/>
            <w:tcBorders>
              <w:top w:val="nil"/>
              <w:left w:val="nil"/>
              <w:bottom w:val="single" w:sz="4" w:space="0" w:color="auto"/>
              <w:right w:val="single" w:sz="4" w:space="0" w:color="auto"/>
            </w:tcBorders>
            <w:shd w:val="clear" w:color="auto" w:fill="auto"/>
            <w:vAlign w:val="center"/>
          </w:tcPr>
          <w:p w14:paraId="08D64EAE"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20951EB6"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数値地形モデル</w:t>
            </w:r>
          </w:p>
        </w:tc>
        <w:tc>
          <w:tcPr>
            <w:tcW w:w="1079" w:type="dxa"/>
            <w:tcBorders>
              <w:top w:val="nil"/>
              <w:left w:val="nil"/>
              <w:bottom w:val="single" w:sz="4" w:space="0" w:color="auto"/>
              <w:right w:val="single" w:sz="4" w:space="0" w:color="auto"/>
            </w:tcBorders>
            <w:shd w:val="clear" w:color="auto" w:fill="auto"/>
            <w:vAlign w:val="center"/>
          </w:tcPr>
          <w:p w14:paraId="13C7FA1F"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標高の取得（自動標高抽出技術）</w:t>
            </w:r>
          </w:p>
        </w:tc>
        <w:tc>
          <w:tcPr>
            <w:tcW w:w="5317" w:type="dxa"/>
            <w:tcBorders>
              <w:top w:val="nil"/>
              <w:left w:val="nil"/>
              <w:bottom w:val="single" w:sz="4" w:space="0" w:color="auto"/>
              <w:right w:val="single" w:sz="4" w:space="0" w:color="auto"/>
            </w:tcBorders>
            <w:shd w:val="clear" w:color="auto" w:fill="auto"/>
            <w:vAlign w:val="center"/>
          </w:tcPr>
          <w:p w14:paraId="79D32E1B"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【自動標高抽出技術のみまたは他の方法と併用する場合】</w:t>
            </w:r>
          </w:p>
          <w:p w14:paraId="359CC083"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写真地図上の局所的な歪み量を評価する。</w:t>
            </w:r>
          </w:p>
          <w:p w14:paraId="5992416C" w14:textId="3E6F1BCF"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数値地形モデルが、作業規程の準則第</w:t>
            </w:r>
            <w:r w:rsidR="00D92F8C">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条第6項に規定される間隔で取得されているかを評価する。</w:t>
            </w:r>
          </w:p>
          <w:p w14:paraId="5AE4B249"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数値地形モデルが規定どおりに取得されていない箇所の件数を集計する。</w:t>
            </w:r>
          </w:p>
        </w:tc>
        <w:tc>
          <w:tcPr>
            <w:tcW w:w="2840" w:type="dxa"/>
            <w:tcBorders>
              <w:top w:val="nil"/>
              <w:left w:val="nil"/>
              <w:bottom w:val="single" w:sz="4" w:space="0" w:color="auto"/>
              <w:right w:val="single" w:sz="4" w:space="0" w:color="auto"/>
            </w:tcBorders>
            <w:shd w:val="clear" w:color="auto" w:fill="auto"/>
            <w:vAlign w:val="center"/>
          </w:tcPr>
          <w:p w14:paraId="1298837F"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7FF964F7"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1DA36306" w14:textId="478AAF76"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作業規程の準則第</w:t>
            </w:r>
            <w:r w:rsidR="00D92F8C">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条第6項に規定される間隔で数値地形モデルが取得されているかを、目視で確認する。</w:t>
            </w:r>
          </w:p>
          <w:p w14:paraId="201AAA6F" w14:textId="2E7A24D9"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作業規程の準則第</w:t>
            </w:r>
            <w:r w:rsidR="00D92F8C">
              <w:rPr>
                <w:rFonts w:ascii="ＭＳ Ｐ明朝" w:eastAsia="ＭＳ Ｐ明朝" w:hAnsi="ＭＳ Ｐ明朝" w:hint="eastAsia"/>
                <w:color w:val="0000FF"/>
                <w:sz w:val="20"/>
                <w:szCs w:val="20"/>
              </w:rPr>
              <w:t>31</w:t>
            </w:r>
            <w:r w:rsidR="00EE07A7">
              <w:rPr>
                <w:rFonts w:ascii="ＭＳ Ｐ明朝" w:eastAsia="ＭＳ Ｐ明朝" w:hAnsi="ＭＳ Ｐ明朝" w:hint="eastAsia"/>
                <w:color w:val="0000FF"/>
                <w:sz w:val="20"/>
                <w:szCs w:val="20"/>
              </w:rPr>
              <w:t>6</w:t>
            </w:r>
            <w:r w:rsidRPr="00EB5A63">
              <w:rPr>
                <w:rFonts w:ascii="ＭＳ Ｐ明朝" w:eastAsia="ＭＳ Ｐ明朝" w:hAnsi="ＭＳ Ｐ明朝" w:hint="eastAsia"/>
                <w:color w:val="0000FF"/>
                <w:sz w:val="20"/>
                <w:szCs w:val="20"/>
              </w:rPr>
              <w:t>条第6項を満たしていない場合を不合格とする。</w:t>
            </w:r>
          </w:p>
          <w:p w14:paraId="3A092237"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”適合品質水準”≧”集計件数”であれば”合格”</w:t>
            </w:r>
          </w:p>
          <w:p w14:paraId="0B72732C"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”適合品質水準”＜”集計件数”であれば”不合格”</w:t>
            </w:r>
          </w:p>
        </w:tc>
      </w:tr>
      <w:tr w:rsidR="00F4076F" w:rsidRPr="00250348" w14:paraId="7E61D195" w14:textId="77777777" w:rsidTr="0030271F">
        <w:trPr>
          <w:trHeight w:val="2285"/>
        </w:trPr>
        <w:tc>
          <w:tcPr>
            <w:tcW w:w="945" w:type="dxa"/>
            <w:tcBorders>
              <w:top w:val="nil"/>
              <w:left w:val="single" w:sz="4" w:space="0" w:color="auto"/>
              <w:bottom w:val="single" w:sz="4" w:space="0" w:color="auto"/>
              <w:right w:val="single" w:sz="4" w:space="0" w:color="auto"/>
            </w:tcBorders>
            <w:shd w:val="clear" w:color="auto" w:fill="auto"/>
            <w:vAlign w:val="center"/>
          </w:tcPr>
          <w:p w14:paraId="175966C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5BC9285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4F1DDDC9"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47D240BC" w14:textId="77777777" w:rsidR="00F4076F" w:rsidRPr="004D2ECC" w:rsidRDefault="001A4B84" w:rsidP="0030271F">
            <w:pPr>
              <w:rPr>
                <w:rFonts w:ascii="ＭＳ Ｐ明朝" w:eastAsia="ＭＳ Ｐ明朝" w:hAnsi="ＭＳ Ｐ明朝"/>
                <w:color w:val="0000FF"/>
                <w:sz w:val="20"/>
                <w:szCs w:val="20"/>
              </w:rPr>
            </w:pPr>
            <w:r>
              <w:rPr>
                <w:rFonts w:ascii="ＭＳ Ｐ明朝" w:eastAsia="ＭＳ Ｐ明朝" w:hAnsi="ＭＳ Ｐ明朝" w:hint="eastAsia"/>
                <w:color w:val="0000FF"/>
                <w:sz w:val="20"/>
                <w:szCs w:val="20"/>
              </w:rPr>
              <w:t>数値</w:t>
            </w:r>
            <w:r w:rsidR="00F4076F" w:rsidRPr="004D2ECC">
              <w:rPr>
                <w:rFonts w:ascii="ＭＳ Ｐ明朝" w:eastAsia="ＭＳ Ｐ明朝" w:hAnsi="ＭＳ Ｐ明朝" w:hint="eastAsia"/>
                <w:color w:val="0000FF"/>
                <w:sz w:val="20"/>
                <w:szCs w:val="20"/>
              </w:rPr>
              <w:t>写真</w:t>
            </w:r>
          </w:p>
        </w:tc>
        <w:tc>
          <w:tcPr>
            <w:tcW w:w="1079" w:type="dxa"/>
            <w:tcBorders>
              <w:top w:val="nil"/>
              <w:left w:val="nil"/>
              <w:bottom w:val="single" w:sz="4" w:space="0" w:color="auto"/>
              <w:right w:val="single" w:sz="4" w:space="0" w:color="auto"/>
            </w:tcBorders>
            <w:shd w:val="clear" w:color="auto" w:fill="auto"/>
            <w:vAlign w:val="center"/>
          </w:tcPr>
          <w:p w14:paraId="680A4888"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地上画素寸法</w:t>
            </w:r>
          </w:p>
        </w:tc>
        <w:tc>
          <w:tcPr>
            <w:tcW w:w="5317" w:type="dxa"/>
            <w:tcBorders>
              <w:top w:val="nil"/>
              <w:left w:val="nil"/>
              <w:bottom w:val="single" w:sz="4" w:space="0" w:color="auto"/>
              <w:right w:val="single" w:sz="4" w:space="0" w:color="auto"/>
            </w:tcBorders>
            <w:shd w:val="clear" w:color="auto" w:fill="auto"/>
            <w:vAlign w:val="center"/>
          </w:tcPr>
          <w:p w14:paraId="6D8D7A3F" w14:textId="77777777" w:rsidR="00F4076F" w:rsidRPr="00EB5A63" w:rsidRDefault="00F4076F" w:rsidP="0030271F">
            <w:pPr>
              <w:rPr>
                <w:rFonts w:ascii="ＭＳ Ｐ明朝" w:eastAsia="ＭＳ Ｐ明朝" w:hAnsi="ＭＳ Ｐ明朝"/>
                <w:color w:val="0000FF"/>
                <w:sz w:val="20"/>
                <w:szCs w:val="20"/>
              </w:rPr>
            </w:pPr>
          </w:p>
          <w:p w14:paraId="6797B1DA" w14:textId="1EE470A6"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数値写真の地上画素寸法が作業規程の準則第</w:t>
            </w:r>
            <w:r w:rsidR="00D92F8C">
              <w:rPr>
                <w:rFonts w:ascii="ＭＳ Ｐ明朝" w:eastAsia="ＭＳ Ｐ明朝" w:hAnsi="ＭＳ Ｐ明朝" w:hint="eastAsia"/>
                <w:color w:val="0000FF"/>
                <w:sz w:val="20"/>
                <w:szCs w:val="20"/>
              </w:rPr>
              <w:t>18</w:t>
            </w:r>
            <w:r w:rsidR="004E3614">
              <w:rPr>
                <w:rFonts w:ascii="ＭＳ Ｐ明朝" w:eastAsia="ＭＳ Ｐ明朝" w:hAnsi="ＭＳ Ｐ明朝" w:hint="eastAsia"/>
                <w:color w:val="0000FF"/>
                <w:sz w:val="20"/>
                <w:szCs w:val="20"/>
              </w:rPr>
              <w:t>4</w:t>
            </w:r>
            <w:r w:rsidRPr="00EB5A63">
              <w:rPr>
                <w:rFonts w:ascii="ＭＳ Ｐ明朝" w:eastAsia="ＭＳ Ｐ明朝" w:hAnsi="ＭＳ Ｐ明朝" w:hint="eastAsia"/>
                <w:color w:val="0000FF"/>
                <w:sz w:val="20"/>
                <w:szCs w:val="20"/>
              </w:rPr>
              <w:t>条第</w:t>
            </w:r>
            <w:r w:rsidR="00D92F8C">
              <w:rPr>
                <w:rFonts w:ascii="ＭＳ Ｐ明朝" w:eastAsia="ＭＳ Ｐ明朝" w:hAnsi="ＭＳ Ｐ明朝" w:hint="eastAsia"/>
                <w:color w:val="0000FF"/>
                <w:sz w:val="20"/>
                <w:szCs w:val="20"/>
              </w:rPr>
              <w:t>1</w:t>
            </w:r>
            <w:r w:rsidRPr="00EB5A63">
              <w:rPr>
                <w:rFonts w:ascii="ＭＳ Ｐ明朝" w:eastAsia="ＭＳ Ｐ明朝" w:hAnsi="ＭＳ Ｐ明朝" w:hint="eastAsia"/>
                <w:color w:val="0000FF"/>
                <w:sz w:val="20"/>
                <w:szCs w:val="20"/>
              </w:rPr>
              <w:t>項の基準を超えているものはないかを評価する。</w:t>
            </w:r>
          </w:p>
          <w:p w14:paraId="418EF8D9" w14:textId="3CC265A6"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撮影高度（撮影基準面からの高度）と焦点距離と撮像素子寸法から地上画素寸法を求め、作業規程の準則第</w:t>
            </w:r>
            <w:r w:rsidR="00D92F8C">
              <w:rPr>
                <w:rFonts w:ascii="ＭＳ Ｐ明朝" w:eastAsia="ＭＳ Ｐ明朝" w:hAnsi="ＭＳ Ｐ明朝" w:hint="eastAsia"/>
                <w:color w:val="0000FF"/>
                <w:sz w:val="20"/>
                <w:szCs w:val="20"/>
              </w:rPr>
              <w:t>18</w:t>
            </w:r>
            <w:r w:rsidR="004E3614">
              <w:rPr>
                <w:rFonts w:ascii="ＭＳ Ｐ明朝" w:eastAsia="ＭＳ Ｐ明朝" w:hAnsi="ＭＳ Ｐ明朝" w:hint="eastAsia"/>
                <w:color w:val="0000FF"/>
                <w:sz w:val="20"/>
                <w:szCs w:val="20"/>
              </w:rPr>
              <w:t>4</w:t>
            </w:r>
            <w:r w:rsidRPr="00EB5A63">
              <w:rPr>
                <w:rFonts w:ascii="ＭＳ Ｐ明朝" w:eastAsia="ＭＳ Ｐ明朝" w:hAnsi="ＭＳ Ｐ明朝" w:hint="eastAsia"/>
                <w:color w:val="0000FF"/>
                <w:sz w:val="20"/>
                <w:szCs w:val="20"/>
              </w:rPr>
              <w:t>条第</w:t>
            </w:r>
            <w:r w:rsidR="00D92F8C">
              <w:rPr>
                <w:rFonts w:ascii="ＭＳ Ｐ明朝" w:eastAsia="ＭＳ Ｐ明朝" w:hAnsi="ＭＳ Ｐ明朝" w:hint="eastAsia"/>
                <w:color w:val="0000FF"/>
                <w:sz w:val="20"/>
                <w:szCs w:val="20"/>
              </w:rPr>
              <w:t>1</w:t>
            </w:r>
            <w:r w:rsidRPr="00EB5A63">
              <w:rPr>
                <w:rFonts w:ascii="ＭＳ Ｐ明朝" w:eastAsia="ＭＳ Ｐ明朝" w:hAnsi="ＭＳ Ｐ明朝" w:hint="eastAsia"/>
                <w:color w:val="0000FF"/>
                <w:sz w:val="20"/>
                <w:szCs w:val="20"/>
              </w:rPr>
              <w:t>項の基準と比較し、基準を満たさない場合を不良とする。</w:t>
            </w:r>
          </w:p>
          <w:p w14:paraId="24ED71F4"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検査対象に対する不良の割合（誤率）で評価する。</w:t>
            </w:r>
          </w:p>
          <w:p w14:paraId="44395E4E"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誤率(%)＝（不良の写真枚数／検査した写真枚数）×100</w:t>
            </w:r>
          </w:p>
        </w:tc>
        <w:tc>
          <w:tcPr>
            <w:tcW w:w="2840" w:type="dxa"/>
            <w:tcBorders>
              <w:top w:val="nil"/>
              <w:left w:val="nil"/>
              <w:bottom w:val="single" w:sz="4" w:space="0" w:color="auto"/>
              <w:right w:val="single" w:sz="4" w:space="0" w:color="auto"/>
            </w:tcBorders>
            <w:shd w:val="clear" w:color="auto" w:fill="auto"/>
            <w:vAlign w:val="center"/>
          </w:tcPr>
          <w:p w14:paraId="67E3A6CF"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誤率：0%</w:t>
            </w:r>
          </w:p>
        </w:tc>
        <w:tc>
          <w:tcPr>
            <w:tcW w:w="645" w:type="dxa"/>
            <w:tcBorders>
              <w:top w:val="nil"/>
              <w:left w:val="nil"/>
              <w:bottom w:val="single" w:sz="4" w:space="0" w:color="auto"/>
              <w:right w:val="single" w:sz="4" w:space="0" w:color="auto"/>
            </w:tcBorders>
            <w:shd w:val="clear" w:color="auto" w:fill="auto"/>
            <w:vAlign w:val="center"/>
          </w:tcPr>
          <w:p w14:paraId="23833030" w14:textId="77777777" w:rsidR="00F4076F" w:rsidRPr="00EB5A63" w:rsidRDefault="00F4076F"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7ADC64DF" w14:textId="77777777" w:rsidR="00F4076F" w:rsidRPr="00EB5A63" w:rsidRDefault="00F4076F" w:rsidP="0030271F">
            <w:pPr>
              <w:rPr>
                <w:rFonts w:ascii="ＭＳ Ｐ明朝" w:eastAsia="ＭＳ Ｐ明朝" w:hAnsi="ＭＳ Ｐ明朝"/>
                <w:color w:val="0000FF"/>
                <w:sz w:val="20"/>
                <w:szCs w:val="20"/>
              </w:rPr>
            </w:pPr>
          </w:p>
          <w:p w14:paraId="7416AB21"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撮影高度（撮影基準面からの高度）と焦点距離と撮像素子寸法から地上画素寸法を求める。</w:t>
            </w:r>
          </w:p>
          <w:p w14:paraId="24B01563"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 xml:space="preserve">　地上画素寸法＝撮像素子寸法×撮影高度÷焦点距離</w:t>
            </w:r>
          </w:p>
          <w:p w14:paraId="12314F4F" w14:textId="08C266E0"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上記計算式により求めた地上画素寸法が、作業規程の準則第</w:t>
            </w:r>
            <w:r w:rsidR="00D92F8C">
              <w:rPr>
                <w:rFonts w:ascii="ＭＳ Ｐ明朝" w:eastAsia="ＭＳ Ｐ明朝" w:hAnsi="ＭＳ Ｐ明朝" w:hint="eastAsia"/>
                <w:color w:val="0000FF"/>
                <w:sz w:val="20"/>
                <w:szCs w:val="20"/>
              </w:rPr>
              <w:t>18</w:t>
            </w:r>
            <w:r w:rsidR="004E3614">
              <w:rPr>
                <w:rFonts w:ascii="ＭＳ Ｐ明朝" w:eastAsia="ＭＳ Ｐ明朝" w:hAnsi="ＭＳ Ｐ明朝" w:hint="eastAsia"/>
                <w:color w:val="0000FF"/>
                <w:sz w:val="20"/>
                <w:szCs w:val="20"/>
              </w:rPr>
              <w:t>4</w:t>
            </w:r>
            <w:r w:rsidRPr="00EB5A63">
              <w:rPr>
                <w:rFonts w:ascii="ＭＳ Ｐ明朝" w:eastAsia="ＭＳ Ｐ明朝" w:hAnsi="ＭＳ Ｐ明朝" w:hint="eastAsia"/>
                <w:color w:val="0000FF"/>
                <w:sz w:val="20"/>
                <w:szCs w:val="20"/>
              </w:rPr>
              <w:t>条第</w:t>
            </w:r>
            <w:r w:rsidR="00D92F8C">
              <w:rPr>
                <w:rFonts w:ascii="ＭＳ Ｐ明朝" w:eastAsia="ＭＳ Ｐ明朝" w:hAnsi="ＭＳ Ｐ明朝" w:hint="eastAsia"/>
                <w:color w:val="0000FF"/>
                <w:sz w:val="20"/>
                <w:szCs w:val="20"/>
              </w:rPr>
              <w:t>1</w:t>
            </w:r>
            <w:r w:rsidRPr="00EB5A63">
              <w:rPr>
                <w:rFonts w:ascii="ＭＳ Ｐ明朝" w:eastAsia="ＭＳ Ｐ明朝" w:hAnsi="ＭＳ Ｐ明朝" w:hint="eastAsia"/>
                <w:color w:val="0000FF"/>
                <w:sz w:val="20"/>
                <w:szCs w:val="20"/>
              </w:rPr>
              <w:t>項の基準を満たすことを確認する。</w:t>
            </w:r>
          </w:p>
          <w:p w14:paraId="08BC4319"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品質評価尺度に基づき、誤率を求め、誤率が適合品質水準より大きければ不合格とする。</w:t>
            </w:r>
          </w:p>
          <w:p w14:paraId="3966CECE"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”適合品質水準”≧”誤率”であれば”合格”</w:t>
            </w:r>
          </w:p>
          <w:p w14:paraId="38187B92" w14:textId="77777777" w:rsidR="00F4076F" w:rsidRPr="00EB5A63" w:rsidRDefault="00F4076F" w:rsidP="0030271F">
            <w:pPr>
              <w:rPr>
                <w:rFonts w:ascii="ＭＳ Ｐ明朝" w:eastAsia="ＭＳ Ｐ明朝" w:hAnsi="ＭＳ Ｐ明朝"/>
                <w:color w:val="0000FF"/>
                <w:sz w:val="20"/>
                <w:szCs w:val="20"/>
              </w:rPr>
            </w:pPr>
            <w:r w:rsidRPr="00EB5A63">
              <w:rPr>
                <w:rFonts w:ascii="ＭＳ Ｐ明朝" w:eastAsia="ＭＳ Ｐ明朝" w:hAnsi="ＭＳ Ｐ明朝" w:hint="eastAsia"/>
                <w:color w:val="0000FF"/>
                <w:sz w:val="20"/>
                <w:szCs w:val="20"/>
              </w:rPr>
              <w:t>”適合品質水準”＜”誤率”であれば”不合格”</w:t>
            </w:r>
          </w:p>
          <w:p w14:paraId="1E495580" w14:textId="77777777" w:rsidR="00B71C86" w:rsidRPr="00EB5A63" w:rsidRDefault="00B71C86" w:rsidP="0030271F">
            <w:pPr>
              <w:rPr>
                <w:rFonts w:ascii="ＭＳ Ｐ明朝" w:eastAsia="ＭＳ Ｐ明朝" w:hAnsi="ＭＳ Ｐ明朝" w:cs="ＭＳ Ｐゴシック"/>
                <w:color w:val="0000FF"/>
                <w:sz w:val="20"/>
                <w:szCs w:val="20"/>
              </w:rPr>
            </w:pPr>
            <w:r w:rsidRPr="00EB5A63">
              <w:rPr>
                <w:rFonts w:ascii="ＭＳ Ｐ明朝" w:eastAsia="ＭＳ Ｐ明朝" w:hAnsi="ＭＳ Ｐ明朝" w:hint="eastAsia"/>
                <w:color w:val="0000FF"/>
                <w:sz w:val="20"/>
                <w:szCs w:val="20"/>
              </w:rPr>
              <w:t>ただし、上記計算式は、撮影高度から地上画素寸法を算出するための目安の式とする。</w:t>
            </w:r>
          </w:p>
        </w:tc>
      </w:tr>
      <w:tr w:rsidR="00F4076F" w:rsidRPr="00250348" w14:paraId="3F9A9C34" w14:textId="77777777" w:rsidTr="0030271F">
        <w:trPr>
          <w:trHeight w:val="1365"/>
        </w:trPr>
        <w:tc>
          <w:tcPr>
            <w:tcW w:w="945" w:type="dxa"/>
            <w:tcBorders>
              <w:top w:val="nil"/>
              <w:left w:val="single" w:sz="4" w:space="0" w:color="auto"/>
              <w:bottom w:val="single" w:sz="4" w:space="0" w:color="auto"/>
              <w:right w:val="single" w:sz="4" w:space="0" w:color="auto"/>
            </w:tcBorders>
            <w:shd w:val="clear" w:color="auto" w:fill="auto"/>
            <w:vAlign w:val="center"/>
          </w:tcPr>
          <w:p w14:paraId="09B2494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lastRenderedPageBreak/>
              <w:t>主題正確度</w:t>
            </w:r>
          </w:p>
        </w:tc>
        <w:tc>
          <w:tcPr>
            <w:tcW w:w="900" w:type="dxa"/>
            <w:tcBorders>
              <w:top w:val="nil"/>
              <w:left w:val="nil"/>
              <w:bottom w:val="single" w:sz="4" w:space="0" w:color="auto"/>
              <w:right w:val="single" w:sz="4" w:space="0" w:color="auto"/>
            </w:tcBorders>
            <w:shd w:val="clear" w:color="auto" w:fill="auto"/>
            <w:vAlign w:val="center"/>
          </w:tcPr>
          <w:p w14:paraId="17B1DDE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1D9B51E5"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6AA189A4"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空中写真</w:t>
            </w:r>
          </w:p>
        </w:tc>
        <w:tc>
          <w:tcPr>
            <w:tcW w:w="1079" w:type="dxa"/>
            <w:tcBorders>
              <w:top w:val="nil"/>
              <w:left w:val="nil"/>
              <w:bottom w:val="single" w:sz="4" w:space="0" w:color="auto"/>
              <w:right w:val="single" w:sz="4" w:space="0" w:color="auto"/>
            </w:tcBorders>
            <w:shd w:val="clear" w:color="auto" w:fill="auto"/>
            <w:vAlign w:val="center"/>
          </w:tcPr>
          <w:p w14:paraId="522A5568"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ぼけ</w:t>
            </w:r>
          </w:p>
        </w:tc>
        <w:tc>
          <w:tcPr>
            <w:tcW w:w="5317" w:type="dxa"/>
            <w:tcBorders>
              <w:top w:val="nil"/>
              <w:left w:val="nil"/>
              <w:bottom w:val="single" w:sz="4" w:space="0" w:color="auto"/>
              <w:right w:val="single" w:sz="4" w:space="0" w:color="auto"/>
            </w:tcBorders>
            <w:shd w:val="clear" w:color="auto" w:fill="auto"/>
            <w:vAlign w:val="center"/>
          </w:tcPr>
          <w:p w14:paraId="3D1B6826"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空中写真にぼけがある写真の枚数を集計する。</w:t>
            </w:r>
          </w:p>
        </w:tc>
        <w:tc>
          <w:tcPr>
            <w:tcW w:w="2840" w:type="dxa"/>
            <w:tcBorders>
              <w:top w:val="nil"/>
              <w:left w:val="nil"/>
              <w:bottom w:val="single" w:sz="4" w:space="0" w:color="auto"/>
              <w:right w:val="single" w:sz="4" w:space="0" w:color="auto"/>
            </w:tcBorders>
            <w:shd w:val="clear" w:color="auto" w:fill="auto"/>
            <w:vAlign w:val="center"/>
          </w:tcPr>
          <w:p w14:paraId="5F774CD3"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7ECB1E61"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51596660"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全数値写真を目視にて確認し、ぼけがある写真の枚数を集計する。</w:t>
            </w:r>
          </w:p>
          <w:p w14:paraId="6DB94385"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77602C91"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32649838" w14:textId="77777777" w:rsidTr="0030271F">
        <w:trPr>
          <w:trHeight w:val="1395"/>
        </w:trPr>
        <w:tc>
          <w:tcPr>
            <w:tcW w:w="945" w:type="dxa"/>
            <w:tcBorders>
              <w:top w:val="nil"/>
              <w:left w:val="single" w:sz="4" w:space="0" w:color="auto"/>
              <w:bottom w:val="single" w:sz="4" w:space="0" w:color="auto"/>
              <w:right w:val="single" w:sz="4" w:space="0" w:color="auto"/>
            </w:tcBorders>
            <w:shd w:val="clear" w:color="auto" w:fill="auto"/>
            <w:vAlign w:val="center"/>
          </w:tcPr>
          <w:p w14:paraId="2967558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7C48DF53"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12AC77B4"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7D78F44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空中写真</w:t>
            </w:r>
          </w:p>
        </w:tc>
        <w:tc>
          <w:tcPr>
            <w:tcW w:w="1079" w:type="dxa"/>
            <w:tcBorders>
              <w:top w:val="nil"/>
              <w:left w:val="nil"/>
              <w:bottom w:val="single" w:sz="4" w:space="0" w:color="auto"/>
              <w:right w:val="single" w:sz="4" w:space="0" w:color="auto"/>
            </w:tcBorders>
            <w:shd w:val="clear" w:color="auto" w:fill="auto"/>
            <w:vAlign w:val="center"/>
          </w:tcPr>
          <w:p w14:paraId="24412BD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ぶれ</w:t>
            </w:r>
          </w:p>
        </w:tc>
        <w:tc>
          <w:tcPr>
            <w:tcW w:w="5317" w:type="dxa"/>
            <w:tcBorders>
              <w:top w:val="nil"/>
              <w:left w:val="nil"/>
              <w:bottom w:val="single" w:sz="4" w:space="0" w:color="auto"/>
              <w:right w:val="single" w:sz="4" w:space="0" w:color="auto"/>
            </w:tcBorders>
            <w:shd w:val="clear" w:color="auto" w:fill="auto"/>
            <w:vAlign w:val="center"/>
          </w:tcPr>
          <w:p w14:paraId="733C2A0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空中写真にぶれがある写真の枚数を集計する。</w:t>
            </w:r>
          </w:p>
        </w:tc>
        <w:tc>
          <w:tcPr>
            <w:tcW w:w="2840" w:type="dxa"/>
            <w:tcBorders>
              <w:top w:val="nil"/>
              <w:left w:val="nil"/>
              <w:bottom w:val="single" w:sz="4" w:space="0" w:color="auto"/>
              <w:right w:val="single" w:sz="4" w:space="0" w:color="auto"/>
            </w:tcBorders>
            <w:shd w:val="clear" w:color="auto" w:fill="auto"/>
            <w:vAlign w:val="center"/>
          </w:tcPr>
          <w:p w14:paraId="66253498"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3C5F9458"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39CAC7BD"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全数値写真を目視にて確認し、ぶれがある写真の枚数を集計する。</w:t>
            </w:r>
          </w:p>
          <w:p w14:paraId="335D7A59"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242B7642"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5F03B36D" w14:textId="77777777" w:rsidTr="0030271F">
        <w:trPr>
          <w:trHeight w:val="1230"/>
        </w:trPr>
        <w:tc>
          <w:tcPr>
            <w:tcW w:w="945" w:type="dxa"/>
            <w:tcBorders>
              <w:top w:val="nil"/>
              <w:left w:val="single" w:sz="4" w:space="0" w:color="auto"/>
              <w:bottom w:val="single" w:sz="4" w:space="0" w:color="auto"/>
              <w:right w:val="single" w:sz="4" w:space="0" w:color="auto"/>
            </w:tcBorders>
            <w:shd w:val="clear" w:color="auto" w:fill="auto"/>
            <w:vAlign w:val="center"/>
          </w:tcPr>
          <w:p w14:paraId="583078C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56975638"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06D384F4"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7BA0399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空中写真</w:t>
            </w:r>
          </w:p>
        </w:tc>
        <w:tc>
          <w:tcPr>
            <w:tcW w:w="1079" w:type="dxa"/>
            <w:tcBorders>
              <w:top w:val="nil"/>
              <w:left w:val="nil"/>
              <w:bottom w:val="single" w:sz="4" w:space="0" w:color="auto"/>
              <w:right w:val="single" w:sz="4" w:space="0" w:color="auto"/>
            </w:tcBorders>
            <w:shd w:val="clear" w:color="auto" w:fill="auto"/>
            <w:vAlign w:val="center"/>
          </w:tcPr>
          <w:p w14:paraId="4CCF25FC"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ケラレ</w:t>
            </w:r>
          </w:p>
        </w:tc>
        <w:tc>
          <w:tcPr>
            <w:tcW w:w="5317" w:type="dxa"/>
            <w:tcBorders>
              <w:top w:val="nil"/>
              <w:left w:val="nil"/>
              <w:bottom w:val="single" w:sz="4" w:space="0" w:color="auto"/>
              <w:right w:val="single" w:sz="4" w:space="0" w:color="auto"/>
            </w:tcBorders>
            <w:shd w:val="clear" w:color="auto" w:fill="auto"/>
            <w:vAlign w:val="center"/>
          </w:tcPr>
          <w:p w14:paraId="41F10864"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ケラレが発生している空中写真の枚数を集計する。</w:t>
            </w:r>
          </w:p>
        </w:tc>
        <w:tc>
          <w:tcPr>
            <w:tcW w:w="2840" w:type="dxa"/>
            <w:tcBorders>
              <w:top w:val="nil"/>
              <w:left w:val="nil"/>
              <w:bottom w:val="single" w:sz="4" w:space="0" w:color="auto"/>
              <w:right w:val="single" w:sz="4" w:space="0" w:color="auto"/>
            </w:tcBorders>
            <w:shd w:val="clear" w:color="auto" w:fill="auto"/>
            <w:vAlign w:val="center"/>
          </w:tcPr>
          <w:p w14:paraId="56DBC7F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4893D85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6ADFCB4F"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全空中写真を目視にて確認し、ケラレがある写真の枚数を集計する。</w:t>
            </w:r>
          </w:p>
          <w:p w14:paraId="26879501"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3A6C1238"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7F8AC42D" w14:textId="77777777" w:rsidTr="0030271F">
        <w:trPr>
          <w:trHeight w:val="1365"/>
        </w:trPr>
        <w:tc>
          <w:tcPr>
            <w:tcW w:w="945" w:type="dxa"/>
            <w:tcBorders>
              <w:top w:val="nil"/>
              <w:left w:val="single" w:sz="4" w:space="0" w:color="auto"/>
              <w:bottom w:val="single" w:sz="4" w:space="0" w:color="auto"/>
              <w:right w:val="single" w:sz="4" w:space="0" w:color="auto"/>
            </w:tcBorders>
            <w:shd w:val="clear" w:color="auto" w:fill="auto"/>
            <w:vAlign w:val="center"/>
          </w:tcPr>
          <w:p w14:paraId="2C074892"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2E77D910"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46CF145A"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114C9CDC"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ロールフィルム</w:t>
            </w:r>
          </w:p>
        </w:tc>
        <w:tc>
          <w:tcPr>
            <w:tcW w:w="1079" w:type="dxa"/>
            <w:tcBorders>
              <w:top w:val="nil"/>
              <w:left w:val="nil"/>
              <w:bottom w:val="single" w:sz="4" w:space="0" w:color="auto"/>
              <w:right w:val="single" w:sz="4" w:space="0" w:color="auto"/>
            </w:tcBorders>
            <w:shd w:val="clear" w:color="auto" w:fill="auto"/>
            <w:vAlign w:val="center"/>
          </w:tcPr>
          <w:p w14:paraId="432A676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乳剤現像むら</w:t>
            </w:r>
          </w:p>
        </w:tc>
        <w:tc>
          <w:tcPr>
            <w:tcW w:w="5317" w:type="dxa"/>
            <w:tcBorders>
              <w:top w:val="nil"/>
              <w:left w:val="nil"/>
              <w:bottom w:val="single" w:sz="4" w:space="0" w:color="auto"/>
              <w:right w:val="single" w:sz="4" w:space="0" w:color="auto"/>
            </w:tcBorders>
            <w:shd w:val="clear" w:color="auto" w:fill="auto"/>
            <w:vAlign w:val="center"/>
          </w:tcPr>
          <w:p w14:paraId="4CCEDA0D"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【フィルム航空カメラ撮影の場合に適用】</w:t>
            </w:r>
          </w:p>
          <w:p w14:paraId="368FFE90"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ロールフィルムを検査し乳剤の現像むらの数を集計する。</w:t>
            </w:r>
          </w:p>
        </w:tc>
        <w:tc>
          <w:tcPr>
            <w:tcW w:w="2840" w:type="dxa"/>
            <w:tcBorders>
              <w:top w:val="nil"/>
              <w:left w:val="nil"/>
              <w:bottom w:val="single" w:sz="4" w:space="0" w:color="auto"/>
              <w:right w:val="single" w:sz="4" w:space="0" w:color="auto"/>
            </w:tcBorders>
            <w:shd w:val="clear" w:color="auto" w:fill="auto"/>
            <w:vAlign w:val="center"/>
          </w:tcPr>
          <w:p w14:paraId="4D25ABFC"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3943BBF0"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768DB469"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ロールフィルムをすべて目視にて確認し、乳剤現像むらの件数を集計する。乳剤現像むらが1箇所でもあれば不合格とする。</w:t>
            </w:r>
          </w:p>
          <w:p w14:paraId="354F1243"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357C606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22DD62EF" w14:textId="77777777" w:rsidTr="0030271F">
        <w:trPr>
          <w:trHeight w:val="2520"/>
        </w:trPr>
        <w:tc>
          <w:tcPr>
            <w:tcW w:w="945" w:type="dxa"/>
            <w:tcBorders>
              <w:top w:val="nil"/>
              <w:left w:val="single" w:sz="4" w:space="0" w:color="auto"/>
              <w:bottom w:val="single" w:sz="4" w:space="0" w:color="auto"/>
              <w:right w:val="single" w:sz="4" w:space="0" w:color="auto"/>
            </w:tcBorders>
            <w:shd w:val="clear" w:color="auto" w:fill="auto"/>
            <w:vAlign w:val="center"/>
          </w:tcPr>
          <w:p w14:paraId="0994E91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30BFAD44"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4466D83A"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388210B2"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フィルム数値写真</w:t>
            </w:r>
          </w:p>
        </w:tc>
        <w:tc>
          <w:tcPr>
            <w:tcW w:w="1079" w:type="dxa"/>
            <w:tcBorders>
              <w:top w:val="nil"/>
              <w:left w:val="nil"/>
              <w:bottom w:val="single" w:sz="4" w:space="0" w:color="auto"/>
              <w:right w:val="single" w:sz="4" w:space="0" w:color="auto"/>
            </w:tcBorders>
            <w:shd w:val="clear" w:color="auto" w:fill="auto"/>
            <w:vAlign w:val="center"/>
          </w:tcPr>
          <w:p w14:paraId="70C75E8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ごみ</w:t>
            </w:r>
          </w:p>
        </w:tc>
        <w:tc>
          <w:tcPr>
            <w:tcW w:w="5317" w:type="dxa"/>
            <w:tcBorders>
              <w:top w:val="nil"/>
              <w:left w:val="nil"/>
              <w:bottom w:val="single" w:sz="4" w:space="0" w:color="auto"/>
              <w:right w:val="single" w:sz="4" w:space="0" w:color="auto"/>
            </w:tcBorders>
            <w:shd w:val="clear" w:color="auto" w:fill="auto"/>
            <w:vAlign w:val="center"/>
          </w:tcPr>
          <w:p w14:paraId="2B81F6B3"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数値写真にごみが存在していないことを評価する。</w:t>
            </w:r>
          </w:p>
          <w:p w14:paraId="33E1F789"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1枚の写真に長辺</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画素以上のごみが</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箇所以上ある数値写真を誤りとし、誤率で評価する。</w:t>
            </w:r>
          </w:p>
          <w:p w14:paraId="7EE219A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誤率(%)=（誤りのある写真枚数／抽出した写真枚数）×100</w:t>
            </w:r>
          </w:p>
        </w:tc>
        <w:tc>
          <w:tcPr>
            <w:tcW w:w="2840" w:type="dxa"/>
            <w:tcBorders>
              <w:top w:val="nil"/>
              <w:left w:val="nil"/>
              <w:bottom w:val="single" w:sz="4" w:space="0" w:color="auto"/>
              <w:right w:val="single" w:sz="4" w:space="0" w:color="auto"/>
            </w:tcBorders>
            <w:shd w:val="clear" w:color="auto" w:fill="auto"/>
            <w:vAlign w:val="center"/>
          </w:tcPr>
          <w:p w14:paraId="43004363" w14:textId="77777777" w:rsidR="00F4076F" w:rsidRPr="004D2ECC" w:rsidRDefault="00F4076F" w:rsidP="004D2ECC">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誤率：</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w:t>
            </w:r>
          </w:p>
        </w:tc>
        <w:tc>
          <w:tcPr>
            <w:tcW w:w="645" w:type="dxa"/>
            <w:tcBorders>
              <w:top w:val="nil"/>
              <w:left w:val="nil"/>
              <w:bottom w:val="single" w:sz="4" w:space="0" w:color="auto"/>
              <w:right w:val="single" w:sz="4" w:space="0" w:color="auto"/>
            </w:tcBorders>
            <w:shd w:val="clear" w:color="auto" w:fill="auto"/>
            <w:vAlign w:val="center"/>
          </w:tcPr>
          <w:p w14:paraId="7C260DB2"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抜取検査</w:t>
            </w:r>
          </w:p>
        </w:tc>
        <w:tc>
          <w:tcPr>
            <w:tcW w:w="6764" w:type="dxa"/>
            <w:tcBorders>
              <w:top w:val="nil"/>
              <w:left w:val="nil"/>
              <w:bottom w:val="single" w:sz="4" w:space="0" w:color="auto"/>
              <w:right w:val="single" w:sz="4" w:space="0" w:color="auto"/>
            </w:tcBorders>
            <w:shd w:val="clear" w:color="auto" w:fill="auto"/>
            <w:vAlign w:val="center"/>
          </w:tcPr>
          <w:p w14:paraId="5AE8529C"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数値写真単位で</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枚抜き取り検査対象とする。</w:t>
            </w:r>
          </w:p>
          <w:p w14:paraId="1DB608B6"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数値写真単位に目視で、大きさが長辺</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画素以上のごみの個数を集計する。</w:t>
            </w:r>
          </w:p>
          <w:p w14:paraId="6B78E004"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1枚の写真に</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箇所以上のごみがある場合を誤りとし、品質評価尺度に基づき誤率を求める。</w:t>
            </w:r>
          </w:p>
          <w:p w14:paraId="1736F89C"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誤率が適合品質水準より大きければ不合格とする。</w:t>
            </w:r>
          </w:p>
          <w:p w14:paraId="32EC3597"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”適合品質水準”≧”誤率”であれば”合格”</w:t>
            </w:r>
          </w:p>
          <w:p w14:paraId="2AD0AF2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”適合品質水準”＜”誤率”であれば”不合格”</w:t>
            </w:r>
          </w:p>
        </w:tc>
      </w:tr>
      <w:tr w:rsidR="00F4076F" w:rsidRPr="00250348" w14:paraId="01FF7EDB" w14:textId="77777777" w:rsidTr="0030271F">
        <w:trPr>
          <w:trHeight w:val="1395"/>
        </w:trPr>
        <w:tc>
          <w:tcPr>
            <w:tcW w:w="945" w:type="dxa"/>
            <w:tcBorders>
              <w:top w:val="nil"/>
              <w:left w:val="single" w:sz="4" w:space="0" w:color="auto"/>
              <w:bottom w:val="single" w:sz="4" w:space="0" w:color="auto"/>
              <w:right w:val="single" w:sz="4" w:space="0" w:color="auto"/>
            </w:tcBorders>
            <w:shd w:val="clear" w:color="auto" w:fill="auto"/>
            <w:vAlign w:val="center"/>
          </w:tcPr>
          <w:p w14:paraId="222941E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23D1A43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3C95AA65"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54B6CB6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空中写真</w:t>
            </w:r>
          </w:p>
        </w:tc>
        <w:tc>
          <w:tcPr>
            <w:tcW w:w="1079" w:type="dxa"/>
            <w:tcBorders>
              <w:top w:val="nil"/>
              <w:left w:val="nil"/>
              <w:bottom w:val="single" w:sz="4" w:space="0" w:color="auto"/>
              <w:right w:val="single" w:sz="4" w:space="0" w:color="auto"/>
            </w:tcBorders>
            <w:shd w:val="clear" w:color="auto" w:fill="auto"/>
            <w:vAlign w:val="center"/>
          </w:tcPr>
          <w:p w14:paraId="03A6A2D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雲</w:t>
            </w:r>
          </w:p>
        </w:tc>
        <w:tc>
          <w:tcPr>
            <w:tcW w:w="5317" w:type="dxa"/>
            <w:tcBorders>
              <w:top w:val="nil"/>
              <w:left w:val="nil"/>
              <w:bottom w:val="single" w:sz="4" w:space="0" w:color="auto"/>
              <w:right w:val="single" w:sz="4" w:space="0" w:color="auto"/>
            </w:tcBorders>
            <w:shd w:val="clear" w:color="auto" w:fill="auto"/>
            <w:vAlign w:val="center"/>
          </w:tcPr>
          <w:p w14:paraId="2AC1B2D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立体判読を不可能とする雲が混入している空中写真の枚数を集計する。</w:t>
            </w:r>
          </w:p>
        </w:tc>
        <w:tc>
          <w:tcPr>
            <w:tcW w:w="2840" w:type="dxa"/>
            <w:tcBorders>
              <w:top w:val="nil"/>
              <w:left w:val="nil"/>
              <w:bottom w:val="single" w:sz="4" w:space="0" w:color="auto"/>
              <w:right w:val="single" w:sz="4" w:space="0" w:color="auto"/>
            </w:tcBorders>
            <w:shd w:val="clear" w:color="auto" w:fill="auto"/>
            <w:vAlign w:val="center"/>
          </w:tcPr>
          <w:p w14:paraId="63F71721"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193F4733"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2B9B2CD2"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全数値写真を目視にて確認する。</w:t>
            </w:r>
          </w:p>
          <w:p w14:paraId="7B133E17"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雲がある写真を抽出し、立体判読を不可能とする雲がないか確認し、1箇所でもあればその写真を不合格とする。不合格の写真枚数を集計する。</w:t>
            </w:r>
          </w:p>
          <w:p w14:paraId="2C41F556"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796DBD2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0EE98340" w14:textId="77777777" w:rsidTr="0030271F">
        <w:trPr>
          <w:trHeight w:val="1395"/>
        </w:trPr>
        <w:tc>
          <w:tcPr>
            <w:tcW w:w="945" w:type="dxa"/>
            <w:tcBorders>
              <w:top w:val="nil"/>
              <w:left w:val="single" w:sz="4" w:space="0" w:color="auto"/>
              <w:bottom w:val="single" w:sz="4" w:space="0" w:color="auto"/>
              <w:right w:val="single" w:sz="4" w:space="0" w:color="auto"/>
            </w:tcBorders>
            <w:shd w:val="clear" w:color="auto" w:fill="auto"/>
            <w:vAlign w:val="center"/>
          </w:tcPr>
          <w:p w14:paraId="41B255D3"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71935751"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3C89C333"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0C125046" w14:textId="77777777" w:rsidR="00F4076F" w:rsidRPr="004D2ECC" w:rsidRDefault="00F4076F" w:rsidP="0030271F">
            <w:pPr>
              <w:jc w:val="cente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359E519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雲</w:t>
            </w:r>
          </w:p>
        </w:tc>
        <w:tc>
          <w:tcPr>
            <w:tcW w:w="5317" w:type="dxa"/>
            <w:tcBorders>
              <w:top w:val="nil"/>
              <w:left w:val="nil"/>
              <w:bottom w:val="single" w:sz="4" w:space="0" w:color="auto"/>
              <w:right w:val="single" w:sz="4" w:space="0" w:color="auto"/>
            </w:tcBorders>
            <w:shd w:val="clear" w:color="auto" w:fill="auto"/>
            <w:vAlign w:val="center"/>
          </w:tcPr>
          <w:p w14:paraId="15ADD91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地物の判読を不可能とする雲が混入している写真地図の枚数を集計する。</w:t>
            </w:r>
          </w:p>
        </w:tc>
        <w:tc>
          <w:tcPr>
            <w:tcW w:w="2840" w:type="dxa"/>
            <w:tcBorders>
              <w:top w:val="nil"/>
              <w:left w:val="nil"/>
              <w:bottom w:val="single" w:sz="4" w:space="0" w:color="auto"/>
              <w:right w:val="single" w:sz="4" w:space="0" w:color="auto"/>
            </w:tcBorders>
            <w:shd w:val="clear" w:color="auto" w:fill="auto"/>
            <w:vAlign w:val="center"/>
          </w:tcPr>
          <w:p w14:paraId="496F08A6"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43AB9D59"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29C03F64"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全写真地図を目視にて確認する。</w:t>
            </w:r>
          </w:p>
          <w:p w14:paraId="4F4CB3EC"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地物判読を不可能とする雲がないか確認し、1箇所でもあればその写真地図を不合格とする。</w:t>
            </w:r>
          </w:p>
          <w:p w14:paraId="4C9F4158"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149ABA4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359623CE" w14:textId="77777777" w:rsidTr="0030271F">
        <w:trPr>
          <w:trHeight w:val="1290"/>
        </w:trPr>
        <w:tc>
          <w:tcPr>
            <w:tcW w:w="945" w:type="dxa"/>
            <w:tcBorders>
              <w:top w:val="nil"/>
              <w:left w:val="single" w:sz="4" w:space="0" w:color="auto"/>
              <w:bottom w:val="single" w:sz="4" w:space="0" w:color="auto"/>
              <w:right w:val="single" w:sz="4" w:space="0" w:color="auto"/>
            </w:tcBorders>
            <w:shd w:val="clear" w:color="auto" w:fill="auto"/>
            <w:vAlign w:val="center"/>
          </w:tcPr>
          <w:p w14:paraId="2F5CE3F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lastRenderedPageBreak/>
              <w:t>主題正確度</w:t>
            </w:r>
          </w:p>
        </w:tc>
        <w:tc>
          <w:tcPr>
            <w:tcW w:w="900" w:type="dxa"/>
            <w:tcBorders>
              <w:top w:val="nil"/>
              <w:left w:val="nil"/>
              <w:bottom w:val="single" w:sz="4" w:space="0" w:color="auto"/>
              <w:right w:val="single" w:sz="4" w:space="0" w:color="auto"/>
            </w:tcBorders>
            <w:shd w:val="clear" w:color="auto" w:fill="auto"/>
            <w:vAlign w:val="center"/>
          </w:tcPr>
          <w:p w14:paraId="19A2AA5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106E82A3"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7A965A50"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空中写真</w:t>
            </w:r>
          </w:p>
        </w:tc>
        <w:tc>
          <w:tcPr>
            <w:tcW w:w="1079" w:type="dxa"/>
            <w:tcBorders>
              <w:top w:val="nil"/>
              <w:left w:val="nil"/>
              <w:bottom w:val="single" w:sz="4" w:space="0" w:color="auto"/>
              <w:right w:val="single" w:sz="4" w:space="0" w:color="auto"/>
            </w:tcBorders>
            <w:shd w:val="clear" w:color="auto" w:fill="auto"/>
            <w:vAlign w:val="center"/>
          </w:tcPr>
          <w:p w14:paraId="7513AA9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霧</w:t>
            </w:r>
          </w:p>
        </w:tc>
        <w:tc>
          <w:tcPr>
            <w:tcW w:w="5317" w:type="dxa"/>
            <w:tcBorders>
              <w:top w:val="nil"/>
              <w:left w:val="nil"/>
              <w:bottom w:val="single" w:sz="4" w:space="0" w:color="auto"/>
              <w:right w:val="single" w:sz="4" w:space="0" w:color="auto"/>
            </w:tcBorders>
            <w:shd w:val="clear" w:color="auto" w:fill="auto"/>
            <w:vAlign w:val="center"/>
          </w:tcPr>
          <w:p w14:paraId="0E855D79"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立体判読を不可能とする霧が混入している空中写真の枚数を集計する。</w:t>
            </w:r>
          </w:p>
        </w:tc>
        <w:tc>
          <w:tcPr>
            <w:tcW w:w="2840" w:type="dxa"/>
            <w:tcBorders>
              <w:top w:val="nil"/>
              <w:left w:val="nil"/>
              <w:bottom w:val="single" w:sz="4" w:space="0" w:color="auto"/>
              <w:right w:val="single" w:sz="4" w:space="0" w:color="auto"/>
            </w:tcBorders>
            <w:shd w:val="clear" w:color="auto" w:fill="auto"/>
            <w:vAlign w:val="center"/>
          </w:tcPr>
          <w:p w14:paraId="2D5F97FE"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4756A51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6209526D"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全数値写真を目視にて確認する。</w:t>
            </w:r>
          </w:p>
          <w:p w14:paraId="1AAC1A55"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霧がある写真を抽出し、立体判読を不可能とする霧がないか確認し、1箇所でもあればその写真を不合格とする。不合格の写真枚数を集計する。</w:t>
            </w:r>
          </w:p>
          <w:p w14:paraId="577AF696"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2352ABD1"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69F0E2F6" w14:textId="77777777" w:rsidTr="0030271F">
        <w:trPr>
          <w:trHeight w:val="1170"/>
        </w:trPr>
        <w:tc>
          <w:tcPr>
            <w:tcW w:w="945" w:type="dxa"/>
            <w:tcBorders>
              <w:top w:val="nil"/>
              <w:left w:val="single" w:sz="4" w:space="0" w:color="auto"/>
              <w:bottom w:val="single" w:sz="4" w:space="0" w:color="auto"/>
              <w:right w:val="single" w:sz="4" w:space="0" w:color="auto"/>
            </w:tcBorders>
            <w:shd w:val="clear" w:color="auto" w:fill="auto"/>
            <w:vAlign w:val="center"/>
          </w:tcPr>
          <w:p w14:paraId="5BE8561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7B3CDD9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690EE7FD"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7BE6BCD5" w14:textId="77777777" w:rsidR="00F4076F" w:rsidRPr="004D2ECC" w:rsidRDefault="00F4076F" w:rsidP="0030271F">
            <w:pPr>
              <w:jc w:val="cente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5DE7351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霧</w:t>
            </w:r>
          </w:p>
        </w:tc>
        <w:tc>
          <w:tcPr>
            <w:tcW w:w="5317" w:type="dxa"/>
            <w:tcBorders>
              <w:top w:val="nil"/>
              <w:left w:val="nil"/>
              <w:bottom w:val="single" w:sz="4" w:space="0" w:color="auto"/>
              <w:right w:val="single" w:sz="4" w:space="0" w:color="auto"/>
            </w:tcBorders>
            <w:shd w:val="clear" w:color="auto" w:fill="auto"/>
            <w:vAlign w:val="center"/>
          </w:tcPr>
          <w:p w14:paraId="09ED4539"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地物の判読を不可能とする霧が混入している写真地図の枚数を集計する。</w:t>
            </w:r>
          </w:p>
        </w:tc>
        <w:tc>
          <w:tcPr>
            <w:tcW w:w="2840" w:type="dxa"/>
            <w:tcBorders>
              <w:top w:val="nil"/>
              <w:left w:val="nil"/>
              <w:bottom w:val="single" w:sz="4" w:space="0" w:color="auto"/>
              <w:right w:val="single" w:sz="4" w:space="0" w:color="auto"/>
            </w:tcBorders>
            <w:shd w:val="clear" w:color="auto" w:fill="auto"/>
            <w:vAlign w:val="center"/>
          </w:tcPr>
          <w:p w14:paraId="6E854B36"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0AA3369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32727FA6"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全写真地図を目視にて確認する。</w:t>
            </w:r>
          </w:p>
          <w:p w14:paraId="6D97C4A4"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地物判読を不可能とする霧がないか確認し、1箇所でもあればその写真地図を不合格とする。</w:t>
            </w:r>
          </w:p>
          <w:p w14:paraId="725FB066"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5BFF3DC0"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4228AACE" w14:textId="77777777" w:rsidTr="0030271F">
        <w:trPr>
          <w:trHeight w:val="1275"/>
        </w:trPr>
        <w:tc>
          <w:tcPr>
            <w:tcW w:w="945" w:type="dxa"/>
            <w:tcBorders>
              <w:top w:val="nil"/>
              <w:left w:val="single" w:sz="4" w:space="0" w:color="auto"/>
              <w:bottom w:val="nil"/>
              <w:right w:val="single" w:sz="4" w:space="0" w:color="auto"/>
            </w:tcBorders>
            <w:shd w:val="clear" w:color="auto" w:fill="auto"/>
            <w:vAlign w:val="center"/>
          </w:tcPr>
          <w:p w14:paraId="593FED01"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04741FF3"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75FA65EC"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2224F4D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空中写真</w:t>
            </w:r>
          </w:p>
        </w:tc>
        <w:tc>
          <w:tcPr>
            <w:tcW w:w="1079" w:type="dxa"/>
            <w:tcBorders>
              <w:top w:val="nil"/>
              <w:left w:val="nil"/>
              <w:bottom w:val="single" w:sz="4" w:space="0" w:color="auto"/>
              <w:right w:val="single" w:sz="4" w:space="0" w:color="auto"/>
            </w:tcBorders>
            <w:shd w:val="clear" w:color="auto" w:fill="auto"/>
            <w:vAlign w:val="center"/>
          </w:tcPr>
          <w:p w14:paraId="7ED28BF0"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雪</w:t>
            </w:r>
          </w:p>
        </w:tc>
        <w:tc>
          <w:tcPr>
            <w:tcW w:w="5317" w:type="dxa"/>
            <w:tcBorders>
              <w:top w:val="nil"/>
              <w:left w:val="nil"/>
              <w:bottom w:val="single" w:sz="4" w:space="0" w:color="auto"/>
              <w:right w:val="single" w:sz="4" w:space="0" w:color="auto"/>
            </w:tcBorders>
            <w:shd w:val="clear" w:color="auto" w:fill="auto"/>
            <w:vAlign w:val="center"/>
          </w:tcPr>
          <w:p w14:paraId="6E4F653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立体判読を不可能とする雪が混入している空中写真の枚数を集計する。</w:t>
            </w:r>
          </w:p>
        </w:tc>
        <w:tc>
          <w:tcPr>
            <w:tcW w:w="2840" w:type="dxa"/>
            <w:tcBorders>
              <w:top w:val="nil"/>
              <w:left w:val="nil"/>
              <w:bottom w:val="single" w:sz="4" w:space="0" w:color="auto"/>
              <w:right w:val="single" w:sz="4" w:space="0" w:color="auto"/>
            </w:tcBorders>
            <w:shd w:val="clear" w:color="auto" w:fill="auto"/>
            <w:vAlign w:val="center"/>
          </w:tcPr>
          <w:p w14:paraId="76EB69C3"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40455C3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3FF0A0D9"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全数値写真を目視にて確認する。</w:t>
            </w:r>
          </w:p>
          <w:p w14:paraId="0D577502"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雪がある写真を抽出し、立体判読を不可能とする雪がないか確認し、1箇所でもあればその写真を不合格とする。不合格の写真枚数を集計する。</w:t>
            </w:r>
          </w:p>
          <w:p w14:paraId="6F308ED6"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34E4A20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677984B5" w14:textId="77777777" w:rsidTr="0030271F">
        <w:trPr>
          <w:trHeight w:val="1660"/>
        </w:trPr>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2D2D668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41C2D34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6A31531D"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014E8270" w14:textId="77777777" w:rsidR="00F4076F" w:rsidRPr="004D2ECC" w:rsidRDefault="00F4076F" w:rsidP="0030271F">
            <w:pPr>
              <w:jc w:val="cente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3BEEC2A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雪</w:t>
            </w:r>
          </w:p>
        </w:tc>
        <w:tc>
          <w:tcPr>
            <w:tcW w:w="5317" w:type="dxa"/>
            <w:tcBorders>
              <w:top w:val="nil"/>
              <w:left w:val="nil"/>
              <w:bottom w:val="single" w:sz="4" w:space="0" w:color="auto"/>
              <w:right w:val="single" w:sz="4" w:space="0" w:color="auto"/>
            </w:tcBorders>
            <w:shd w:val="clear" w:color="auto" w:fill="auto"/>
            <w:vAlign w:val="center"/>
          </w:tcPr>
          <w:p w14:paraId="51AF455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地物の判読を不可能とする雪が混入している写真地図の枚数を集計する。</w:t>
            </w:r>
          </w:p>
        </w:tc>
        <w:tc>
          <w:tcPr>
            <w:tcW w:w="2840" w:type="dxa"/>
            <w:tcBorders>
              <w:top w:val="nil"/>
              <w:left w:val="nil"/>
              <w:bottom w:val="single" w:sz="4" w:space="0" w:color="auto"/>
              <w:right w:val="single" w:sz="4" w:space="0" w:color="auto"/>
            </w:tcBorders>
            <w:shd w:val="clear" w:color="auto" w:fill="auto"/>
            <w:vAlign w:val="center"/>
          </w:tcPr>
          <w:p w14:paraId="4C03B50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4545B87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1EC3B4E2"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全写真地図を目視にて確認する。</w:t>
            </w:r>
          </w:p>
          <w:p w14:paraId="54FF0649"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地物判読を不可能とする雪がないか確認し、1箇所でもあればその写真地図を不合格とする。</w:t>
            </w:r>
          </w:p>
          <w:p w14:paraId="56A10399"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7A13DFB1"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0FD52FED" w14:textId="77777777" w:rsidTr="0030271F">
        <w:trPr>
          <w:trHeight w:val="1425"/>
        </w:trPr>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3BE4F3E3"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596D270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4B7F1008"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6496F099"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空中写真</w:t>
            </w:r>
          </w:p>
        </w:tc>
        <w:tc>
          <w:tcPr>
            <w:tcW w:w="1079" w:type="dxa"/>
            <w:tcBorders>
              <w:top w:val="nil"/>
              <w:left w:val="nil"/>
              <w:bottom w:val="single" w:sz="4" w:space="0" w:color="auto"/>
              <w:right w:val="single" w:sz="4" w:space="0" w:color="auto"/>
            </w:tcBorders>
            <w:shd w:val="clear" w:color="auto" w:fill="auto"/>
            <w:vAlign w:val="center"/>
          </w:tcPr>
          <w:p w14:paraId="0D991AC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冠水</w:t>
            </w:r>
          </w:p>
        </w:tc>
        <w:tc>
          <w:tcPr>
            <w:tcW w:w="5317" w:type="dxa"/>
            <w:tcBorders>
              <w:top w:val="nil"/>
              <w:left w:val="nil"/>
              <w:bottom w:val="single" w:sz="4" w:space="0" w:color="auto"/>
              <w:right w:val="single" w:sz="4" w:space="0" w:color="auto"/>
            </w:tcBorders>
            <w:shd w:val="clear" w:color="auto" w:fill="auto"/>
            <w:vAlign w:val="center"/>
          </w:tcPr>
          <w:p w14:paraId="45A57ED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立体判読を不可能とする冠水が混入している空中写真の枚数を集計する。</w:t>
            </w:r>
          </w:p>
        </w:tc>
        <w:tc>
          <w:tcPr>
            <w:tcW w:w="2840" w:type="dxa"/>
            <w:tcBorders>
              <w:top w:val="nil"/>
              <w:left w:val="nil"/>
              <w:bottom w:val="single" w:sz="4" w:space="0" w:color="auto"/>
              <w:right w:val="single" w:sz="4" w:space="0" w:color="auto"/>
            </w:tcBorders>
            <w:shd w:val="clear" w:color="auto" w:fill="auto"/>
            <w:vAlign w:val="center"/>
          </w:tcPr>
          <w:p w14:paraId="7900C910"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2E2E506B"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41CFD809"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全数値写真を目視にて確認する。</w:t>
            </w:r>
          </w:p>
          <w:p w14:paraId="5D9FAFD4"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冠水がある写真を抽出し、立体判読を不可能とする冠水がないか確認し、1箇所でもあればその写真を不合格とする。不合格の写真枚数を集計する。</w:t>
            </w:r>
          </w:p>
          <w:p w14:paraId="52293AB2"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12BDA0F9"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6A20434D" w14:textId="77777777" w:rsidTr="0030271F">
        <w:trPr>
          <w:trHeight w:val="1500"/>
        </w:trPr>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009C44CF"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single" w:sz="4" w:space="0" w:color="auto"/>
              <w:left w:val="nil"/>
              <w:bottom w:val="single" w:sz="4" w:space="0" w:color="auto"/>
              <w:right w:val="single" w:sz="4" w:space="0" w:color="auto"/>
            </w:tcBorders>
            <w:shd w:val="clear" w:color="auto" w:fill="auto"/>
            <w:vAlign w:val="center"/>
          </w:tcPr>
          <w:p w14:paraId="06086509"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single" w:sz="4" w:space="0" w:color="auto"/>
              <w:left w:val="nil"/>
              <w:bottom w:val="single" w:sz="4" w:space="0" w:color="auto"/>
              <w:right w:val="single" w:sz="4" w:space="0" w:color="auto"/>
            </w:tcBorders>
            <w:shd w:val="clear" w:color="auto" w:fill="auto"/>
            <w:vAlign w:val="center"/>
          </w:tcPr>
          <w:p w14:paraId="0B18C7B7"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single" w:sz="4" w:space="0" w:color="auto"/>
              <w:left w:val="nil"/>
              <w:bottom w:val="single" w:sz="4" w:space="0" w:color="auto"/>
              <w:right w:val="single" w:sz="4" w:space="0" w:color="auto"/>
            </w:tcBorders>
            <w:shd w:val="clear" w:color="auto" w:fill="auto"/>
            <w:vAlign w:val="center"/>
          </w:tcPr>
          <w:p w14:paraId="50B2745B" w14:textId="77777777" w:rsidR="00F4076F" w:rsidRPr="004D2ECC" w:rsidRDefault="00F4076F" w:rsidP="0030271F">
            <w:pPr>
              <w:jc w:val="cente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w:t>
            </w:r>
          </w:p>
        </w:tc>
        <w:tc>
          <w:tcPr>
            <w:tcW w:w="1079" w:type="dxa"/>
            <w:tcBorders>
              <w:top w:val="single" w:sz="4" w:space="0" w:color="auto"/>
              <w:left w:val="nil"/>
              <w:bottom w:val="single" w:sz="4" w:space="0" w:color="auto"/>
              <w:right w:val="single" w:sz="4" w:space="0" w:color="auto"/>
            </w:tcBorders>
            <w:shd w:val="clear" w:color="auto" w:fill="auto"/>
            <w:vAlign w:val="center"/>
          </w:tcPr>
          <w:p w14:paraId="69269C7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冠水</w:t>
            </w:r>
          </w:p>
        </w:tc>
        <w:tc>
          <w:tcPr>
            <w:tcW w:w="5317" w:type="dxa"/>
            <w:tcBorders>
              <w:top w:val="single" w:sz="4" w:space="0" w:color="auto"/>
              <w:left w:val="nil"/>
              <w:bottom w:val="single" w:sz="4" w:space="0" w:color="auto"/>
              <w:right w:val="single" w:sz="4" w:space="0" w:color="auto"/>
            </w:tcBorders>
            <w:shd w:val="clear" w:color="auto" w:fill="auto"/>
            <w:vAlign w:val="center"/>
          </w:tcPr>
          <w:p w14:paraId="094D18E9"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地物の判読を不可能とする冠水が混入している写真地図の枚数を集計する。</w:t>
            </w:r>
          </w:p>
        </w:tc>
        <w:tc>
          <w:tcPr>
            <w:tcW w:w="2840" w:type="dxa"/>
            <w:tcBorders>
              <w:top w:val="single" w:sz="4" w:space="0" w:color="auto"/>
              <w:left w:val="nil"/>
              <w:bottom w:val="single" w:sz="4" w:space="0" w:color="auto"/>
              <w:right w:val="single" w:sz="4" w:space="0" w:color="auto"/>
            </w:tcBorders>
            <w:shd w:val="clear" w:color="auto" w:fill="auto"/>
            <w:vAlign w:val="center"/>
          </w:tcPr>
          <w:p w14:paraId="6DC1656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集計件数：0件</w:t>
            </w:r>
          </w:p>
        </w:tc>
        <w:tc>
          <w:tcPr>
            <w:tcW w:w="645" w:type="dxa"/>
            <w:tcBorders>
              <w:top w:val="single" w:sz="4" w:space="0" w:color="auto"/>
              <w:left w:val="nil"/>
              <w:bottom w:val="single" w:sz="4" w:space="0" w:color="auto"/>
              <w:right w:val="single" w:sz="4" w:space="0" w:color="auto"/>
            </w:tcBorders>
            <w:shd w:val="clear" w:color="auto" w:fill="auto"/>
            <w:vAlign w:val="center"/>
          </w:tcPr>
          <w:p w14:paraId="2F5C1A8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全数検査</w:t>
            </w:r>
          </w:p>
        </w:tc>
        <w:tc>
          <w:tcPr>
            <w:tcW w:w="6764" w:type="dxa"/>
            <w:tcBorders>
              <w:top w:val="single" w:sz="4" w:space="0" w:color="auto"/>
              <w:left w:val="nil"/>
              <w:bottom w:val="single" w:sz="4" w:space="0" w:color="auto"/>
              <w:right w:val="single" w:sz="4" w:space="0" w:color="auto"/>
            </w:tcBorders>
            <w:shd w:val="clear" w:color="auto" w:fill="auto"/>
            <w:vAlign w:val="center"/>
          </w:tcPr>
          <w:p w14:paraId="7B73700E"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全写真地図を目視にて確認する。</w:t>
            </w:r>
          </w:p>
          <w:p w14:paraId="169ECB50"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地物判読を不可能とする冠水がないか確認し、1箇所でもあればその写真地図を不合格とする。</w:t>
            </w:r>
          </w:p>
          <w:p w14:paraId="64EA8A36"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”適合品質水準”≧”集計件数”であれば”合格”</w:t>
            </w:r>
          </w:p>
          <w:p w14:paraId="14C524C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”適合品質水準”＜”集計件数”であれば”不合格”</w:t>
            </w:r>
          </w:p>
        </w:tc>
      </w:tr>
      <w:tr w:rsidR="00F4076F" w:rsidRPr="00250348" w14:paraId="42EE285F" w14:textId="77777777" w:rsidTr="0030271F">
        <w:trPr>
          <w:trHeight w:val="85"/>
        </w:trPr>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72C2C17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348563B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w:t>
            </w:r>
            <w:r w:rsidRPr="004D2ECC">
              <w:rPr>
                <w:rFonts w:ascii="ＭＳ Ｐ明朝" w:eastAsia="ＭＳ Ｐ明朝" w:hAnsi="ＭＳ Ｐ明朝" w:hint="eastAsia"/>
                <w:color w:val="0000FF"/>
                <w:sz w:val="20"/>
                <w:szCs w:val="20"/>
              </w:rPr>
              <w:lastRenderedPageBreak/>
              <w:t>正しさ</w:t>
            </w:r>
          </w:p>
        </w:tc>
        <w:tc>
          <w:tcPr>
            <w:tcW w:w="1005" w:type="dxa"/>
            <w:tcBorders>
              <w:top w:val="nil"/>
              <w:left w:val="nil"/>
              <w:bottom w:val="single" w:sz="4" w:space="0" w:color="auto"/>
              <w:right w:val="single" w:sz="4" w:space="0" w:color="auto"/>
            </w:tcBorders>
            <w:shd w:val="clear" w:color="auto" w:fill="auto"/>
            <w:vAlign w:val="center"/>
          </w:tcPr>
          <w:p w14:paraId="7C4F9A87"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lastRenderedPageBreak/>
              <w:t>写真地図</w:t>
            </w:r>
          </w:p>
        </w:tc>
        <w:tc>
          <w:tcPr>
            <w:tcW w:w="1019" w:type="dxa"/>
            <w:tcBorders>
              <w:top w:val="nil"/>
              <w:left w:val="nil"/>
              <w:bottom w:val="single" w:sz="4" w:space="0" w:color="auto"/>
              <w:right w:val="single" w:sz="4" w:space="0" w:color="auto"/>
            </w:tcBorders>
            <w:shd w:val="clear" w:color="auto" w:fill="auto"/>
            <w:vAlign w:val="center"/>
          </w:tcPr>
          <w:p w14:paraId="14E82395" w14:textId="77777777" w:rsidR="00F4076F" w:rsidRPr="004D2ECC" w:rsidRDefault="00F4076F" w:rsidP="0030271F">
            <w:pPr>
              <w:jc w:val="cente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28A9CC6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写真間接合（急変箇所）</w:t>
            </w:r>
          </w:p>
        </w:tc>
        <w:tc>
          <w:tcPr>
            <w:tcW w:w="5317" w:type="dxa"/>
            <w:tcBorders>
              <w:top w:val="nil"/>
              <w:left w:val="nil"/>
              <w:bottom w:val="single" w:sz="4" w:space="0" w:color="auto"/>
              <w:right w:val="single" w:sz="4" w:space="0" w:color="auto"/>
            </w:tcBorders>
            <w:shd w:val="clear" w:color="auto" w:fill="auto"/>
            <w:vAlign w:val="center"/>
          </w:tcPr>
          <w:p w14:paraId="1512FA30"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数値写真と写真地図の同一箇所（接合部）における色調の変化度合いの較差を評価する。</w:t>
            </w:r>
          </w:p>
          <w:p w14:paraId="1414BF75"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 xml:space="preserve">写真地図において接合部で色調が急激に変化する箇所の　</w:t>
            </w:r>
            <w:r w:rsidRPr="004D2ECC">
              <w:rPr>
                <w:rFonts w:ascii="ＭＳ Ｐ明朝" w:eastAsia="ＭＳ Ｐ明朝" w:hAnsi="ＭＳ Ｐ明朝" w:hint="eastAsia"/>
                <w:color w:val="0000FF"/>
                <w:sz w:val="20"/>
                <w:szCs w:val="20"/>
              </w:rPr>
              <w:lastRenderedPageBreak/>
              <w:t>色表示値の較差と、数値写真上の同一地点における色表示値の較差との較差が</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を超える箇所がある写真地図数を不良として集計する。</w:t>
            </w:r>
          </w:p>
          <w:p w14:paraId="7B01B1EF"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cs="ＭＳ Ｐゴシック" w:hint="eastAsia"/>
                <w:color w:val="0000FF"/>
                <w:sz w:val="20"/>
                <w:szCs w:val="20"/>
              </w:rPr>
              <w:t>検査対象に対する</w:t>
            </w:r>
            <w:r w:rsidRPr="004D2ECC">
              <w:rPr>
                <w:rFonts w:ascii="ＭＳ Ｐ明朝" w:eastAsia="ＭＳ Ｐ明朝" w:hAnsi="ＭＳ Ｐ明朝" w:hint="eastAsia"/>
                <w:color w:val="0000FF"/>
                <w:sz w:val="20"/>
                <w:szCs w:val="20"/>
              </w:rPr>
              <w:t>不良の割合（誤率）で評価する。</w:t>
            </w:r>
          </w:p>
          <w:p w14:paraId="0B141424"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誤率(%)=（不良の写真枚数／抽出した写真枚数）×100</w:t>
            </w:r>
          </w:p>
        </w:tc>
        <w:tc>
          <w:tcPr>
            <w:tcW w:w="2840" w:type="dxa"/>
            <w:tcBorders>
              <w:top w:val="nil"/>
              <w:left w:val="nil"/>
              <w:bottom w:val="single" w:sz="4" w:space="0" w:color="auto"/>
              <w:right w:val="single" w:sz="4" w:space="0" w:color="auto"/>
            </w:tcBorders>
            <w:shd w:val="clear" w:color="auto" w:fill="auto"/>
            <w:vAlign w:val="center"/>
          </w:tcPr>
          <w:p w14:paraId="1C55555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lastRenderedPageBreak/>
              <w:t>誤率：5%</w:t>
            </w:r>
          </w:p>
        </w:tc>
        <w:tc>
          <w:tcPr>
            <w:tcW w:w="645" w:type="dxa"/>
            <w:tcBorders>
              <w:top w:val="nil"/>
              <w:left w:val="nil"/>
              <w:bottom w:val="single" w:sz="4" w:space="0" w:color="auto"/>
              <w:right w:val="single" w:sz="4" w:space="0" w:color="auto"/>
            </w:tcBorders>
            <w:shd w:val="clear" w:color="auto" w:fill="auto"/>
            <w:vAlign w:val="center"/>
          </w:tcPr>
          <w:p w14:paraId="10B891A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抜取検査</w:t>
            </w:r>
          </w:p>
        </w:tc>
        <w:tc>
          <w:tcPr>
            <w:tcW w:w="6764" w:type="dxa"/>
            <w:tcBorders>
              <w:top w:val="nil"/>
              <w:left w:val="nil"/>
              <w:bottom w:val="single" w:sz="4" w:space="0" w:color="auto"/>
              <w:right w:val="single" w:sz="4" w:space="0" w:color="auto"/>
            </w:tcBorders>
            <w:shd w:val="clear" w:color="auto" w:fill="auto"/>
            <w:vAlign w:val="center"/>
          </w:tcPr>
          <w:p w14:paraId="13B958DE"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写真地図単位で</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枚を抜き取り、隣接図郭との接合部における色調の急変箇所をすべて検査する。</w:t>
            </w:r>
          </w:p>
          <w:p w14:paraId="4892E6E8"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写真地図単位に目視で接合線に沿って走査し、経時変化（撮影日が異なる写</w:t>
            </w:r>
            <w:r w:rsidRPr="004D2ECC">
              <w:rPr>
                <w:rFonts w:ascii="ＭＳ Ｐ明朝" w:eastAsia="ＭＳ Ｐ明朝" w:hAnsi="ＭＳ Ｐ明朝" w:hint="eastAsia"/>
                <w:color w:val="0000FF"/>
                <w:sz w:val="20"/>
                <w:szCs w:val="20"/>
              </w:rPr>
              <w:lastRenderedPageBreak/>
              <w:t>真の接合部や、耕作の状況が異なる接合部など）を除く色調の急変箇所における、色表示値の較差（接合部をまたぐ画素間におけるRGB各要素のビット値の較差）のうち最大値を確認する。このとき色表示値の確認は、画像処理</w:t>
            </w:r>
            <w:r w:rsidR="00340B49">
              <w:rPr>
                <w:rFonts w:ascii="ＭＳ Ｐ明朝" w:eastAsia="ＭＳ Ｐ明朝" w:hAnsi="ＭＳ Ｐ明朝" w:hint="eastAsia"/>
                <w:color w:val="0000FF"/>
                <w:sz w:val="20"/>
                <w:szCs w:val="20"/>
              </w:rPr>
              <w:t>ソフトウェア</w:t>
            </w:r>
            <w:r w:rsidRPr="004D2ECC">
              <w:rPr>
                <w:rFonts w:ascii="ＭＳ Ｐ明朝" w:eastAsia="ＭＳ Ｐ明朝" w:hAnsi="ＭＳ Ｐ明朝" w:hint="eastAsia"/>
                <w:color w:val="0000FF"/>
                <w:sz w:val="20"/>
                <w:szCs w:val="20"/>
              </w:rPr>
              <w:t>等で個別の画素のビット値を表示して確認する。</w:t>
            </w:r>
          </w:p>
          <w:p w14:paraId="46B13D34"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次に数値写真の同一箇所での較差を求め、写真地図上の色表示値の較差と、数値写真の同一箇所での較差との「較差の較差」が</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以内であるかを確認する。</w:t>
            </w:r>
          </w:p>
          <w:p w14:paraId="1885D573"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較差の較差が</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を超える箇所がある写真地図数を集計し、品質評価尺度に基づき、誤率を求める。</w:t>
            </w:r>
          </w:p>
          <w:p w14:paraId="615A6348"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誤率が適合品質水準より大きければ不合格とする。</w:t>
            </w:r>
          </w:p>
          <w:p w14:paraId="639FBE6F"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”適合品質水準”≧”誤率”であれば”合格”</w:t>
            </w:r>
          </w:p>
          <w:p w14:paraId="02599D24"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”適合品質水準”＜”誤率”であれば”不合格”</w:t>
            </w:r>
          </w:p>
        </w:tc>
      </w:tr>
      <w:tr w:rsidR="00F4076F" w:rsidRPr="00250348" w14:paraId="1DDCB30F" w14:textId="77777777" w:rsidTr="0030271F">
        <w:trPr>
          <w:trHeight w:val="1273"/>
        </w:trPr>
        <w:tc>
          <w:tcPr>
            <w:tcW w:w="945" w:type="dxa"/>
            <w:tcBorders>
              <w:top w:val="nil"/>
              <w:left w:val="single" w:sz="4" w:space="0" w:color="auto"/>
              <w:bottom w:val="single" w:sz="4" w:space="0" w:color="auto"/>
              <w:right w:val="single" w:sz="4" w:space="0" w:color="auto"/>
            </w:tcBorders>
            <w:shd w:val="clear" w:color="auto" w:fill="auto"/>
            <w:vAlign w:val="center"/>
          </w:tcPr>
          <w:p w14:paraId="458FAA7E"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lastRenderedPageBreak/>
              <w:t>主題正確度</w:t>
            </w:r>
          </w:p>
        </w:tc>
        <w:tc>
          <w:tcPr>
            <w:tcW w:w="900" w:type="dxa"/>
            <w:tcBorders>
              <w:top w:val="nil"/>
              <w:left w:val="nil"/>
              <w:bottom w:val="single" w:sz="4" w:space="0" w:color="auto"/>
              <w:right w:val="single" w:sz="4" w:space="0" w:color="auto"/>
            </w:tcBorders>
            <w:shd w:val="clear" w:color="auto" w:fill="auto"/>
            <w:vAlign w:val="center"/>
          </w:tcPr>
          <w:p w14:paraId="338C766C"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2EA7CE20"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769B60A3" w14:textId="77777777" w:rsidR="00F4076F" w:rsidRPr="004D2ECC" w:rsidRDefault="00F4076F" w:rsidP="0030271F">
            <w:pPr>
              <w:jc w:val="cente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41D74434"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写真間接合（フェザリング箇所）</w:t>
            </w:r>
          </w:p>
        </w:tc>
        <w:tc>
          <w:tcPr>
            <w:tcW w:w="5317" w:type="dxa"/>
            <w:tcBorders>
              <w:top w:val="nil"/>
              <w:left w:val="nil"/>
              <w:bottom w:val="single" w:sz="4" w:space="0" w:color="auto"/>
              <w:right w:val="single" w:sz="4" w:space="0" w:color="auto"/>
            </w:tcBorders>
            <w:shd w:val="clear" w:color="auto" w:fill="auto"/>
            <w:vAlign w:val="center"/>
          </w:tcPr>
          <w:p w14:paraId="7A604372"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正射画像間の接合部において、同一色調の地物で接合線位置とフェザリングの両端との画素の色表示値の変化度合いが線形であることを確認する。</w:t>
            </w:r>
          </w:p>
          <w:p w14:paraId="5A087455"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線形となっていない箇所がある写真地図数を不良として集計する。</w:t>
            </w:r>
          </w:p>
          <w:p w14:paraId="1163CDE7"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cs="ＭＳ Ｐゴシック" w:hint="eastAsia"/>
                <w:color w:val="0000FF"/>
                <w:sz w:val="20"/>
                <w:szCs w:val="20"/>
              </w:rPr>
              <w:t>検査対象に対する</w:t>
            </w:r>
            <w:r w:rsidRPr="004D2ECC">
              <w:rPr>
                <w:rFonts w:ascii="ＭＳ Ｐ明朝" w:eastAsia="ＭＳ Ｐ明朝" w:hAnsi="ＭＳ Ｐ明朝" w:hint="eastAsia"/>
                <w:color w:val="0000FF"/>
                <w:sz w:val="20"/>
                <w:szCs w:val="20"/>
              </w:rPr>
              <w:t>不良の割合（誤率）で評価する。</w:t>
            </w:r>
          </w:p>
          <w:p w14:paraId="3CDED569"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誤率(%)=（不良の写真枚数／抽出した写真枚数）×100</w:t>
            </w:r>
          </w:p>
        </w:tc>
        <w:tc>
          <w:tcPr>
            <w:tcW w:w="2840" w:type="dxa"/>
            <w:tcBorders>
              <w:top w:val="nil"/>
              <w:left w:val="nil"/>
              <w:bottom w:val="single" w:sz="4" w:space="0" w:color="auto"/>
              <w:right w:val="single" w:sz="4" w:space="0" w:color="auto"/>
            </w:tcBorders>
            <w:shd w:val="clear" w:color="auto" w:fill="auto"/>
            <w:vAlign w:val="center"/>
          </w:tcPr>
          <w:p w14:paraId="4BADE35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誤率：5%</w:t>
            </w:r>
          </w:p>
        </w:tc>
        <w:tc>
          <w:tcPr>
            <w:tcW w:w="645" w:type="dxa"/>
            <w:tcBorders>
              <w:top w:val="nil"/>
              <w:left w:val="nil"/>
              <w:bottom w:val="single" w:sz="4" w:space="0" w:color="auto"/>
              <w:right w:val="single" w:sz="4" w:space="0" w:color="auto"/>
            </w:tcBorders>
            <w:shd w:val="clear" w:color="auto" w:fill="auto"/>
            <w:vAlign w:val="center"/>
          </w:tcPr>
          <w:p w14:paraId="68F7D51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抜取検査</w:t>
            </w:r>
          </w:p>
        </w:tc>
        <w:tc>
          <w:tcPr>
            <w:tcW w:w="6764" w:type="dxa"/>
            <w:tcBorders>
              <w:top w:val="nil"/>
              <w:left w:val="nil"/>
              <w:bottom w:val="single" w:sz="4" w:space="0" w:color="auto"/>
              <w:right w:val="single" w:sz="4" w:space="0" w:color="auto"/>
            </w:tcBorders>
            <w:shd w:val="clear" w:color="auto" w:fill="auto"/>
            <w:vAlign w:val="center"/>
          </w:tcPr>
          <w:p w14:paraId="06B72562"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写真地図単位で</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枚を抜き取り、隣接図郭との接合部でフェザリング処理を実施した箇所をすべて検査する。</w:t>
            </w:r>
          </w:p>
          <w:p w14:paraId="3B21D966"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単位に目視で接合線に沿って走査し、経時変化（撮影日が異なる写真の接合部や、耕作の状況が異なる接合部など）を除く同一色調の地物を抽出・確認し、接合線位置とフェザリングの両端との画素の色表示値の変化度合いが線形になっているかを確認する。このとき色表示値の確認は、画像処理</w:t>
            </w:r>
            <w:r w:rsidR="00340B49">
              <w:rPr>
                <w:rFonts w:ascii="ＭＳ Ｐ明朝" w:eastAsia="ＭＳ Ｐ明朝" w:hAnsi="ＭＳ Ｐ明朝" w:hint="eastAsia"/>
                <w:color w:val="0000FF"/>
                <w:sz w:val="20"/>
                <w:szCs w:val="20"/>
              </w:rPr>
              <w:t>ソフトウェア</w:t>
            </w:r>
            <w:r w:rsidRPr="004D2ECC">
              <w:rPr>
                <w:rFonts w:ascii="ＭＳ Ｐ明朝" w:eastAsia="ＭＳ Ｐ明朝" w:hAnsi="ＭＳ Ｐ明朝" w:hint="eastAsia"/>
                <w:color w:val="0000FF"/>
                <w:sz w:val="20"/>
                <w:szCs w:val="20"/>
              </w:rPr>
              <w:t>等で個別の画素のビット値を表示して確認する。</w:t>
            </w:r>
          </w:p>
          <w:p w14:paraId="1C9DEBC2"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※線形：フェザリング両端間の画素の色表示値が直線的に推移していることを指す。接合線付近の画素の色表示値が、フェザリング両端の画素の色表示値のほぼ中間値であれば線形になっているとみなす。</w:t>
            </w:r>
          </w:p>
          <w:p w14:paraId="716A32D0"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線形となっていない箇所がある写真地図数を集計し、品質評価尺度に基づき、誤率を求める。</w:t>
            </w:r>
          </w:p>
          <w:p w14:paraId="122C3E64"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誤率が適合品質水準より大きければ不合格とする。</w:t>
            </w:r>
          </w:p>
          <w:p w14:paraId="46623A4D"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”適合品質水準”≧”誤率”であれば”合格”</w:t>
            </w:r>
          </w:p>
          <w:p w14:paraId="416369C0"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”適合品質水準”＜”誤率”であれば”不合格”</w:t>
            </w:r>
          </w:p>
        </w:tc>
      </w:tr>
      <w:tr w:rsidR="00F4076F" w:rsidRPr="00250348" w14:paraId="2480CCC5" w14:textId="77777777" w:rsidTr="0030271F">
        <w:trPr>
          <w:trHeight w:val="665"/>
        </w:trPr>
        <w:tc>
          <w:tcPr>
            <w:tcW w:w="945" w:type="dxa"/>
            <w:tcBorders>
              <w:top w:val="nil"/>
              <w:left w:val="single" w:sz="4" w:space="0" w:color="auto"/>
              <w:bottom w:val="single" w:sz="4" w:space="0" w:color="auto"/>
              <w:right w:val="single" w:sz="4" w:space="0" w:color="auto"/>
            </w:tcBorders>
            <w:shd w:val="clear" w:color="auto" w:fill="auto"/>
            <w:vAlign w:val="center"/>
          </w:tcPr>
          <w:p w14:paraId="36CE04C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189A9805"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7DC6BB19"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4C04B2A1" w14:textId="77777777" w:rsidR="00F4076F" w:rsidRPr="004D2ECC" w:rsidRDefault="00F4076F" w:rsidP="0030271F">
            <w:pPr>
              <w:jc w:val="cente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6B45B0C3"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写真間接合（平滑箇所）</w:t>
            </w:r>
          </w:p>
        </w:tc>
        <w:tc>
          <w:tcPr>
            <w:tcW w:w="5317" w:type="dxa"/>
            <w:tcBorders>
              <w:top w:val="nil"/>
              <w:left w:val="nil"/>
              <w:bottom w:val="single" w:sz="4" w:space="0" w:color="auto"/>
              <w:right w:val="single" w:sz="4" w:space="0" w:color="auto"/>
            </w:tcBorders>
            <w:shd w:val="clear" w:color="auto" w:fill="auto"/>
            <w:vAlign w:val="center"/>
          </w:tcPr>
          <w:p w14:paraId="6B9B26B8"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正射画像間の接合部において、同一色調の地物で接合線をまたぐ画素間の色表示値の最大較差が</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以内であることを確認する。</w:t>
            </w:r>
          </w:p>
          <w:p w14:paraId="3A2940AD"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この較差が</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を超える箇所がある写真地図数を不良として集計する。</w:t>
            </w:r>
          </w:p>
          <w:p w14:paraId="5BA312F9"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cs="ＭＳ Ｐゴシック" w:hint="eastAsia"/>
                <w:color w:val="0000FF"/>
                <w:sz w:val="20"/>
                <w:szCs w:val="20"/>
              </w:rPr>
              <w:t>検査対象に対する</w:t>
            </w:r>
            <w:r w:rsidRPr="004D2ECC">
              <w:rPr>
                <w:rFonts w:ascii="ＭＳ Ｐ明朝" w:eastAsia="ＭＳ Ｐ明朝" w:hAnsi="ＭＳ Ｐ明朝" w:hint="eastAsia"/>
                <w:color w:val="0000FF"/>
                <w:sz w:val="20"/>
                <w:szCs w:val="20"/>
              </w:rPr>
              <w:t>不良の割合（誤率）で評価する。</w:t>
            </w:r>
          </w:p>
          <w:p w14:paraId="1A1BCA6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lastRenderedPageBreak/>
              <w:t>誤率(%)=（不良の写真枚数／抽出した写真枚数）×100</w:t>
            </w:r>
          </w:p>
        </w:tc>
        <w:tc>
          <w:tcPr>
            <w:tcW w:w="2840" w:type="dxa"/>
            <w:tcBorders>
              <w:top w:val="nil"/>
              <w:left w:val="nil"/>
              <w:bottom w:val="single" w:sz="4" w:space="0" w:color="auto"/>
              <w:right w:val="single" w:sz="4" w:space="0" w:color="auto"/>
            </w:tcBorders>
            <w:shd w:val="clear" w:color="auto" w:fill="auto"/>
            <w:vAlign w:val="center"/>
          </w:tcPr>
          <w:p w14:paraId="37309322"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lastRenderedPageBreak/>
              <w:t>誤率：5%</w:t>
            </w:r>
          </w:p>
        </w:tc>
        <w:tc>
          <w:tcPr>
            <w:tcW w:w="645" w:type="dxa"/>
            <w:tcBorders>
              <w:top w:val="nil"/>
              <w:left w:val="nil"/>
              <w:bottom w:val="single" w:sz="4" w:space="0" w:color="auto"/>
              <w:right w:val="single" w:sz="4" w:space="0" w:color="auto"/>
            </w:tcBorders>
            <w:shd w:val="clear" w:color="auto" w:fill="auto"/>
            <w:vAlign w:val="center"/>
          </w:tcPr>
          <w:p w14:paraId="5D893E4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抜取検査</w:t>
            </w:r>
          </w:p>
        </w:tc>
        <w:tc>
          <w:tcPr>
            <w:tcW w:w="6764" w:type="dxa"/>
            <w:tcBorders>
              <w:top w:val="nil"/>
              <w:left w:val="nil"/>
              <w:bottom w:val="single" w:sz="4" w:space="0" w:color="auto"/>
              <w:right w:val="single" w:sz="4" w:space="0" w:color="auto"/>
            </w:tcBorders>
            <w:shd w:val="clear" w:color="auto" w:fill="auto"/>
            <w:vAlign w:val="center"/>
          </w:tcPr>
          <w:p w14:paraId="75278CE6"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写真地図単位で</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枚を抜き取り、隣接図郭との接合部において、同一色調の地物で接合線をまたぐ箇所をすべて検査する。</w:t>
            </w:r>
          </w:p>
          <w:p w14:paraId="0955429A"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単位に目視で接合線に沿って走査し、経時変化（撮影日が異なる写真の接合部や、耕作の状況が異なる接合部など）を除く色調の平滑箇所における色表示値の較差（接合をまたぐ画素間におけるRGB各要素のビット値の較差）のうち最大値を確認する。このとき色表示値の確認は、画像処理</w:t>
            </w:r>
            <w:r w:rsidR="00340B49">
              <w:rPr>
                <w:rFonts w:ascii="ＭＳ Ｐ明朝" w:eastAsia="ＭＳ Ｐ明朝" w:hAnsi="ＭＳ Ｐ明朝" w:hint="eastAsia"/>
                <w:color w:val="0000FF"/>
                <w:sz w:val="20"/>
                <w:szCs w:val="20"/>
              </w:rPr>
              <w:t>ソフトウェア</w:t>
            </w:r>
            <w:r w:rsidRPr="004D2ECC">
              <w:rPr>
                <w:rFonts w:ascii="ＭＳ Ｐ明朝" w:eastAsia="ＭＳ Ｐ明朝" w:hAnsi="ＭＳ Ｐ明朝" w:hint="eastAsia"/>
                <w:color w:val="0000FF"/>
                <w:sz w:val="20"/>
                <w:szCs w:val="20"/>
              </w:rPr>
              <w:lastRenderedPageBreak/>
              <w:t>等で個別の画素のビット値を表示して確認する。</w:t>
            </w:r>
          </w:p>
          <w:p w14:paraId="26E8C8EA"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この較差が</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を超える箇所がある写真地図数を集計し、品質評価尺度に基づき、誤率を求める。</w:t>
            </w:r>
          </w:p>
          <w:p w14:paraId="4B7090F9"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誤率が適合品質水準より大きければ不合格とする。</w:t>
            </w:r>
          </w:p>
          <w:p w14:paraId="387683BD"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”適合品質水準”≧”誤率”であれば”合格”</w:t>
            </w:r>
          </w:p>
          <w:p w14:paraId="35A8B6F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”適合品質水準”＜”誤率”であれば”不合格”</w:t>
            </w:r>
          </w:p>
        </w:tc>
      </w:tr>
      <w:tr w:rsidR="00F4076F" w:rsidRPr="00250348" w14:paraId="43C36807" w14:textId="77777777" w:rsidTr="0030271F">
        <w:trPr>
          <w:trHeight w:val="3280"/>
        </w:trPr>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7C3C78A1"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lastRenderedPageBreak/>
              <w:t>主題正確度</w:t>
            </w:r>
          </w:p>
        </w:tc>
        <w:tc>
          <w:tcPr>
            <w:tcW w:w="900" w:type="dxa"/>
            <w:tcBorders>
              <w:top w:val="single" w:sz="4" w:space="0" w:color="auto"/>
              <w:left w:val="nil"/>
              <w:bottom w:val="single" w:sz="4" w:space="0" w:color="auto"/>
              <w:right w:val="single" w:sz="4" w:space="0" w:color="auto"/>
            </w:tcBorders>
            <w:shd w:val="clear" w:color="auto" w:fill="auto"/>
            <w:vAlign w:val="center"/>
          </w:tcPr>
          <w:p w14:paraId="36ECBB3D"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非定量的主題属性の正しさ</w:t>
            </w:r>
          </w:p>
        </w:tc>
        <w:tc>
          <w:tcPr>
            <w:tcW w:w="1005" w:type="dxa"/>
            <w:tcBorders>
              <w:top w:val="single" w:sz="4" w:space="0" w:color="auto"/>
              <w:left w:val="nil"/>
              <w:bottom w:val="single" w:sz="4" w:space="0" w:color="auto"/>
              <w:right w:val="single" w:sz="4" w:space="0" w:color="auto"/>
            </w:tcBorders>
            <w:shd w:val="clear" w:color="auto" w:fill="auto"/>
            <w:vAlign w:val="center"/>
          </w:tcPr>
          <w:p w14:paraId="32D7EBA7" w14:textId="77777777" w:rsidR="00F4076F" w:rsidRPr="004D2ECC" w:rsidRDefault="00F4076F" w:rsidP="0030271F">
            <w:pPr>
              <w:rPr>
                <w:color w:val="0000FF"/>
              </w:rPr>
            </w:pPr>
            <w:r w:rsidRPr="004D2ECC">
              <w:rPr>
                <w:rFonts w:ascii="ＭＳ Ｐ明朝" w:eastAsia="ＭＳ Ｐ明朝" w:hAnsi="ＭＳ Ｐ明朝" w:hint="eastAsia"/>
                <w:color w:val="0000FF"/>
                <w:sz w:val="20"/>
                <w:szCs w:val="20"/>
              </w:rPr>
              <w:t>写真地図</w:t>
            </w:r>
          </w:p>
        </w:tc>
        <w:tc>
          <w:tcPr>
            <w:tcW w:w="1019" w:type="dxa"/>
            <w:tcBorders>
              <w:top w:val="single" w:sz="4" w:space="0" w:color="auto"/>
              <w:left w:val="nil"/>
              <w:bottom w:val="single" w:sz="4" w:space="0" w:color="auto"/>
              <w:right w:val="single" w:sz="4" w:space="0" w:color="auto"/>
            </w:tcBorders>
            <w:shd w:val="clear" w:color="auto" w:fill="auto"/>
            <w:vAlign w:val="center"/>
          </w:tcPr>
          <w:p w14:paraId="20782D01" w14:textId="77777777" w:rsidR="00F4076F" w:rsidRPr="004D2ECC" w:rsidRDefault="00F4076F" w:rsidP="0030271F">
            <w:pPr>
              <w:jc w:val="cente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w:t>
            </w:r>
          </w:p>
        </w:tc>
        <w:tc>
          <w:tcPr>
            <w:tcW w:w="1079" w:type="dxa"/>
            <w:tcBorders>
              <w:top w:val="single" w:sz="4" w:space="0" w:color="auto"/>
              <w:left w:val="nil"/>
              <w:bottom w:val="single" w:sz="4" w:space="0" w:color="auto"/>
              <w:right w:val="single" w:sz="4" w:space="0" w:color="auto"/>
            </w:tcBorders>
            <w:shd w:val="clear" w:color="auto" w:fill="auto"/>
            <w:vAlign w:val="center"/>
          </w:tcPr>
          <w:p w14:paraId="3D632FD8"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白飛び・黒つぶれ</w:t>
            </w:r>
          </w:p>
        </w:tc>
        <w:tc>
          <w:tcPr>
            <w:tcW w:w="5317" w:type="dxa"/>
            <w:tcBorders>
              <w:top w:val="single" w:sz="4" w:space="0" w:color="auto"/>
              <w:left w:val="nil"/>
              <w:bottom w:val="single" w:sz="4" w:space="0" w:color="auto"/>
              <w:right w:val="single" w:sz="4" w:space="0" w:color="auto"/>
            </w:tcBorders>
            <w:shd w:val="clear" w:color="auto" w:fill="auto"/>
            <w:vAlign w:val="center"/>
          </w:tcPr>
          <w:p w14:paraId="212F38F4"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白飛びや黒つぶれした画素がないか評価する。</w:t>
            </w:r>
          </w:p>
          <w:p w14:paraId="2BA8A70F"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写真地図上の白飛びや黒つぶれした画素が、いずれも、それぞれ全画素数の0.2%未満であることを確認する。</w:t>
            </w:r>
          </w:p>
          <w:p w14:paraId="001DA9B1"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白飛び及び黒つぶれの各画素数のいずれかが全画素数の0.2%以上ある写真地図数を不良として集計する。</w:t>
            </w:r>
          </w:p>
          <w:p w14:paraId="0D03AA78"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cs="ＭＳ Ｐゴシック" w:hint="eastAsia"/>
                <w:color w:val="0000FF"/>
                <w:sz w:val="20"/>
                <w:szCs w:val="20"/>
              </w:rPr>
              <w:t>検査対象に対する</w:t>
            </w:r>
            <w:r w:rsidRPr="004D2ECC">
              <w:rPr>
                <w:rFonts w:ascii="ＭＳ Ｐ明朝" w:eastAsia="ＭＳ Ｐ明朝" w:hAnsi="ＭＳ Ｐ明朝" w:hint="eastAsia"/>
                <w:color w:val="0000FF"/>
                <w:sz w:val="20"/>
                <w:szCs w:val="20"/>
              </w:rPr>
              <w:t>不良の割合（誤率）で評価する。</w:t>
            </w:r>
          </w:p>
          <w:p w14:paraId="60AF75CA"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誤率(%)=（不良の写真枚数／抽出した写真枚数）×100</w:t>
            </w:r>
          </w:p>
        </w:tc>
        <w:tc>
          <w:tcPr>
            <w:tcW w:w="2840" w:type="dxa"/>
            <w:tcBorders>
              <w:top w:val="single" w:sz="4" w:space="0" w:color="auto"/>
              <w:left w:val="nil"/>
              <w:bottom w:val="single" w:sz="4" w:space="0" w:color="auto"/>
              <w:right w:val="single" w:sz="4" w:space="0" w:color="auto"/>
            </w:tcBorders>
            <w:shd w:val="clear" w:color="auto" w:fill="auto"/>
            <w:vAlign w:val="center"/>
          </w:tcPr>
          <w:p w14:paraId="4646B771" w14:textId="77777777" w:rsidR="00F4076F" w:rsidRPr="004D2ECC" w:rsidRDefault="00F4076F" w:rsidP="004D2ECC">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誤率：</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w:t>
            </w:r>
          </w:p>
        </w:tc>
        <w:tc>
          <w:tcPr>
            <w:tcW w:w="645" w:type="dxa"/>
            <w:tcBorders>
              <w:top w:val="single" w:sz="4" w:space="0" w:color="auto"/>
              <w:left w:val="nil"/>
              <w:bottom w:val="single" w:sz="4" w:space="0" w:color="auto"/>
              <w:right w:val="single" w:sz="4" w:space="0" w:color="auto"/>
            </w:tcBorders>
            <w:shd w:val="clear" w:color="auto" w:fill="auto"/>
            <w:vAlign w:val="center"/>
          </w:tcPr>
          <w:p w14:paraId="21F83847"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抜取検査</w:t>
            </w:r>
          </w:p>
        </w:tc>
        <w:tc>
          <w:tcPr>
            <w:tcW w:w="6764" w:type="dxa"/>
            <w:tcBorders>
              <w:top w:val="single" w:sz="4" w:space="0" w:color="auto"/>
              <w:left w:val="nil"/>
              <w:bottom w:val="single" w:sz="4" w:space="0" w:color="auto"/>
              <w:right w:val="single" w:sz="4" w:space="0" w:color="auto"/>
            </w:tcBorders>
            <w:shd w:val="clear" w:color="auto" w:fill="auto"/>
            <w:vAlign w:val="center"/>
          </w:tcPr>
          <w:p w14:paraId="4A93C78C"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写真地図単位で</w:t>
            </w:r>
            <w:r w:rsidR="004D2ECC" w:rsidRPr="004D2ECC">
              <w:rPr>
                <w:rFonts w:ascii="ＭＳ Ｐ明朝" w:eastAsia="ＭＳ Ｐ明朝" w:hAnsi="ＭＳ Ｐ明朝" w:hint="eastAsia"/>
                <w:color w:val="0000FF"/>
                <w:sz w:val="20"/>
                <w:szCs w:val="20"/>
              </w:rPr>
              <w:t>○</w:t>
            </w:r>
            <w:r w:rsidRPr="004D2ECC">
              <w:rPr>
                <w:rFonts w:ascii="ＭＳ Ｐ明朝" w:eastAsia="ＭＳ Ｐ明朝" w:hAnsi="ＭＳ Ｐ明朝" w:hint="eastAsia"/>
                <w:color w:val="0000FF"/>
                <w:sz w:val="20"/>
                <w:szCs w:val="20"/>
              </w:rPr>
              <w:t>枚を抜き取る。</w:t>
            </w:r>
          </w:p>
          <w:p w14:paraId="225B11D7"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写真地図単位に写真地図を構成する画素の色深度数値のヒストグラムをみて、白飛び(255)及び黒つぶれ(0)が発生している場合、その画素数をそれぞれ求める。</w:t>
            </w:r>
          </w:p>
          <w:p w14:paraId="1AC81FA1"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白飛び及び黒つぶれの各画素数のいずれかが全画素数の0.2%以上ある写真地図数を集計し、品質評価尺度に基づき、誤率を求める。</w:t>
            </w:r>
          </w:p>
          <w:p w14:paraId="0A7211A6"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誤率が適合品質水準より大きければ不合格とする。</w:t>
            </w:r>
          </w:p>
          <w:p w14:paraId="551BBC95" w14:textId="77777777" w:rsidR="00F4076F" w:rsidRPr="004D2ECC" w:rsidRDefault="00F4076F" w:rsidP="0030271F">
            <w:pPr>
              <w:rPr>
                <w:rFonts w:ascii="ＭＳ Ｐ明朝" w:eastAsia="ＭＳ Ｐ明朝" w:hAnsi="ＭＳ Ｐ明朝"/>
                <w:color w:val="0000FF"/>
                <w:sz w:val="20"/>
                <w:szCs w:val="20"/>
              </w:rPr>
            </w:pPr>
            <w:r w:rsidRPr="004D2ECC">
              <w:rPr>
                <w:rFonts w:ascii="ＭＳ Ｐ明朝" w:eastAsia="ＭＳ Ｐ明朝" w:hAnsi="ＭＳ Ｐ明朝" w:hint="eastAsia"/>
                <w:color w:val="0000FF"/>
                <w:sz w:val="20"/>
                <w:szCs w:val="20"/>
              </w:rPr>
              <w:t>”適合品質水準”≧”誤率”であれば”合格”</w:t>
            </w:r>
          </w:p>
          <w:p w14:paraId="241E9193" w14:textId="77777777" w:rsidR="00F4076F" w:rsidRPr="004D2ECC" w:rsidRDefault="00F4076F" w:rsidP="0030271F">
            <w:pPr>
              <w:rPr>
                <w:rFonts w:ascii="ＭＳ Ｐ明朝" w:eastAsia="ＭＳ Ｐ明朝" w:hAnsi="ＭＳ Ｐ明朝" w:cs="ＭＳ Ｐゴシック"/>
                <w:color w:val="0000FF"/>
                <w:sz w:val="20"/>
                <w:szCs w:val="20"/>
              </w:rPr>
            </w:pPr>
            <w:r w:rsidRPr="004D2ECC">
              <w:rPr>
                <w:rFonts w:ascii="ＭＳ Ｐ明朝" w:eastAsia="ＭＳ Ｐ明朝" w:hAnsi="ＭＳ Ｐ明朝" w:hint="eastAsia"/>
                <w:color w:val="0000FF"/>
                <w:sz w:val="20"/>
                <w:szCs w:val="20"/>
              </w:rPr>
              <w:t>”適合品質水準”＜”誤率”であれば”不合格”</w:t>
            </w:r>
          </w:p>
        </w:tc>
      </w:tr>
      <w:tr w:rsidR="00F4076F" w:rsidRPr="00250348" w14:paraId="4DABF468" w14:textId="77777777" w:rsidTr="00C17CA4">
        <w:trPr>
          <w:trHeight w:val="311"/>
        </w:trPr>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3A7AB427"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105E0D52"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0331AB67" w14:textId="77777777" w:rsidR="00F4076F" w:rsidRPr="00C17CA4" w:rsidRDefault="00F4076F" w:rsidP="0030271F">
            <w:pPr>
              <w:rPr>
                <w:color w:val="0000FF"/>
              </w:rPr>
            </w:pPr>
            <w:r w:rsidRPr="00C17CA4">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23895321"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空中写真</w:t>
            </w:r>
          </w:p>
        </w:tc>
        <w:tc>
          <w:tcPr>
            <w:tcW w:w="1079" w:type="dxa"/>
            <w:tcBorders>
              <w:top w:val="nil"/>
              <w:left w:val="nil"/>
              <w:bottom w:val="single" w:sz="4" w:space="0" w:color="auto"/>
              <w:right w:val="single" w:sz="4" w:space="0" w:color="auto"/>
            </w:tcBorders>
            <w:shd w:val="clear" w:color="auto" w:fill="auto"/>
            <w:vAlign w:val="center"/>
          </w:tcPr>
          <w:p w14:paraId="6646E21E"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地物の識別（識別）</w:t>
            </w:r>
          </w:p>
        </w:tc>
        <w:tc>
          <w:tcPr>
            <w:tcW w:w="5317" w:type="dxa"/>
            <w:tcBorders>
              <w:top w:val="nil"/>
              <w:left w:val="nil"/>
              <w:bottom w:val="single" w:sz="4" w:space="0" w:color="auto"/>
              <w:right w:val="single" w:sz="4" w:space="0" w:color="auto"/>
            </w:tcBorders>
            <w:shd w:val="clear" w:color="auto" w:fill="auto"/>
            <w:vAlign w:val="center"/>
          </w:tcPr>
          <w:p w14:paraId="485D9488"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空中写真の色深度が、写真地図作成に関する特記仕様書（製品仕様書）で指定された色深度であること（例えば家を家として認識できるか、というレベル）を評価する。</w:t>
            </w:r>
          </w:p>
          <w:p w14:paraId="4917F401"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地物判読が不可能な分光特性の写真の枚数を集計する。</w:t>
            </w:r>
          </w:p>
        </w:tc>
        <w:tc>
          <w:tcPr>
            <w:tcW w:w="2840" w:type="dxa"/>
            <w:tcBorders>
              <w:top w:val="nil"/>
              <w:left w:val="nil"/>
              <w:bottom w:val="single" w:sz="4" w:space="0" w:color="auto"/>
              <w:right w:val="single" w:sz="4" w:space="0" w:color="auto"/>
            </w:tcBorders>
            <w:shd w:val="clear" w:color="auto" w:fill="auto"/>
            <w:vAlign w:val="center"/>
          </w:tcPr>
          <w:p w14:paraId="36F8B8F5"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7EDC6CBC"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6944716A"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空中写真の色深度を確認し、地物判読が可能であるか（例えば家を家として認識できるか、というレベル）確認する。</w:t>
            </w:r>
          </w:p>
          <w:p w14:paraId="01BFD8F0"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地物判読が不可能な分光特性(色深度）の空中写真を不合格とする。</w:t>
            </w:r>
          </w:p>
          <w:p w14:paraId="37F2121B"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不合格の写真枚数を集計する。</w:t>
            </w:r>
          </w:p>
          <w:p w14:paraId="5CAD6203"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”適合品質水準”≧”集計件数”であれば”合格”</w:t>
            </w:r>
          </w:p>
          <w:p w14:paraId="0295F385"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”適合品質水準”＜”集計件数”であれば”不合格”</w:t>
            </w:r>
          </w:p>
        </w:tc>
      </w:tr>
      <w:tr w:rsidR="00F4076F" w:rsidRPr="00250348" w14:paraId="28FB2D1D" w14:textId="77777777" w:rsidTr="0030271F">
        <w:trPr>
          <w:trHeight w:val="3901"/>
        </w:trPr>
        <w:tc>
          <w:tcPr>
            <w:tcW w:w="945" w:type="dxa"/>
            <w:tcBorders>
              <w:top w:val="nil"/>
              <w:left w:val="single" w:sz="4" w:space="0" w:color="auto"/>
              <w:bottom w:val="single" w:sz="4" w:space="0" w:color="auto"/>
              <w:right w:val="single" w:sz="4" w:space="0" w:color="auto"/>
            </w:tcBorders>
            <w:shd w:val="clear" w:color="auto" w:fill="auto"/>
            <w:vAlign w:val="center"/>
          </w:tcPr>
          <w:p w14:paraId="58CC1160"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主題正確度</w:t>
            </w:r>
          </w:p>
        </w:tc>
        <w:tc>
          <w:tcPr>
            <w:tcW w:w="900" w:type="dxa"/>
            <w:tcBorders>
              <w:top w:val="nil"/>
              <w:left w:val="nil"/>
              <w:bottom w:val="single" w:sz="4" w:space="0" w:color="auto"/>
              <w:right w:val="single" w:sz="4" w:space="0" w:color="auto"/>
            </w:tcBorders>
            <w:shd w:val="clear" w:color="auto" w:fill="auto"/>
            <w:vAlign w:val="center"/>
          </w:tcPr>
          <w:p w14:paraId="27C36751"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0E5F674B" w14:textId="77777777" w:rsidR="00F4076F" w:rsidRPr="00C17CA4" w:rsidRDefault="00F4076F" w:rsidP="0030271F">
            <w:pPr>
              <w:rPr>
                <w:color w:val="0000FF"/>
              </w:rPr>
            </w:pPr>
            <w:r w:rsidRPr="00C17CA4">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7D0A6C0E"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空中写真</w:t>
            </w:r>
          </w:p>
        </w:tc>
        <w:tc>
          <w:tcPr>
            <w:tcW w:w="1079" w:type="dxa"/>
            <w:tcBorders>
              <w:top w:val="nil"/>
              <w:left w:val="nil"/>
              <w:bottom w:val="single" w:sz="4" w:space="0" w:color="auto"/>
              <w:right w:val="single" w:sz="4" w:space="0" w:color="auto"/>
            </w:tcBorders>
            <w:shd w:val="clear" w:color="auto" w:fill="auto"/>
            <w:vAlign w:val="center"/>
          </w:tcPr>
          <w:p w14:paraId="13E03DB0"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色の濃淡（濃度）</w:t>
            </w:r>
          </w:p>
        </w:tc>
        <w:tc>
          <w:tcPr>
            <w:tcW w:w="5317" w:type="dxa"/>
            <w:tcBorders>
              <w:top w:val="nil"/>
              <w:left w:val="nil"/>
              <w:bottom w:val="single" w:sz="4" w:space="0" w:color="auto"/>
              <w:right w:val="single" w:sz="4" w:space="0" w:color="auto"/>
            </w:tcBorders>
            <w:shd w:val="clear" w:color="auto" w:fill="auto"/>
            <w:vAlign w:val="center"/>
          </w:tcPr>
          <w:p w14:paraId="1CAB524B"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空中写真画像のヒストグラム、分布が標準的なパターンであることを確認する。</w:t>
            </w:r>
          </w:p>
          <w:p w14:paraId="7380DA6A"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標準的パターンとなっていない写真を不良として集計する。</w:t>
            </w:r>
          </w:p>
          <w:p w14:paraId="3148062D"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cs="ＭＳ Ｐゴシック" w:hint="eastAsia"/>
                <w:color w:val="0000FF"/>
                <w:sz w:val="20"/>
                <w:szCs w:val="20"/>
              </w:rPr>
              <w:t>検査対象に対する</w:t>
            </w:r>
            <w:r w:rsidRPr="00C17CA4">
              <w:rPr>
                <w:rFonts w:ascii="ＭＳ Ｐ明朝" w:eastAsia="ＭＳ Ｐ明朝" w:hAnsi="ＭＳ Ｐ明朝" w:hint="eastAsia"/>
                <w:color w:val="0000FF"/>
                <w:sz w:val="20"/>
                <w:szCs w:val="20"/>
              </w:rPr>
              <w:t>不良の割合（誤率）で評価する。</w:t>
            </w:r>
          </w:p>
          <w:p w14:paraId="3321B4F4"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誤率(%)=（不良の写真枚数／抽出した写真枚数）×100</w:t>
            </w:r>
          </w:p>
        </w:tc>
        <w:tc>
          <w:tcPr>
            <w:tcW w:w="2840" w:type="dxa"/>
            <w:tcBorders>
              <w:top w:val="nil"/>
              <w:left w:val="nil"/>
              <w:bottom w:val="single" w:sz="4" w:space="0" w:color="auto"/>
              <w:right w:val="single" w:sz="4" w:space="0" w:color="auto"/>
            </w:tcBorders>
            <w:shd w:val="clear" w:color="auto" w:fill="auto"/>
            <w:vAlign w:val="center"/>
          </w:tcPr>
          <w:p w14:paraId="2F27CEDB" w14:textId="77777777" w:rsidR="00F4076F" w:rsidRPr="00C17CA4" w:rsidRDefault="00F4076F" w:rsidP="00C17CA4">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誤率：</w:t>
            </w:r>
            <w:r w:rsidR="00C17CA4" w:rsidRPr="00C17CA4">
              <w:rPr>
                <w:rFonts w:ascii="ＭＳ Ｐ明朝" w:eastAsia="ＭＳ Ｐ明朝" w:hAnsi="ＭＳ Ｐ明朝" w:hint="eastAsia"/>
                <w:color w:val="0000FF"/>
                <w:sz w:val="20"/>
                <w:szCs w:val="20"/>
              </w:rPr>
              <w:t>○</w:t>
            </w:r>
            <w:r w:rsidRPr="00C17CA4">
              <w:rPr>
                <w:rFonts w:ascii="ＭＳ Ｐ明朝" w:eastAsia="ＭＳ Ｐ明朝" w:hAnsi="ＭＳ Ｐ明朝" w:hint="eastAsia"/>
                <w:color w:val="0000FF"/>
                <w:sz w:val="20"/>
                <w:szCs w:val="20"/>
              </w:rPr>
              <w:t>%</w:t>
            </w:r>
          </w:p>
        </w:tc>
        <w:tc>
          <w:tcPr>
            <w:tcW w:w="645" w:type="dxa"/>
            <w:tcBorders>
              <w:top w:val="nil"/>
              <w:left w:val="nil"/>
              <w:bottom w:val="single" w:sz="4" w:space="0" w:color="auto"/>
              <w:right w:val="single" w:sz="4" w:space="0" w:color="auto"/>
            </w:tcBorders>
            <w:shd w:val="clear" w:color="auto" w:fill="auto"/>
            <w:vAlign w:val="center"/>
          </w:tcPr>
          <w:p w14:paraId="253775B6"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抜取検査</w:t>
            </w:r>
          </w:p>
        </w:tc>
        <w:tc>
          <w:tcPr>
            <w:tcW w:w="6764" w:type="dxa"/>
            <w:tcBorders>
              <w:top w:val="nil"/>
              <w:left w:val="nil"/>
              <w:bottom w:val="single" w:sz="4" w:space="0" w:color="auto"/>
              <w:right w:val="single" w:sz="4" w:space="0" w:color="auto"/>
            </w:tcBorders>
            <w:shd w:val="clear" w:color="auto" w:fill="auto"/>
            <w:vAlign w:val="center"/>
          </w:tcPr>
          <w:p w14:paraId="5BAB8BE6"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空中写真単位で</w:t>
            </w:r>
            <w:r w:rsidR="00C17CA4" w:rsidRPr="00C17CA4">
              <w:rPr>
                <w:rFonts w:ascii="ＭＳ Ｐ明朝" w:eastAsia="ＭＳ Ｐ明朝" w:hAnsi="ＭＳ Ｐ明朝" w:hint="eastAsia"/>
                <w:color w:val="0000FF"/>
                <w:sz w:val="20"/>
                <w:szCs w:val="20"/>
              </w:rPr>
              <w:t>○</w:t>
            </w:r>
            <w:r w:rsidRPr="00C17CA4">
              <w:rPr>
                <w:rFonts w:ascii="ＭＳ Ｐ明朝" w:eastAsia="ＭＳ Ｐ明朝" w:hAnsi="ＭＳ Ｐ明朝" w:hint="eastAsia"/>
                <w:color w:val="0000FF"/>
                <w:sz w:val="20"/>
                <w:szCs w:val="20"/>
              </w:rPr>
              <w:t>枚を抜き取り、空中写真単位に検査する。</w:t>
            </w:r>
          </w:p>
          <w:p w14:paraId="5F22ED04"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空中写真画像のヒストグラムの分布が標準的なパターンであるか評価を行う。</w:t>
            </w:r>
          </w:p>
          <w:p w14:paraId="59EB92F6"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標準的なパターンとは、写されている景況によって異なるが、例えば、都市では明るく、森林では暗く、森林と都市が含まれるとふたつの山ができる。このようなパターンがあることを踏まえ、例えば都市部では明るい方に山がある正規分布に近い分布をしていて、偏り過ぎていず、飽和しているものも少ないかを判断して評価する。</w:t>
            </w:r>
          </w:p>
          <w:p w14:paraId="3D71BF69"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標準的パターンとなっていない写真数を集計し、品質評価尺度に基づき、誤率を求める。</w:t>
            </w:r>
          </w:p>
          <w:p w14:paraId="4FC8E307"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誤率が適合品質水準より大きければ不合格とする。</w:t>
            </w:r>
          </w:p>
          <w:p w14:paraId="68BA731C"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”適合品質水準”≧”誤率”であれば”合格”</w:t>
            </w:r>
          </w:p>
          <w:p w14:paraId="53DEE4C5"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”適合品質水準”＜”誤率”であれば”不合格”</w:t>
            </w:r>
          </w:p>
        </w:tc>
      </w:tr>
      <w:tr w:rsidR="00F4076F" w:rsidRPr="00250348" w14:paraId="5BAAF124" w14:textId="77777777" w:rsidTr="0030271F">
        <w:trPr>
          <w:trHeight w:val="1560"/>
        </w:trPr>
        <w:tc>
          <w:tcPr>
            <w:tcW w:w="945" w:type="dxa"/>
            <w:tcBorders>
              <w:top w:val="nil"/>
              <w:left w:val="single" w:sz="4" w:space="0" w:color="auto"/>
              <w:bottom w:val="single" w:sz="4" w:space="0" w:color="auto"/>
              <w:right w:val="single" w:sz="4" w:space="0" w:color="auto"/>
            </w:tcBorders>
            <w:shd w:val="clear" w:color="auto" w:fill="auto"/>
            <w:vAlign w:val="center"/>
          </w:tcPr>
          <w:p w14:paraId="46FE7951"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lastRenderedPageBreak/>
              <w:t>主題正確度</w:t>
            </w:r>
          </w:p>
        </w:tc>
        <w:tc>
          <w:tcPr>
            <w:tcW w:w="900" w:type="dxa"/>
            <w:tcBorders>
              <w:top w:val="nil"/>
              <w:left w:val="nil"/>
              <w:bottom w:val="single" w:sz="4" w:space="0" w:color="auto"/>
              <w:right w:val="single" w:sz="4" w:space="0" w:color="auto"/>
            </w:tcBorders>
            <w:shd w:val="clear" w:color="auto" w:fill="auto"/>
            <w:vAlign w:val="center"/>
          </w:tcPr>
          <w:p w14:paraId="2B80F2B7"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非定量的主題属性の正しさ</w:t>
            </w:r>
          </w:p>
        </w:tc>
        <w:tc>
          <w:tcPr>
            <w:tcW w:w="1005" w:type="dxa"/>
            <w:tcBorders>
              <w:top w:val="nil"/>
              <w:left w:val="nil"/>
              <w:bottom w:val="single" w:sz="4" w:space="0" w:color="auto"/>
              <w:right w:val="single" w:sz="4" w:space="0" w:color="auto"/>
            </w:tcBorders>
            <w:shd w:val="clear" w:color="auto" w:fill="auto"/>
            <w:vAlign w:val="center"/>
          </w:tcPr>
          <w:p w14:paraId="0CEC2B9A" w14:textId="77777777" w:rsidR="00F4076F" w:rsidRPr="00C17CA4" w:rsidRDefault="00F4076F" w:rsidP="0030271F">
            <w:pPr>
              <w:rPr>
                <w:color w:val="0000FF"/>
              </w:rPr>
            </w:pPr>
            <w:r w:rsidRPr="00C17CA4">
              <w:rPr>
                <w:rFonts w:ascii="ＭＳ Ｐ明朝" w:eastAsia="ＭＳ Ｐ明朝" w:hAnsi="ＭＳ Ｐ明朝" w:hint="eastAsia"/>
                <w:color w:val="0000FF"/>
                <w:sz w:val="20"/>
                <w:szCs w:val="20"/>
              </w:rPr>
              <w:t>写真地図</w:t>
            </w:r>
          </w:p>
        </w:tc>
        <w:tc>
          <w:tcPr>
            <w:tcW w:w="1019" w:type="dxa"/>
            <w:tcBorders>
              <w:top w:val="nil"/>
              <w:left w:val="nil"/>
              <w:bottom w:val="single" w:sz="4" w:space="0" w:color="auto"/>
              <w:right w:val="single" w:sz="4" w:space="0" w:color="auto"/>
            </w:tcBorders>
            <w:shd w:val="clear" w:color="auto" w:fill="auto"/>
            <w:vAlign w:val="center"/>
          </w:tcPr>
          <w:p w14:paraId="5B51739B" w14:textId="77777777" w:rsidR="00F4076F" w:rsidRPr="00C17CA4" w:rsidRDefault="00F4076F" w:rsidP="0030271F">
            <w:pPr>
              <w:jc w:val="cente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5ECCF825"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識別と濃淡</w:t>
            </w:r>
          </w:p>
        </w:tc>
        <w:tc>
          <w:tcPr>
            <w:tcW w:w="5317" w:type="dxa"/>
            <w:tcBorders>
              <w:top w:val="nil"/>
              <w:left w:val="nil"/>
              <w:bottom w:val="single" w:sz="4" w:space="0" w:color="auto"/>
              <w:right w:val="single" w:sz="4" w:space="0" w:color="auto"/>
            </w:tcBorders>
            <w:shd w:val="clear" w:color="auto" w:fill="auto"/>
            <w:vAlign w:val="center"/>
          </w:tcPr>
          <w:p w14:paraId="7858806D"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写真地図作成に関する特記仕様書（製品仕様書）で指定された色深度であり、空中写真と比較して極端に劣化していないことを評価する。</w:t>
            </w:r>
          </w:p>
          <w:p w14:paraId="7643BF65"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地物判読が不可能な分光特性の写真枚数を集計する。</w:t>
            </w:r>
          </w:p>
        </w:tc>
        <w:tc>
          <w:tcPr>
            <w:tcW w:w="2840" w:type="dxa"/>
            <w:tcBorders>
              <w:top w:val="nil"/>
              <w:left w:val="nil"/>
              <w:bottom w:val="single" w:sz="4" w:space="0" w:color="auto"/>
              <w:right w:val="single" w:sz="4" w:space="0" w:color="auto"/>
            </w:tcBorders>
            <w:shd w:val="clear" w:color="auto" w:fill="auto"/>
            <w:vAlign w:val="center"/>
          </w:tcPr>
          <w:p w14:paraId="201271D1"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集計件数：0件</w:t>
            </w:r>
          </w:p>
        </w:tc>
        <w:tc>
          <w:tcPr>
            <w:tcW w:w="645" w:type="dxa"/>
            <w:tcBorders>
              <w:top w:val="nil"/>
              <w:left w:val="nil"/>
              <w:bottom w:val="single" w:sz="4" w:space="0" w:color="auto"/>
              <w:right w:val="single" w:sz="4" w:space="0" w:color="auto"/>
            </w:tcBorders>
            <w:shd w:val="clear" w:color="auto" w:fill="auto"/>
            <w:vAlign w:val="center"/>
          </w:tcPr>
          <w:p w14:paraId="7EA51698"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1E60C3DA"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写真地図の色深度を確認し、地物の判読が可能であるか（例えば家を家として認識できるか、というレベル）確認する。</w:t>
            </w:r>
          </w:p>
          <w:p w14:paraId="014634C7"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地物判読が不可能な分光特性（色深度）の写真地図を不合格とする。</w:t>
            </w:r>
          </w:p>
          <w:p w14:paraId="7D635AB4" w14:textId="77777777" w:rsidR="00F4076F" w:rsidRPr="00C17CA4" w:rsidRDefault="00F4076F" w:rsidP="0030271F">
            <w:pPr>
              <w:rPr>
                <w:rFonts w:ascii="ＭＳ Ｐ明朝" w:eastAsia="ＭＳ Ｐ明朝" w:hAnsi="ＭＳ Ｐ明朝"/>
                <w:color w:val="0000FF"/>
                <w:sz w:val="20"/>
                <w:szCs w:val="20"/>
              </w:rPr>
            </w:pPr>
            <w:r w:rsidRPr="00C17CA4">
              <w:rPr>
                <w:rFonts w:ascii="ＭＳ Ｐ明朝" w:eastAsia="ＭＳ Ｐ明朝" w:hAnsi="ＭＳ Ｐ明朝" w:hint="eastAsia"/>
                <w:color w:val="0000FF"/>
                <w:sz w:val="20"/>
                <w:szCs w:val="20"/>
              </w:rPr>
              <w:t>”適合品質水準”≧”集計件数”であれば”合格”</w:t>
            </w:r>
          </w:p>
          <w:p w14:paraId="679BB63B" w14:textId="77777777" w:rsidR="00F4076F" w:rsidRPr="00C17CA4" w:rsidRDefault="00F4076F" w:rsidP="0030271F">
            <w:pPr>
              <w:rPr>
                <w:rFonts w:ascii="ＭＳ Ｐ明朝" w:eastAsia="ＭＳ Ｐ明朝" w:hAnsi="ＭＳ Ｐ明朝" w:cs="ＭＳ Ｐゴシック"/>
                <w:color w:val="0000FF"/>
                <w:sz w:val="20"/>
                <w:szCs w:val="20"/>
              </w:rPr>
            </w:pPr>
            <w:r w:rsidRPr="00C17CA4">
              <w:rPr>
                <w:rFonts w:ascii="ＭＳ Ｐ明朝" w:eastAsia="ＭＳ Ｐ明朝" w:hAnsi="ＭＳ Ｐ明朝" w:hint="eastAsia"/>
                <w:color w:val="0000FF"/>
                <w:sz w:val="20"/>
                <w:szCs w:val="20"/>
              </w:rPr>
              <w:t>”適合品質水準”＜”集計件数”であれば”不合格”</w:t>
            </w:r>
          </w:p>
        </w:tc>
      </w:tr>
    </w:tbl>
    <w:p w14:paraId="47F1C7A5" w14:textId="77777777" w:rsidR="00F4076F" w:rsidRPr="00F4076F" w:rsidRDefault="00F4076F" w:rsidP="00CC58CA">
      <w:pPr>
        <w:pStyle w:val="af5"/>
        <w:ind w:firstLineChars="100" w:firstLine="210"/>
        <w:rPr>
          <w:rFonts w:ascii="ＭＳ ゴシック" w:eastAsia="ＭＳ ゴシック" w:hAnsi="ＭＳ ゴシック" w:cs="ＭＳ Ｐゴシック"/>
          <w:color w:val="0000FF"/>
          <w:szCs w:val="21"/>
        </w:rPr>
      </w:pPr>
    </w:p>
    <w:p w14:paraId="2184EF6B" w14:textId="77777777" w:rsidR="00F4076F" w:rsidRDefault="00F4076F" w:rsidP="00CC58CA">
      <w:pPr>
        <w:pStyle w:val="af5"/>
        <w:ind w:firstLineChars="100" w:firstLine="210"/>
        <w:rPr>
          <w:rFonts w:ascii="ＭＳ ゴシック" w:eastAsia="ＭＳ ゴシック" w:hAnsi="ＭＳ ゴシック" w:cs="ＭＳ Ｐゴシック"/>
          <w:color w:val="0000FF"/>
          <w:szCs w:val="21"/>
        </w:rPr>
      </w:pPr>
    </w:p>
    <w:p w14:paraId="03E1939F" w14:textId="77777777" w:rsidR="00C165F4" w:rsidRDefault="00C165F4" w:rsidP="008F5E17">
      <w:pPr>
        <w:rPr>
          <w:rFonts w:ascii="ＭＳ 明朝" w:hAnsi="ＭＳ 明朝"/>
          <w:bCs/>
          <w:szCs w:val="21"/>
        </w:rPr>
        <w:sectPr w:rsidR="00C165F4" w:rsidSect="0063438E">
          <w:footerReference w:type="default" r:id="rId11"/>
          <w:pgSz w:w="23814" w:h="16839" w:orient="landscape" w:code="8"/>
          <w:pgMar w:top="1701" w:right="1985" w:bottom="1701" w:left="1701" w:header="851" w:footer="992" w:gutter="0"/>
          <w:pgNumType w:fmt="numberInDash" w:start="10"/>
          <w:cols w:space="425"/>
          <w:docGrid w:type="linesAndChars" w:linePitch="360"/>
        </w:sectPr>
      </w:pPr>
    </w:p>
    <w:p w14:paraId="7FE8F3A1" w14:textId="77777777" w:rsidR="008F5E17" w:rsidRPr="000E281B" w:rsidRDefault="00133BB8" w:rsidP="00E55407">
      <w:pPr>
        <w:pStyle w:val="1"/>
        <w:numPr>
          <w:ilvl w:val="0"/>
          <w:numId w:val="0"/>
        </w:numPr>
        <w:pBdr>
          <w:bottom w:val="single" w:sz="12" w:space="1" w:color="666699"/>
        </w:pBdr>
        <w:spacing w:before="240"/>
      </w:pPr>
      <w:r>
        <w:lastRenderedPageBreak/>
        <w:t xml:space="preserve">7. </w:t>
      </w:r>
      <w:r>
        <w:rPr>
          <w:rFonts w:hint="eastAsia"/>
        </w:rPr>
        <w:t>データ製品配布</w:t>
      </w:r>
    </w:p>
    <w:p w14:paraId="26D76286" w14:textId="77777777" w:rsidR="00BA1AF6" w:rsidRPr="000E281B" w:rsidRDefault="00BA1AF6" w:rsidP="00BA1AF6">
      <w:pPr>
        <w:pStyle w:val="2"/>
        <w:numPr>
          <w:ilvl w:val="0"/>
          <w:numId w:val="0"/>
        </w:numPr>
        <w:pBdr>
          <w:bottom w:val="single" w:sz="8" w:space="1" w:color="666699"/>
        </w:pBdr>
        <w:spacing w:before="240"/>
      </w:pPr>
      <w:r>
        <w:rPr>
          <w:rFonts w:hint="eastAsia"/>
        </w:rPr>
        <w:t>7</w:t>
      </w:r>
      <w:r>
        <w:t xml:space="preserve">.1. </w:t>
      </w:r>
      <w:r>
        <w:rPr>
          <w:rFonts w:hint="eastAsia"/>
        </w:rPr>
        <w:t>配布書式情報</w:t>
      </w:r>
    </w:p>
    <w:p w14:paraId="2FEB6C0C" w14:textId="77777777" w:rsidR="00FE6983" w:rsidRPr="00F46EBC" w:rsidRDefault="00FE6983" w:rsidP="00FE6983">
      <w:pPr>
        <w:pStyle w:val="af5"/>
      </w:pPr>
      <w:r w:rsidRPr="00F46EBC">
        <w:rPr>
          <w:rFonts w:hint="eastAsia"/>
        </w:rPr>
        <w:t>（１）写真地図</w:t>
      </w:r>
    </w:p>
    <w:p w14:paraId="759CD921" w14:textId="77777777" w:rsidR="00FE6983" w:rsidRPr="0054605C" w:rsidRDefault="00FE6983" w:rsidP="00FE6983">
      <w:pPr>
        <w:pStyle w:val="af5"/>
        <w:ind w:leftChars="100" w:left="210"/>
      </w:pPr>
      <w:r w:rsidRPr="00FE6983">
        <w:rPr>
          <w:rFonts w:hint="eastAsia"/>
        </w:rPr>
        <w:t>書式名称</w:t>
      </w:r>
      <w:r>
        <w:rPr>
          <w:rFonts w:hint="eastAsia"/>
        </w:rPr>
        <w:t>：</w:t>
      </w:r>
      <w:r>
        <w:rPr>
          <w:rFonts w:hint="eastAsia"/>
        </w:rPr>
        <w:t>TIFF</w:t>
      </w:r>
    </w:p>
    <w:p w14:paraId="1D42BFDA" w14:textId="77777777" w:rsidR="00FE6983" w:rsidRPr="00852338" w:rsidRDefault="00FE6983" w:rsidP="00FE6983">
      <w:pPr>
        <w:pStyle w:val="af5"/>
        <w:ind w:leftChars="100" w:left="210"/>
      </w:pPr>
      <w:r w:rsidRPr="00FE6983">
        <w:rPr>
          <w:rFonts w:hint="eastAsia"/>
        </w:rPr>
        <w:t>符号化規則</w:t>
      </w:r>
      <w:r w:rsidRPr="00852338">
        <w:rPr>
          <w:rFonts w:hint="eastAsia"/>
        </w:rPr>
        <w:t>：</w:t>
      </w:r>
      <w:r w:rsidRPr="00852338">
        <w:rPr>
          <w:rFonts w:hint="eastAsia"/>
        </w:rPr>
        <w:t>TIFF</w:t>
      </w:r>
      <w:r w:rsidRPr="00954AE6">
        <w:rPr>
          <w:rFonts w:hint="eastAsia"/>
        </w:rPr>
        <w:t>仕様</w:t>
      </w:r>
      <w:r>
        <w:rPr>
          <w:rFonts w:hint="eastAsia"/>
          <w:lang w:val="es-ES"/>
        </w:rPr>
        <w:t>に基づく符号化規則</w:t>
      </w:r>
    </w:p>
    <w:p w14:paraId="24C6C139" w14:textId="77777777" w:rsidR="00FE6983" w:rsidRDefault="00FE6983" w:rsidP="00FE6983">
      <w:pPr>
        <w:pStyle w:val="af5"/>
      </w:pPr>
      <w:r>
        <w:rPr>
          <w:rFonts w:hint="eastAsia"/>
        </w:rPr>
        <w:t>（２）位置情報ファイル</w:t>
      </w:r>
    </w:p>
    <w:p w14:paraId="77EF75EE" w14:textId="77777777" w:rsidR="00FE6983" w:rsidRDefault="00FE6983" w:rsidP="00FE6983">
      <w:pPr>
        <w:pStyle w:val="af5"/>
        <w:ind w:leftChars="100" w:left="210"/>
      </w:pPr>
      <w:r w:rsidRPr="00FE6983">
        <w:rPr>
          <w:rFonts w:hint="eastAsia"/>
        </w:rPr>
        <w:t>書式名称</w:t>
      </w:r>
      <w:r>
        <w:rPr>
          <w:rFonts w:hint="eastAsia"/>
        </w:rPr>
        <w:t>：</w:t>
      </w:r>
      <w:r w:rsidRPr="002B314A">
        <w:t>World files for raster datasets</w:t>
      </w:r>
    </w:p>
    <w:p w14:paraId="388C1D94" w14:textId="77777777" w:rsidR="008F5E17" w:rsidRDefault="00FE6983" w:rsidP="00FE6983">
      <w:pPr>
        <w:ind w:leftChars="100" w:left="210"/>
      </w:pPr>
      <w:r w:rsidRPr="00FE6983">
        <w:rPr>
          <w:rFonts w:hint="eastAsia"/>
        </w:rPr>
        <w:t>符号化規則</w:t>
      </w:r>
      <w:r w:rsidRPr="00852338">
        <w:rPr>
          <w:rFonts w:hint="eastAsia"/>
        </w:rPr>
        <w:t>：</w:t>
      </w:r>
      <w:r>
        <w:rPr>
          <w:rFonts w:hint="eastAsia"/>
        </w:rPr>
        <w:t>ワールドファイル仕様（米国</w:t>
      </w:r>
      <w:r>
        <w:rPr>
          <w:rFonts w:hint="eastAsia"/>
        </w:rPr>
        <w:t>ESRI</w:t>
      </w:r>
      <w:r>
        <w:rPr>
          <w:rFonts w:hint="eastAsia"/>
        </w:rPr>
        <w:t>社が画像に測地座標を与えるために提案したテキスト形式）に基づく符号化規則</w:t>
      </w:r>
    </w:p>
    <w:p w14:paraId="725782D1" w14:textId="77777777" w:rsidR="00BA1AF6" w:rsidRPr="000E281B" w:rsidRDefault="00BA1AF6" w:rsidP="00BA1AF6">
      <w:pPr>
        <w:pStyle w:val="2"/>
        <w:numPr>
          <w:ilvl w:val="0"/>
          <w:numId w:val="0"/>
        </w:numPr>
        <w:pBdr>
          <w:bottom w:val="single" w:sz="8" w:space="1" w:color="666699"/>
        </w:pBdr>
        <w:spacing w:before="240"/>
      </w:pPr>
      <w:r>
        <w:rPr>
          <w:rFonts w:hint="eastAsia"/>
        </w:rPr>
        <w:t>7</w:t>
      </w:r>
      <w:r>
        <w:t>.</w:t>
      </w:r>
      <w:r>
        <w:rPr>
          <w:rFonts w:hint="eastAsia"/>
        </w:rPr>
        <w:t>2</w:t>
      </w:r>
      <w:r>
        <w:t xml:space="preserve">. </w:t>
      </w:r>
      <w:r>
        <w:rPr>
          <w:rFonts w:hint="eastAsia"/>
        </w:rPr>
        <w:t>配布媒体情報</w:t>
      </w:r>
    </w:p>
    <w:p w14:paraId="224273C7" w14:textId="77777777" w:rsidR="00BA1AF6" w:rsidRDefault="00BA1AF6" w:rsidP="00BA1AF6">
      <w:pPr>
        <w:pStyle w:val="af5"/>
        <w:ind w:firstLineChars="100" w:firstLine="210"/>
      </w:pPr>
      <w:r w:rsidRPr="00BA1AF6">
        <w:rPr>
          <w:rFonts w:hint="eastAsia"/>
        </w:rPr>
        <w:t>単位</w:t>
      </w:r>
      <w:r>
        <w:rPr>
          <w:rFonts w:hint="eastAsia"/>
        </w:rPr>
        <w:t>：国土基本図図郭を基本とした図葉単位</w:t>
      </w:r>
    </w:p>
    <w:p w14:paraId="6A6069D7" w14:textId="77777777" w:rsidR="00BA1AF6" w:rsidRDefault="00BA1AF6" w:rsidP="00BA1AF6">
      <w:pPr>
        <w:ind w:firstLineChars="100" w:firstLine="210"/>
      </w:pPr>
      <w:r w:rsidRPr="00BA1AF6">
        <w:rPr>
          <w:rFonts w:hint="eastAsia"/>
        </w:rPr>
        <w:t>媒体名</w:t>
      </w:r>
      <w:r>
        <w:rPr>
          <w:rFonts w:hint="eastAsia"/>
        </w:rPr>
        <w:t>：</w:t>
      </w:r>
      <w:r w:rsidRPr="00BA1AF6">
        <w:rPr>
          <w:rFonts w:hint="eastAsia"/>
          <w:color w:val="FF0000"/>
        </w:rPr>
        <w:t>ハードディスク</w:t>
      </w:r>
      <w:r>
        <w:rPr>
          <w:rFonts w:ascii="ＭＳ ゴシック" w:eastAsia="ＭＳ ゴシック" w:hAnsi="ＭＳ ゴシック" w:hint="eastAsia"/>
          <w:bCs/>
          <w:color w:val="0000FF"/>
        </w:rPr>
        <w:t>（</w:t>
      </w:r>
      <w:r w:rsidRPr="00BA1AF6">
        <w:rPr>
          <w:rFonts w:ascii="ＭＳ ゴシック" w:eastAsia="ＭＳ ゴシック" w:hAnsi="ＭＳ ゴシック" w:hint="eastAsia"/>
          <w:bCs/>
          <w:color w:val="0000FF"/>
        </w:rPr>
        <w:t>ハードディスク、DVD、CD-Rなど成果を格納する媒体を</w:t>
      </w:r>
      <w:r w:rsidR="00676E22">
        <w:rPr>
          <w:rFonts w:ascii="ＭＳ ゴシック" w:eastAsia="ＭＳ ゴシック" w:hAnsi="ＭＳ ゴシック" w:hint="eastAsia"/>
          <w:bCs/>
          <w:color w:val="0000FF"/>
        </w:rPr>
        <w:t>記入</w:t>
      </w:r>
      <w:r>
        <w:rPr>
          <w:rFonts w:ascii="ＭＳ ゴシック" w:eastAsia="ＭＳ ゴシック" w:hAnsi="ＭＳ ゴシック" w:hint="eastAsia"/>
          <w:bCs/>
          <w:color w:val="0000FF"/>
        </w:rPr>
        <w:t>）</w:t>
      </w:r>
    </w:p>
    <w:p w14:paraId="0FC94110" w14:textId="77777777" w:rsidR="008F5E17" w:rsidRPr="000E281B" w:rsidRDefault="00133BB8" w:rsidP="00E55407">
      <w:pPr>
        <w:pStyle w:val="1"/>
        <w:numPr>
          <w:ilvl w:val="0"/>
          <w:numId w:val="0"/>
        </w:numPr>
        <w:pBdr>
          <w:bottom w:val="single" w:sz="12" w:space="1" w:color="666699"/>
        </w:pBdr>
        <w:spacing w:before="240"/>
      </w:pPr>
      <w:r>
        <w:t xml:space="preserve">8. </w:t>
      </w:r>
      <w:r>
        <w:rPr>
          <w:rFonts w:hint="eastAsia"/>
        </w:rPr>
        <w:t>メタデータ</w:t>
      </w:r>
    </w:p>
    <w:p w14:paraId="36D1C221" w14:textId="77777777" w:rsidR="00676E22" w:rsidRDefault="00133BB8" w:rsidP="008F5E17">
      <w:pPr>
        <w:rPr>
          <w:rFonts w:ascii="ＭＳ 明朝" w:hAnsi="ＭＳ 明朝"/>
        </w:rPr>
      </w:pPr>
      <w:r>
        <w:rPr>
          <w:rFonts w:ascii="ＭＳ 明朝" w:hAnsi="ＭＳ 明朝"/>
        </w:rPr>
        <w:t>JMP2.0</w:t>
      </w:r>
      <w:r>
        <w:rPr>
          <w:rFonts w:ascii="ＭＳ 明朝" w:hAnsi="ＭＳ 明朝" w:hint="eastAsia"/>
        </w:rPr>
        <w:t>に基づいて作成する。</w:t>
      </w:r>
    </w:p>
    <w:p w14:paraId="2811321F" w14:textId="77777777" w:rsidR="008F5E17" w:rsidRPr="000E281B" w:rsidRDefault="00676E22" w:rsidP="008F5E17">
      <w:r>
        <w:rPr>
          <w:rFonts w:ascii="ＭＳ ゴシック" w:eastAsia="ＭＳ ゴシック" w:hAnsi="ＭＳ ゴシック" w:hint="eastAsia"/>
          <w:color w:val="0000FF"/>
        </w:rPr>
        <w:t>（メタデータに記載する項目・メタデータの作成単位などを規定してもよい）</w:t>
      </w:r>
    </w:p>
    <w:p w14:paraId="36BCA9B3" w14:textId="77777777" w:rsidR="008F5E17" w:rsidRPr="000E281B" w:rsidRDefault="00133BB8" w:rsidP="00E55407">
      <w:pPr>
        <w:pStyle w:val="1"/>
        <w:numPr>
          <w:ilvl w:val="0"/>
          <w:numId w:val="0"/>
        </w:numPr>
        <w:pBdr>
          <w:bottom w:val="single" w:sz="12" w:space="1" w:color="666699"/>
        </w:pBdr>
        <w:spacing w:before="240"/>
      </w:pPr>
      <w:r>
        <w:t xml:space="preserve">9. </w:t>
      </w:r>
      <w:r>
        <w:rPr>
          <w:rFonts w:hint="eastAsia"/>
        </w:rPr>
        <w:t>その他</w:t>
      </w:r>
    </w:p>
    <w:p w14:paraId="7EC71B14" w14:textId="77777777" w:rsidR="008F5E17" w:rsidRPr="000E281B" w:rsidRDefault="00133BB8" w:rsidP="008F5E17">
      <w:r>
        <w:rPr>
          <w:rFonts w:hint="eastAsia"/>
        </w:rPr>
        <w:t>特になし</w:t>
      </w:r>
      <w:r>
        <w:rPr>
          <w:rFonts w:ascii="ＭＳ ゴシック" w:eastAsia="ＭＳ ゴシック" w:hAnsi="ＭＳ ゴシック" w:hint="eastAsia"/>
          <w:color w:val="0000FF"/>
        </w:rPr>
        <w:t>（必要があれば記入。中間成果の作成方法・品質などを規定してもよい）</w:t>
      </w:r>
    </w:p>
    <w:sectPr w:rsidR="008F5E17" w:rsidRPr="000E281B" w:rsidSect="000E2E36">
      <w:pgSz w:w="11907" w:h="16839" w:code="9"/>
      <w:pgMar w:top="1985" w:right="1701" w:bottom="1701" w:left="1701" w:header="851" w:footer="992" w:gutter="0"/>
      <w:pgNumType w:fmt="numberInDash"/>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A913E" w14:textId="77777777" w:rsidR="002231E5" w:rsidRDefault="002231E5">
      <w:r>
        <w:separator/>
      </w:r>
    </w:p>
  </w:endnote>
  <w:endnote w:type="continuationSeparator" w:id="0">
    <w:p w14:paraId="471EECA5" w14:textId="77777777" w:rsidR="002231E5" w:rsidRDefault="00223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55ABA" w14:textId="77777777" w:rsidR="000C6F2C" w:rsidRDefault="000C6F2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3D698D0" w14:textId="77777777" w:rsidR="000C6F2C" w:rsidRDefault="000C6F2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3F0EE" w14:textId="77777777" w:rsidR="000C6F2C" w:rsidRDefault="000C6F2C" w:rsidP="00BC41F3">
    <w:pPr>
      <w:pStyle w:val="a9"/>
      <w:jc w:val="center"/>
    </w:pPr>
    <w:r>
      <w:fldChar w:fldCharType="begin"/>
    </w:r>
    <w:r>
      <w:instrText xml:space="preserve"> PAGE   \* MERGEFORMAT </w:instrText>
    </w:r>
    <w:r>
      <w:fldChar w:fldCharType="separate"/>
    </w:r>
    <w:r w:rsidR="00570A43" w:rsidRPr="00570A43">
      <w:rPr>
        <w:noProof/>
        <w:lang w:val="ja-JP"/>
      </w:rPr>
      <w:t>-</w:t>
    </w:r>
    <w:r w:rsidR="00570A43">
      <w:rPr>
        <w:noProof/>
      </w:rPr>
      <w:t xml:space="preserve"> 9 -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3603D" w14:textId="77777777" w:rsidR="000C6F2C" w:rsidRDefault="000C6F2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570A43">
      <w:rPr>
        <w:rStyle w:val="ab"/>
        <w:noProof/>
      </w:rPr>
      <w:t>- 11 -</w:t>
    </w:r>
    <w:r>
      <w:rPr>
        <w:rStyle w:val="ab"/>
      </w:rPr>
      <w:fldChar w:fldCharType="end"/>
    </w:r>
  </w:p>
  <w:p w14:paraId="54CFBA08" w14:textId="77777777" w:rsidR="000C6F2C" w:rsidRDefault="000C6F2C" w:rsidP="0063438E">
    <w:pPr>
      <w:pStyle w:val="a9"/>
      <w:tabs>
        <w:tab w:val="clear" w:pos="4252"/>
        <w:tab w:val="clear" w:pos="8504"/>
        <w:tab w:val="left" w:pos="123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681A9" w14:textId="77777777" w:rsidR="002231E5" w:rsidRDefault="002231E5">
      <w:r>
        <w:separator/>
      </w:r>
    </w:p>
  </w:footnote>
  <w:footnote w:type="continuationSeparator" w:id="0">
    <w:p w14:paraId="59F31B7B" w14:textId="77777777" w:rsidR="002231E5" w:rsidRDefault="00223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76AD1" w14:textId="77777777" w:rsidR="000C6F2C" w:rsidRDefault="000C6F2C">
    <w:pPr>
      <w:pStyle w:val="a8"/>
    </w:pPr>
  </w:p>
  <w:p w14:paraId="18C9C884" w14:textId="77777777" w:rsidR="000C6F2C" w:rsidRDefault="000C6F2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5EE22C1"/>
    <w:multiLevelType w:val="hybridMultilevel"/>
    <w:tmpl w:val="DD1C36D6"/>
    <w:lvl w:ilvl="0" w:tplc="FFFFFFFF">
      <w:start w:val="1"/>
      <w:numFmt w:val="bullet"/>
      <w:lvlText w:val=""/>
      <w:lvlJc w:val="left"/>
      <w:pPr>
        <w:tabs>
          <w:tab w:val="num" w:pos="420"/>
        </w:tabs>
        <w:ind w:left="420" w:hanging="420"/>
      </w:pPr>
      <w:rPr>
        <w:rFonts w:ascii="Symbol" w:hAnsi="Symbol" w:hint="default"/>
        <w:color w:val="auto"/>
      </w:rPr>
    </w:lvl>
    <w:lvl w:ilvl="1" w:tplc="FFFFFFFF">
      <w:numFmt w:val="bullet"/>
      <w:lvlText w:val="・"/>
      <w:lvlJc w:val="left"/>
      <w:pPr>
        <w:tabs>
          <w:tab w:val="num" w:pos="780"/>
        </w:tabs>
        <w:ind w:left="780" w:hanging="360"/>
      </w:pPr>
      <w:rPr>
        <w:rFonts w:ascii="ＭＳ Ｐゴシック" w:eastAsia="ＭＳ Ｐゴシック" w:hAnsi="ＭＳ Ｐゴシック" w:cs="Times New Roman" w:hint="eastAsia"/>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0D587D"/>
    <w:multiLevelType w:val="hybridMultilevel"/>
    <w:tmpl w:val="60FE668A"/>
    <w:lvl w:ilvl="0" w:tplc="FFFFFFFF">
      <w:start w:val="1"/>
      <w:numFmt w:val="bullet"/>
      <w:lvlText w:val=""/>
      <w:lvlJc w:val="left"/>
      <w:pPr>
        <w:tabs>
          <w:tab w:val="num" w:pos="420"/>
        </w:tabs>
        <w:ind w:left="420" w:hanging="420"/>
      </w:pPr>
      <w:rPr>
        <w:rFonts w:ascii="Wingdings" w:hAnsi="Wingdings" w:hint="default"/>
      </w:rPr>
    </w:lvl>
    <w:lvl w:ilvl="1" w:tplc="FFFFFFFF">
      <w:start w:val="1"/>
      <w:numFmt w:val="bullet"/>
      <w:lvlText w:val=""/>
      <w:lvlJc w:val="left"/>
      <w:pPr>
        <w:tabs>
          <w:tab w:val="num" w:pos="840"/>
        </w:tabs>
        <w:ind w:left="840" w:hanging="420"/>
      </w:pPr>
      <w:rPr>
        <w:rFonts w:ascii="Wingdings" w:hAnsi="Wingdings" w:hint="default"/>
      </w:rPr>
    </w:lvl>
    <w:lvl w:ilvl="2" w:tplc="FFFFFFFF">
      <w:start w:val="1"/>
      <w:numFmt w:val="bullet"/>
      <w:lvlText w:val=""/>
      <w:lvlJc w:val="left"/>
      <w:pPr>
        <w:tabs>
          <w:tab w:val="num" w:pos="1260"/>
        </w:tabs>
        <w:ind w:left="1260" w:hanging="420"/>
      </w:pPr>
      <w:rPr>
        <w:rFonts w:ascii="Wingdings" w:hAnsi="Wingdings" w:hint="default"/>
      </w:rPr>
    </w:lvl>
    <w:lvl w:ilvl="3" w:tplc="FFFFFFFF">
      <w:start w:val="1"/>
      <w:numFmt w:val="bullet"/>
      <w:lvlText w:val=""/>
      <w:lvlJc w:val="left"/>
      <w:pPr>
        <w:tabs>
          <w:tab w:val="num" w:pos="1680"/>
        </w:tabs>
        <w:ind w:left="1680" w:hanging="420"/>
      </w:pPr>
      <w:rPr>
        <w:rFonts w:ascii="Wingdings" w:hAnsi="Wingdings" w:hint="default"/>
      </w:rPr>
    </w:lvl>
    <w:lvl w:ilvl="4" w:tplc="FFFFFFFF">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AF34AC9"/>
    <w:multiLevelType w:val="hybridMultilevel"/>
    <w:tmpl w:val="FD44D328"/>
    <w:lvl w:ilvl="0" w:tplc="FFFFFFFF">
      <w:start w:val="9"/>
      <w:numFmt w:val="bullet"/>
      <w:lvlText w:val="・"/>
      <w:lvlJc w:val="left"/>
      <w:pPr>
        <w:tabs>
          <w:tab w:val="num" w:pos="360"/>
        </w:tabs>
        <w:ind w:left="360" w:hanging="360"/>
      </w:pPr>
      <w:rPr>
        <w:rFonts w:ascii="ＭＳ 明朝" w:eastAsia="ＭＳ 明朝" w:hAnsi="ＭＳ 明朝" w:cs="Times New Roman" w:hint="eastAsia"/>
        <w:lang w:val="en-US"/>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0D070611"/>
    <w:multiLevelType w:val="multilevel"/>
    <w:tmpl w:val="39CE0AC0"/>
    <w:lvl w:ilvl="0">
      <w:start w:val="1"/>
      <w:numFmt w:val="bullet"/>
      <w:lvlText w:val=""/>
      <w:lvlJc w:val="left"/>
      <w:pPr>
        <w:tabs>
          <w:tab w:val="num" w:pos="420"/>
        </w:tabs>
        <w:ind w:left="420" w:hanging="420"/>
      </w:pPr>
      <w:rPr>
        <w:rFonts w:ascii="Symbol" w:hAnsi="Symbol" w:hint="default"/>
        <w:color w:val="auto"/>
      </w:rPr>
    </w:lvl>
    <w:lvl w:ilvl="1">
      <w:numFmt w:val="bullet"/>
      <w:lvlText w:val="・"/>
      <w:lvlJc w:val="left"/>
      <w:pPr>
        <w:tabs>
          <w:tab w:val="num" w:pos="780"/>
        </w:tabs>
        <w:ind w:left="780" w:hanging="360"/>
      </w:pPr>
      <w:rPr>
        <w:rFonts w:ascii="ＭＳ Ｐゴシック" w:eastAsia="ＭＳ Ｐゴシック" w:hAnsi="ＭＳ Ｐゴシック" w:cs="Times New Roman" w:hint="eastAsia"/>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E190E66"/>
    <w:multiLevelType w:val="multilevel"/>
    <w:tmpl w:val="39CE0AC0"/>
    <w:lvl w:ilvl="0">
      <w:start w:val="1"/>
      <w:numFmt w:val="bullet"/>
      <w:lvlText w:val=""/>
      <w:lvlJc w:val="left"/>
      <w:pPr>
        <w:tabs>
          <w:tab w:val="num" w:pos="420"/>
        </w:tabs>
        <w:ind w:left="420" w:hanging="420"/>
      </w:pPr>
      <w:rPr>
        <w:rFonts w:ascii="Symbol" w:hAnsi="Symbol" w:hint="default"/>
        <w:color w:val="auto"/>
      </w:rPr>
    </w:lvl>
    <w:lvl w:ilvl="1">
      <w:numFmt w:val="bullet"/>
      <w:lvlText w:val="・"/>
      <w:lvlJc w:val="left"/>
      <w:pPr>
        <w:tabs>
          <w:tab w:val="num" w:pos="780"/>
        </w:tabs>
        <w:ind w:left="780" w:hanging="360"/>
      </w:pPr>
      <w:rPr>
        <w:rFonts w:ascii="ＭＳ Ｐゴシック" w:eastAsia="ＭＳ Ｐゴシック" w:hAnsi="ＭＳ Ｐゴシック" w:cs="Times New Roman" w:hint="eastAsia"/>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0F9D3D25"/>
    <w:multiLevelType w:val="hybridMultilevel"/>
    <w:tmpl w:val="00204822"/>
    <w:lvl w:ilvl="0" w:tplc="FFFFFFFF">
      <w:start w:val="6"/>
      <w:numFmt w:val="decimal"/>
      <w:lvlText w:val="%1."/>
      <w:lvlJc w:val="left"/>
      <w:pPr>
        <w:tabs>
          <w:tab w:val="num" w:pos="360"/>
        </w:tabs>
        <w:ind w:left="360" w:hanging="360"/>
      </w:pPr>
      <w:rPr>
        <w:rFonts w:hint="eastAsia"/>
        <w:b/>
        <w:bCs/>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7" w15:restartNumberingAfterBreak="0">
    <w:nsid w:val="10B22268"/>
    <w:multiLevelType w:val="multilevel"/>
    <w:tmpl w:val="D4542150"/>
    <w:lvl w:ilvl="0">
      <w:start w:val="1"/>
      <w:numFmt w:val="bullet"/>
      <w:lvlText w:val=""/>
      <w:lvlJc w:val="left"/>
      <w:pPr>
        <w:tabs>
          <w:tab w:val="num" w:pos="420"/>
        </w:tabs>
        <w:ind w:left="420" w:hanging="420"/>
      </w:pPr>
      <w:rPr>
        <w:rFonts w:ascii="Wingdings" w:hAnsi="Wingdings" w:hint="default"/>
      </w:rPr>
    </w:lvl>
    <w:lvl w:ilvl="1">
      <w:numFmt w:val="bullet"/>
      <w:lvlText w:val="・"/>
      <w:lvlJc w:val="left"/>
      <w:pPr>
        <w:tabs>
          <w:tab w:val="num" w:pos="780"/>
        </w:tabs>
        <w:ind w:left="780" w:hanging="360"/>
      </w:pPr>
      <w:rPr>
        <w:rFonts w:ascii="ＭＳ Ｐゴシック" w:eastAsia="ＭＳ Ｐゴシック" w:hAnsi="ＭＳ Ｐゴシック" w:cs="Times New Roman" w:hint="eastAsia"/>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1D846FD"/>
    <w:multiLevelType w:val="hybridMultilevel"/>
    <w:tmpl w:val="7EF62662"/>
    <w:lvl w:ilvl="0" w:tplc="FFFFFFFF">
      <w:start w:val="4"/>
      <w:numFmt w:val="decimal"/>
      <w:lvlText w:val="%1."/>
      <w:lvlJc w:val="left"/>
      <w:pPr>
        <w:tabs>
          <w:tab w:val="num" w:pos="360"/>
        </w:tabs>
        <w:ind w:left="360" w:hanging="360"/>
      </w:pPr>
      <w:rPr>
        <w:rFonts w:hint="eastAsia"/>
        <w:b/>
        <w:bCs/>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9" w15:restartNumberingAfterBreak="0">
    <w:nsid w:val="1DBA2852"/>
    <w:multiLevelType w:val="hybridMultilevel"/>
    <w:tmpl w:val="36861F04"/>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F7A3215"/>
    <w:multiLevelType w:val="hybridMultilevel"/>
    <w:tmpl w:val="821AB590"/>
    <w:lvl w:ilvl="0" w:tplc="FFFFFFFF">
      <w:start w:val="1"/>
      <w:numFmt w:val="decimal"/>
      <w:lvlText w:val="(%1)"/>
      <w:lvlJc w:val="left"/>
      <w:pPr>
        <w:tabs>
          <w:tab w:val="num" w:pos="630"/>
        </w:tabs>
        <w:ind w:left="630" w:hanging="420"/>
      </w:pPr>
      <w:rPr>
        <w:rFonts w:hint="default"/>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11" w15:restartNumberingAfterBreak="0">
    <w:nsid w:val="1FC32493"/>
    <w:multiLevelType w:val="hybridMultilevel"/>
    <w:tmpl w:val="9F027E64"/>
    <w:lvl w:ilvl="0" w:tplc="FFFFFFFF">
      <w:start w:val="1"/>
      <w:numFmt w:val="decimal"/>
      <w:lvlText w:val="(%1)"/>
      <w:lvlJc w:val="left"/>
      <w:pPr>
        <w:ind w:left="630" w:hanging="420"/>
      </w:pPr>
      <w:rPr>
        <w:rFonts w:hint="default"/>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2" w15:restartNumberingAfterBreak="0">
    <w:nsid w:val="24114BA7"/>
    <w:multiLevelType w:val="hybridMultilevel"/>
    <w:tmpl w:val="39CE0AC0"/>
    <w:lvl w:ilvl="0" w:tplc="FFFFFFFF">
      <w:start w:val="1"/>
      <w:numFmt w:val="bullet"/>
      <w:lvlText w:val=""/>
      <w:lvlJc w:val="left"/>
      <w:pPr>
        <w:tabs>
          <w:tab w:val="num" w:pos="420"/>
        </w:tabs>
        <w:ind w:left="420" w:hanging="420"/>
      </w:pPr>
      <w:rPr>
        <w:rFonts w:ascii="Symbol" w:hAnsi="Symbol" w:hint="default"/>
        <w:color w:val="auto"/>
      </w:rPr>
    </w:lvl>
    <w:lvl w:ilvl="1" w:tplc="FFFFFFFF">
      <w:numFmt w:val="bullet"/>
      <w:lvlText w:val="・"/>
      <w:lvlJc w:val="left"/>
      <w:pPr>
        <w:tabs>
          <w:tab w:val="num" w:pos="780"/>
        </w:tabs>
        <w:ind w:left="780" w:hanging="360"/>
      </w:pPr>
      <w:rPr>
        <w:rFonts w:ascii="ＭＳ Ｐゴシック" w:eastAsia="ＭＳ Ｐゴシック" w:hAnsi="ＭＳ Ｐゴシック" w:cs="Times New Roman" w:hint="eastAsia"/>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24907015"/>
    <w:multiLevelType w:val="hybridMultilevel"/>
    <w:tmpl w:val="2E6C6A10"/>
    <w:lvl w:ilvl="0" w:tplc="FFFFFFFF">
      <w:start w:val="2"/>
      <w:numFmt w:val="decimal"/>
      <w:lvlText w:val="%1."/>
      <w:lvlJc w:val="left"/>
      <w:pPr>
        <w:ind w:left="360" w:hanging="360"/>
      </w:pPr>
      <w:rPr>
        <w:rFonts w:hint="default"/>
        <w:b/>
        <w:bCs/>
        <w:color w:val="auto"/>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24E4784F"/>
    <w:multiLevelType w:val="multilevel"/>
    <w:tmpl w:val="D4542150"/>
    <w:lvl w:ilvl="0">
      <w:start w:val="1"/>
      <w:numFmt w:val="bullet"/>
      <w:lvlText w:val=""/>
      <w:lvlJc w:val="left"/>
      <w:pPr>
        <w:tabs>
          <w:tab w:val="num" w:pos="420"/>
        </w:tabs>
        <w:ind w:left="420" w:hanging="420"/>
      </w:pPr>
      <w:rPr>
        <w:rFonts w:ascii="Wingdings" w:hAnsi="Wingdings" w:hint="default"/>
      </w:rPr>
    </w:lvl>
    <w:lvl w:ilvl="1">
      <w:numFmt w:val="bullet"/>
      <w:lvlText w:val="・"/>
      <w:lvlJc w:val="left"/>
      <w:pPr>
        <w:tabs>
          <w:tab w:val="num" w:pos="780"/>
        </w:tabs>
        <w:ind w:left="780" w:hanging="360"/>
      </w:pPr>
      <w:rPr>
        <w:rFonts w:ascii="ＭＳ Ｐゴシック" w:eastAsia="ＭＳ Ｐゴシック" w:hAnsi="ＭＳ Ｐゴシック" w:cs="Times New Roman" w:hint="eastAsia"/>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16" w15:restartNumberingAfterBreak="0">
    <w:nsid w:val="2C521430"/>
    <w:multiLevelType w:val="hybridMultilevel"/>
    <w:tmpl w:val="3CD295FA"/>
    <w:lvl w:ilvl="0" w:tplc="FFFFFFFF">
      <w:start w:val="6"/>
      <w:numFmt w:val="decimal"/>
      <w:lvlText w:val="(%1)"/>
      <w:lvlJc w:val="left"/>
      <w:pPr>
        <w:tabs>
          <w:tab w:val="num" w:pos="630"/>
        </w:tabs>
        <w:ind w:left="630" w:hanging="420"/>
      </w:pPr>
      <w:rPr>
        <w:rFonts w:hint="eastAsia"/>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17" w15:restartNumberingAfterBreak="0">
    <w:nsid w:val="2F131885"/>
    <w:multiLevelType w:val="hybridMultilevel"/>
    <w:tmpl w:val="803E4762"/>
    <w:lvl w:ilvl="0" w:tplc="FFFFFFFF">
      <w:start w:val="1"/>
      <w:numFmt w:val="decimal"/>
      <w:lvlText w:val="(%1)"/>
      <w:lvlJc w:val="left"/>
      <w:pPr>
        <w:tabs>
          <w:tab w:val="num" w:pos="900"/>
        </w:tabs>
        <w:ind w:left="900" w:hanging="480"/>
      </w:pPr>
      <w:rPr>
        <w:rFonts w:hint="eastAsia"/>
      </w:rPr>
    </w:lvl>
    <w:lvl w:ilvl="1" w:tplc="FFFFFFFF">
      <w:start w:val="1"/>
      <w:numFmt w:val="decimal"/>
      <w:lvlText w:val="%2)"/>
      <w:lvlJc w:val="left"/>
      <w:pPr>
        <w:tabs>
          <w:tab w:val="num" w:pos="1245"/>
        </w:tabs>
        <w:ind w:left="1245" w:hanging="405"/>
      </w:pPr>
      <w:rPr>
        <w:rFonts w:hint="eastAsia"/>
      </w:rPr>
    </w:lvl>
    <w:lvl w:ilvl="2" w:tplc="FFFFFFFF" w:tentative="1">
      <w:start w:val="1"/>
      <w:numFmt w:val="decimalEnclosedCircle"/>
      <w:lvlText w:val="%3"/>
      <w:lvlJc w:val="left"/>
      <w:pPr>
        <w:tabs>
          <w:tab w:val="num" w:pos="1680"/>
        </w:tabs>
        <w:ind w:left="1680" w:hanging="420"/>
      </w:pPr>
    </w:lvl>
    <w:lvl w:ilvl="3" w:tplc="FFFFFFFF" w:tentative="1">
      <w:start w:val="1"/>
      <w:numFmt w:val="decimal"/>
      <w:lvlText w:val="%4."/>
      <w:lvlJc w:val="left"/>
      <w:pPr>
        <w:tabs>
          <w:tab w:val="num" w:pos="2100"/>
        </w:tabs>
        <w:ind w:left="2100" w:hanging="420"/>
      </w:pPr>
    </w:lvl>
    <w:lvl w:ilvl="4" w:tplc="FFFFFFFF" w:tentative="1">
      <w:start w:val="1"/>
      <w:numFmt w:val="aiueoFullWidth"/>
      <w:lvlText w:val="(%5)"/>
      <w:lvlJc w:val="left"/>
      <w:pPr>
        <w:tabs>
          <w:tab w:val="num" w:pos="2520"/>
        </w:tabs>
        <w:ind w:left="2520" w:hanging="420"/>
      </w:pPr>
    </w:lvl>
    <w:lvl w:ilvl="5" w:tplc="FFFFFFFF" w:tentative="1">
      <w:start w:val="1"/>
      <w:numFmt w:val="decimalEnclosedCircle"/>
      <w:lvlText w:val="%6"/>
      <w:lvlJc w:val="left"/>
      <w:pPr>
        <w:tabs>
          <w:tab w:val="num" w:pos="2940"/>
        </w:tabs>
        <w:ind w:left="2940" w:hanging="420"/>
      </w:pPr>
    </w:lvl>
    <w:lvl w:ilvl="6" w:tplc="FFFFFFFF" w:tentative="1">
      <w:start w:val="1"/>
      <w:numFmt w:val="decimal"/>
      <w:lvlText w:val="%7."/>
      <w:lvlJc w:val="left"/>
      <w:pPr>
        <w:tabs>
          <w:tab w:val="num" w:pos="3360"/>
        </w:tabs>
        <w:ind w:left="3360" w:hanging="420"/>
      </w:pPr>
    </w:lvl>
    <w:lvl w:ilvl="7" w:tplc="FFFFFFFF" w:tentative="1">
      <w:start w:val="1"/>
      <w:numFmt w:val="aiueoFullWidth"/>
      <w:lvlText w:val="(%8)"/>
      <w:lvlJc w:val="left"/>
      <w:pPr>
        <w:tabs>
          <w:tab w:val="num" w:pos="3780"/>
        </w:tabs>
        <w:ind w:left="3780" w:hanging="420"/>
      </w:pPr>
    </w:lvl>
    <w:lvl w:ilvl="8" w:tplc="FFFFFFFF" w:tentative="1">
      <w:start w:val="1"/>
      <w:numFmt w:val="decimalEnclosedCircle"/>
      <w:lvlText w:val="%9"/>
      <w:lvlJc w:val="left"/>
      <w:pPr>
        <w:tabs>
          <w:tab w:val="num" w:pos="4200"/>
        </w:tabs>
        <w:ind w:left="4200" w:hanging="420"/>
      </w:pPr>
    </w:lvl>
  </w:abstractNum>
  <w:abstractNum w:abstractNumId="18" w15:restartNumberingAfterBreak="0">
    <w:nsid w:val="2F2A28A9"/>
    <w:multiLevelType w:val="hybridMultilevel"/>
    <w:tmpl w:val="0E38D4B8"/>
    <w:lvl w:ilvl="0" w:tplc="FFFFFFFF">
      <w:start w:val="1"/>
      <w:numFmt w:val="bullet"/>
      <w:lvlText w:val=""/>
      <w:lvlJc w:val="left"/>
      <w:pPr>
        <w:tabs>
          <w:tab w:val="num" w:pos="630"/>
        </w:tabs>
        <w:ind w:left="630" w:hanging="420"/>
      </w:pPr>
      <w:rPr>
        <w:rFonts w:ascii="Symbol" w:hAnsi="Symbol" w:hint="default"/>
        <w:color w:val="auto"/>
      </w:rPr>
    </w:lvl>
    <w:lvl w:ilvl="1" w:tplc="FFFFFFFF" w:tentative="1">
      <w:start w:val="1"/>
      <w:numFmt w:val="bullet"/>
      <w:lvlText w:val=""/>
      <w:lvlJc w:val="left"/>
      <w:pPr>
        <w:tabs>
          <w:tab w:val="num" w:pos="1050"/>
        </w:tabs>
        <w:ind w:left="1050" w:hanging="420"/>
      </w:pPr>
      <w:rPr>
        <w:rFonts w:ascii="Wingdings" w:hAnsi="Wingdings" w:hint="default"/>
      </w:rPr>
    </w:lvl>
    <w:lvl w:ilvl="2" w:tplc="FFFFFFFF" w:tentative="1">
      <w:start w:val="1"/>
      <w:numFmt w:val="bullet"/>
      <w:lvlText w:val=""/>
      <w:lvlJc w:val="left"/>
      <w:pPr>
        <w:tabs>
          <w:tab w:val="num" w:pos="1470"/>
        </w:tabs>
        <w:ind w:left="1470" w:hanging="420"/>
      </w:pPr>
      <w:rPr>
        <w:rFonts w:ascii="Wingdings" w:hAnsi="Wingdings" w:hint="default"/>
      </w:rPr>
    </w:lvl>
    <w:lvl w:ilvl="3" w:tplc="FFFFFFFF" w:tentative="1">
      <w:start w:val="1"/>
      <w:numFmt w:val="bullet"/>
      <w:lvlText w:val=""/>
      <w:lvlJc w:val="left"/>
      <w:pPr>
        <w:tabs>
          <w:tab w:val="num" w:pos="1890"/>
        </w:tabs>
        <w:ind w:left="1890" w:hanging="420"/>
      </w:pPr>
      <w:rPr>
        <w:rFonts w:ascii="Wingdings" w:hAnsi="Wingdings" w:hint="default"/>
      </w:rPr>
    </w:lvl>
    <w:lvl w:ilvl="4" w:tplc="FFFFFFFF" w:tentative="1">
      <w:start w:val="1"/>
      <w:numFmt w:val="bullet"/>
      <w:lvlText w:val=""/>
      <w:lvlJc w:val="left"/>
      <w:pPr>
        <w:tabs>
          <w:tab w:val="num" w:pos="2310"/>
        </w:tabs>
        <w:ind w:left="2310" w:hanging="420"/>
      </w:pPr>
      <w:rPr>
        <w:rFonts w:ascii="Wingdings" w:hAnsi="Wingdings" w:hint="default"/>
      </w:rPr>
    </w:lvl>
    <w:lvl w:ilvl="5" w:tplc="FFFFFFFF" w:tentative="1">
      <w:start w:val="1"/>
      <w:numFmt w:val="bullet"/>
      <w:lvlText w:val=""/>
      <w:lvlJc w:val="left"/>
      <w:pPr>
        <w:tabs>
          <w:tab w:val="num" w:pos="2730"/>
        </w:tabs>
        <w:ind w:left="2730" w:hanging="420"/>
      </w:pPr>
      <w:rPr>
        <w:rFonts w:ascii="Wingdings" w:hAnsi="Wingdings" w:hint="default"/>
      </w:rPr>
    </w:lvl>
    <w:lvl w:ilvl="6" w:tplc="FFFFFFFF" w:tentative="1">
      <w:start w:val="1"/>
      <w:numFmt w:val="bullet"/>
      <w:lvlText w:val=""/>
      <w:lvlJc w:val="left"/>
      <w:pPr>
        <w:tabs>
          <w:tab w:val="num" w:pos="3150"/>
        </w:tabs>
        <w:ind w:left="3150" w:hanging="420"/>
      </w:pPr>
      <w:rPr>
        <w:rFonts w:ascii="Wingdings" w:hAnsi="Wingdings" w:hint="default"/>
      </w:rPr>
    </w:lvl>
    <w:lvl w:ilvl="7" w:tplc="FFFFFFFF" w:tentative="1">
      <w:start w:val="1"/>
      <w:numFmt w:val="bullet"/>
      <w:lvlText w:val=""/>
      <w:lvlJc w:val="left"/>
      <w:pPr>
        <w:tabs>
          <w:tab w:val="num" w:pos="3570"/>
        </w:tabs>
        <w:ind w:left="3570" w:hanging="420"/>
      </w:pPr>
      <w:rPr>
        <w:rFonts w:ascii="Wingdings" w:hAnsi="Wingdings" w:hint="default"/>
      </w:rPr>
    </w:lvl>
    <w:lvl w:ilvl="8" w:tplc="FFFFFFFF" w:tentative="1">
      <w:start w:val="1"/>
      <w:numFmt w:val="bullet"/>
      <w:lvlText w:val=""/>
      <w:lvlJc w:val="left"/>
      <w:pPr>
        <w:tabs>
          <w:tab w:val="num" w:pos="3990"/>
        </w:tabs>
        <w:ind w:left="3990" w:hanging="420"/>
      </w:pPr>
      <w:rPr>
        <w:rFonts w:ascii="Wingdings" w:hAnsi="Wingdings" w:hint="default"/>
      </w:rPr>
    </w:lvl>
  </w:abstractNum>
  <w:abstractNum w:abstractNumId="19" w15:restartNumberingAfterBreak="0">
    <w:nsid w:val="2FE0608B"/>
    <w:multiLevelType w:val="hybridMultilevel"/>
    <w:tmpl w:val="B41C36C6"/>
    <w:lvl w:ilvl="0" w:tplc="FFFFFFFF">
      <w:start w:val="1"/>
      <w:numFmt w:val="decimal"/>
      <w:lvlText w:val="%1."/>
      <w:lvlJc w:val="left"/>
      <w:pPr>
        <w:tabs>
          <w:tab w:val="num" w:pos="360"/>
        </w:tabs>
        <w:ind w:left="360" w:hanging="3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0"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1"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2" w15:restartNumberingAfterBreak="0">
    <w:nsid w:val="37351FE1"/>
    <w:multiLevelType w:val="hybridMultilevel"/>
    <w:tmpl w:val="FEFEFC1A"/>
    <w:lvl w:ilvl="0" w:tplc="FFFFFFFF">
      <w:start w:val="1"/>
      <w:numFmt w:val="bullet"/>
      <w:lvlText w:val=""/>
      <w:lvlJc w:val="left"/>
      <w:pPr>
        <w:tabs>
          <w:tab w:val="num" w:pos="420"/>
        </w:tabs>
        <w:ind w:left="420" w:hanging="420"/>
      </w:pPr>
      <w:rPr>
        <w:rFonts w:ascii="Wingdings" w:hAnsi="Wingdings" w:hint="default"/>
      </w:rPr>
    </w:lvl>
    <w:lvl w:ilvl="1" w:tplc="FFFFFFFF">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384749CF"/>
    <w:multiLevelType w:val="hybridMultilevel"/>
    <w:tmpl w:val="937EE346"/>
    <w:lvl w:ilvl="0" w:tplc="5EAA0FE0">
      <w:start w:val="3"/>
      <w:numFmt w:val="decimal"/>
      <w:lvlText w:val="%1."/>
      <w:lvlJc w:val="left"/>
      <w:pPr>
        <w:ind w:left="360" w:hanging="360"/>
      </w:pPr>
      <w:rPr>
        <w:rFonts w:hint="default"/>
        <w:b/>
        <w:bCs/>
        <w:color w:val="auto"/>
      </w:rPr>
    </w:lvl>
    <w:lvl w:ilvl="1" w:tplc="0409000B" w:tentative="1">
      <w:start w:val="1"/>
      <w:numFmt w:val="aiueoFullWidth"/>
      <w:lvlText w:val="(%2)"/>
      <w:lvlJc w:val="left"/>
      <w:pPr>
        <w:ind w:left="840" w:hanging="420"/>
      </w:pPr>
    </w:lvl>
    <w:lvl w:ilvl="2" w:tplc="0409000D" w:tentative="1">
      <w:start w:val="1"/>
      <w:numFmt w:val="decimalEnclosedCircle"/>
      <w:lvlText w:val="%3"/>
      <w:lvlJc w:val="left"/>
      <w:pPr>
        <w:ind w:left="1260" w:hanging="420"/>
      </w:pPr>
    </w:lvl>
    <w:lvl w:ilvl="3" w:tplc="04090001" w:tentative="1">
      <w:start w:val="1"/>
      <w:numFmt w:val="decimal"/>
      <w:lvlText w:val="%4."/>
      <w:lvlJc w:val="left"/>
      <w:pPr>
        <w:ind w:left="1680" w:hanging="420"/>
      </w:pPr>
    </w:lvl>
    <w:lvl w:ilvl="4" w:tplc="0409000B" w:tentative="1">
      <w:start w:val="1"/>
      <w:numFmt w:val="aiueoFullWidth"/>
      <w:lvlText w:val="(%5)"/>
      <w:lvlJc w:val="left"/>
      <w:pPr>
        <w:ind w:left="2100" w:hanging="420"/>
      </w:pPr>
    </w:lvl>
    <w:lvl w:ilvl="5" w:tplc="0409000D" w:tentative="1">
      <w:start w:val="1"/>
      <w:numFmt w:val="decimalEnclosedCircle"/>
      <w:lvlText w:val="%6"/>
      <w:lvlJc w:val="left"/>
      <w:pPr>
        <w:ind w:left="2520" w:hanging="420"/>
      </w:pPr>
    </w:lvl>
    <w:lvl w:ilvl="6" w:tplc="04090001" w:tentative="1">
      <w:start w:val="1"/>
      <w:numFmt w:val="decimal"/>
      <w:lvlText w:val="%7."/>
      <w:lvlJc w:val="left"/>
      <w:pPr>
        <w:ind w:left="2940" w:hanging="420"/>
      </w:pPr>
    </w:lvl>
    <w:lvl w:ilvl="7" w:tplc="0409000B" w:tentative="1">
      <w:start w:val="1"/>
      <w:numFmt w:val="aiueoFullWidth"/>
      <w:lvlText w:val="(%8)"/>
      <w:lvlJc w:val="left"/>
      <w:pPr>
        <w:ind w:left="3360" w:hanging="420"/>
      </w:pPr>
    </w:lvl>
    <w:lvl w:ilvl="8" w:tplc="0409000D" w:tentative="1">
      <w:start w:val="1"/>
      <w:numFmt w:val="decimalEnclosedCircle"/>
      <w:lvlText w:val="%9"/>
      <w:lvlJc w:val="left"/>
      <w:pPr>
        <w:ind w:left="3780" w:hanging="420"/>
      </w:pPr>
    </w:lvl>
  </w:abstractNum>
  <w:abstractNum w:abstractNumId="24" w15:restartNumberingAfterBreak="0">
    <w:nsid w:val="395236CE"/>
    <w:multiLevelType w:val="hybridMultilevel"/>
    <w:tmpl w:val="493CD62E"/>
    <w:lvl w:ilvl="0" w:tplc="FFFFFFFF">
      <w:start w:val="5"/>
      <w:numFmt w:val="decimal"/>
      <w:lvlText w:val="(%1)"/>
      <w:lvlJc w:val="left"/>
      <w:pPr>
        <w:tabs>
          <w:tab w:val="num" w:pos="630"/>
        </w:tabs>
        <w:ind w:left="630" w:hanging="420"/>
      </w:pPr>
      <w:rPr>
        <w:rFonts w:hint="eastAsia"/>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25" w15:restartNumberingAfterBreak="0">
    <w:nsid w:val="3F8E7DF5"/>
    <w:multiLevelType w:val="hybridMultilevel"/>
    <w:tmpl w:val="89145CC4"/>
    <w:lvl w:ilvl="0" w:tplc="FFFFFFFF">
      <w:start w:val="1"/>
      <w:numFmt w:val="decimal"/>
      <w:lvlText w:val="%1）"/>
      <w:lvlJc w:val="left"/>
      <w:pPr>
        <w:tabs>
          <w:tab w:val="num" w:pos="885"/>
        </w:tabs>
        <w:ind w:left="885" w:hanging="360"/>
      </w:pPr>
      <w:rPr>
        <w:rFonts w:hint="eastAsia"/>
      </w:rPr>
    </w:lvl>
    <w:lvl w:ilvl="1" w:tplc="FFFFFFFF" w:tentative="1">
      <w:start w:val="1"/>
      <w:numFmt w:val="aiueoFullWidth"/>
      <w:lvlText w:val="(%2)"/>
      <w:lvlJc w:val="left"/>
      <w:pPr>
        <w:tabs>
          <w:tab w:val="num" w:pos="1365"/>
        </w:tabs>
        <w:ind w:left="1365" w:hanging="420"/>
      </w:pPr>
    </w:lvl>
    <w:lvl w:ilvl="2" w:tplc="FFFFFFFF" w:tentative="1">
      <w:start w:val="1"/>
      <w:numFmt w:val="decimalEnclosedCircle"/>
      <w:lvlText w:val="%3"/>
      <w:lvlJc w:val="left"/>
      <w:pPr>
        <w:tabs>
          <w:tab w:val="num" w:pos="1785"/>
        </w:tabs>
        <w:ind w:left="1785" w:hanging="420"/>
      </w:pPr>
    </w:lvl>
    <w:lvl w:ilvl="3" w:tplc="FFFFFFFF" w:tentative="1">
      <w:start w:val="1"/>
      <w:numFmt w:val="decimal"/>
      <w:lvlText w:val="%4."/>
      <w:lvlJc w:val="left"/>
      <w:pPr>
        <w:tabs>
          <w:tab w:val="num" w:pos="2205"/>
        </w:tabs>
        <w:ind w:left="2205" w:hanging="420"/>
      </w:pPr>
    </w:lvl>
    <w:lvl w:ilvl="4" w:tplc="FFFFFFFF" w:tentative="1">
      <w:start w:val="1"/>
      <w:numFmt w:val="aiueoFullWidth"/>
      <w:lvlText w:val="(%5)"/>
      <w:lvlJc w:val="left"/>
      <w:pPr>
        <w:tabs>
          <w:tab w:val="num" w:pos="2625"/>
        </w:tabs>
        <w:ind w:left="2625" w:hanging="420"/>
      </w:pPr>
    </w:lvl>
    <w:lvl w:ilvl="5" w:tplc="FFFFFFFF" w:tentative="1">
      <w:start w:val="1"/>
      <w:numFmt w:val="decimalEnclosedCircle"/>
      <w:lvlText w:val="%6"/>
      <w:lvlJc w:val="left"/>
      <w:pPr>
        <w:tabs>
          <w:tab w:val="num" w:pos="3045"/>
        </w:tabs>
        <w:ind w:left="3045" w:hanging="420"/>
      </w:pPr>
    </w:lvl>
    <w:lvl w:ilvl="6" w:tplc="FFFFFFFF" w:tentative="1">
      <w:start w:val="1"/>
      <w:numFmt w:val="decimal"/>
      <w:lvlText w:val="%7."/>
      <w:lvlJc w:val="left"/>
      <w:pPr>
        <w:tabs>
          <w:tab w:val="num" w:pos="3465"/>
        </w:tabs>
        <w:ind w:left="3465" w:hanging="420"/>
      </w:pPr>
    </w:lvl>
    <w:lvl w:ilvl="7" w:tplc="FFFFFFFF" w:tentative="1">
      <w:start w:val="1"/>
      <w:numFmt w:val="aiueoFullWidth"/>
      <w:lvlText w:val="(%8)"/>
      <w:lvlJc w:val="left"/>
      <w:pPr>
        <w:tabs>
          <w:tab w:val="num" w:pos="3885"/>
        </w:tabs>
        <w:ind w:left="3885" w:hanging="420"/>
      </w:pPr>
    </w:lvl>
    <w:lvl w:ilvl="8" w:tplc="FFFFFFFF" w:tentative="1">
      <w:start w:val="1"/>
      <w:numFmt w:val="decimalEnclosedCircle"/>
      <w:lvlText w:val="%9"/>
      <w:lvlJc w:val="left"/>
      <w:pPr>
        <w:tabs>
          <w:tab w:val="num" w:pos="4305"/>
        </w:tabs>
        <w:ind w:left="4305" w:hanging="420"/>
      </w:pPr>
    </w:lvl>
  </w:abstractNum>
  <w:abstractNum w:abstractNumId="26" w15:restartNumberingAfterBreak="0">
    <w:nsid w:val="3FC77140"/>
    <w:multiLevelType w:val="hybridMultilevel"/>
    <w:tmpl w:val="CE5E9BFE"/>
    <w:lvl w:ilvl="0" w:tplc="FFFFFFFF">
      <w:start w:val="1"/>
      <w:numFmt w:val="decimal"/>
      <w:lvlText w:val="%1."/>
      <w:lvlJc w:val="left"/>
      <w:pPr>
        <w:tabs>
          <w:tab w:val="num" w:pos="390"/>
        </w:tabs>
        <w:ind w:left="390" w:hanging="39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7" w15:restartNumberingAfterBreak="0">
    <w:nsid w:val="409B423B"/>
    <w:multiLevelType w:val="hybridMultilevel"/>
    <w:tmpl w:val="F8DE13B8"/>
    <w:lvl w:ilvl="0" w:tplc="FFFFFFFF">
      <w:start w:val="1"/>
      <w:numFmt w:val="decimal"/>
      <w:lvlText w:val="%1."/>
      <w:lvlJc w:val="left"/>
      <w:pPr>
        <w:tabs>
          <w:tab w:val="num" w:pos="360"/>
        </w:tabs>
        <w:ind w:left="360" w:hanging="360"/>
      </w:pPr>
      <w:rPr>
        <w:rFonts w:hint="default"/>
      </w:rPr>
    </w:lvl>
    <w:lvl w:ilvl="1" w:tplc="FFFFFFFF">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8" w15:restartNumberingAfterBreak="0">
    <w:nsid w:val="412A3850"/>
    <w:multiLevelType w:val="hybridMultilevel"/>
    <w:tmpl w:val="3BBADB84"/>
    <w:lvl w:ilvl="0" w:tplc="FFFFFFFF">
      <w:start w:val="3"/>
      <w:numFmt w:val="decimal"/>
      <w:lvlText w:val="(%1)"/>
      <w:lvlJc w:val="left"/>
      <w:pPr>
        <w:tabs>
          <w:tab w:val="num" w:pos="570"/>
        </w:tabs>
        <w:ind w:left="570" w:hanging="360"/>
      </w:pPr>
      <w:rPr>
        <w:rFonts w:hint="eastAsia"/>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29" w15:restartNumberingAfterBreak="0">
    <w:nsid w:val="42237EFD"/>
    <w:multiLevelType w:val="hybridMultilevel"/>
    <w:tmpl w:val="825430F2"/>
    <w:lvl w:ilvl="0" w:tplc="FFFFFFFF">
      <w:start w:val="3"/>
      <w:numFmt w:val="decimal"/>
      <w:lvlText w:val="%1."/>
      <w:lvlJc w:val="left"/>
      <w:pPr>
        <w:ind w:left="360" w:hanging="360"/>
      </w:pPr>
      <w:rPr>
        <w:rFonts w:hint="default"/>
        <w:b/>
        <w:bCs/>
        <w:color w:val="auto"/>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0" w15:restartNumberingAfterBreak="0">
    <w:nsid w:val="42771B06"/>
    <w:multiLevelType w:val="hybridMultilevel"/>
    <w:tmpl w:val="DAEE8DA8"/>
    <w:lvl w:ilvl="0" w:tplc="FFFFFFFF">
      <w:start w:val="2"/>
      <w:numFmt w:val="decimal"/>
      <w:lvlText w:val="%1."/>
      <w:lvlJc w:val="left"/>
      <w:pPr>
        <w:tabs>
          <w:tab w:val="num" w:pos="360"/>
        </w:tabs>
        <w:ind w:left="360" w:hanging="360"/>
      </w:pPr>
      <w:rPr>
        <w:rFonts w:hint="eastAsia"/>
        <w:color w:val="FF0000"/>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1" w15:restartNumberingAfterBreak="0">
    <w:nsid w:val="4DE50541"/>
    <w:multiLevelType w:val="hybridMultilevel"/>
    <w:tmpl w:val="851C1A54"/>
    <w:lvl w:ilvl="0" w:tplc="FFFFFFFF">
      <w:start w:val="9"/>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4F1345B7"/>
    <w:multiLevelType w:val="hybridMultilevel"/>
    <w:tmpl w:val="455E99D8"/>
    <w:lvl w:ilvl="0" w:tplc="82B4AF7E">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5108EE62"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51074DBE"/>
    <w:multiLevelType w:val="hybridMultilevel"/>
    <w:tmpl w:val="37FC2A0E"/>
    <w:lvl w:ilvl="0" w:tplc="FFFFFFFF">
      <w:start w:val="500"/>
      <w:numFmt w:val="decimal"/>
      <w:lvlText w:val="%1"/>
      <w:lvlJc w:val="left"/>
      <w:pPr>
        <w:tabs>
          <w:tab w:val="num" w:pos="1005"/>
        </w:tabs>
        <w:ind w:left="1005" w:hanging="795"/>
      </w:pPr>
      <w:rPr>
        <w:rFonts w:hint="default"/>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34" w15:restartNumberingAfterBreak="0">
    <w:nsid w:val="621B6560"/>
    <w:multiLevelType w:val="hybridMultilevel"/>
    <w:tmpl w:val="1EC0F662"/>
    <w:lvl w:ilvl="0" w:tplc="FFFFFFFF">
      <w:start w:val="3"/>
      <w:numFmt w:val="decimal"/>
      <w:lvlText w:val="%1."/>
      <w:lvlJc w:val="left"/>
      <w:pPr>
        <w:ind w:left="502" w:hanging="360"/>
      </w:pPr>
      <w:rPr>
        <w:rFonts w:hint="default"/>
        <w:color w:val="00B050"/>
      </w:rPr>
    </w:lvl>
    <w:lvl w:ilvl="1" w:tplc="FFFFFFFF" w:tentative="1">
      <w:start w:val="1"/>
      <w:numFmt w:val="aiueoFullWidth"/>
      <w:lvlText w:val="(%2)"/>
      <w:lvlJc w:val="left"/>
      <w:pPr>
        <w:ind w:left="982" w:hanging="420"/>
      </w:pPr>
    </w:lvl>
    <w:lvl w:ilvl="2" w:tplc="FFFFFFFF" w:tentative="1">
      <w:start w:val="1"/>
      <w:numFmt w:val="decimalEnclosedCircle"/>
      <w:lvlText w:val="%3"/>
      <w:lvlJc w:val="left"/>
      <w:pPr>
        <w:ind w:left="1402" w:hanging="420"/>
      </w:pPr>
    </w:lvl>
    <w:lvl w:ilvl="3" w:tplc="FFFFFFFF" w:tentative="1">
      <w:start w:val="1"/>
      <w:numFmt w:val="decimal"/>
      <w:lvlText w:val="%4."/>
      <w:lvlJc w:val="left"/>
      <w:pPr>
        <w:ind w:left="1822" w:hanging="420"/>
      </w:pPr>
    </w:lvl>
    <w:lvl w:ilvl="4" w:tplc="FFFFFFFF" w:tentative="1">
      <w:start w:val="1"/>
      <w:numFmt w:val="aiueoFullWidth"/>
      <w:lvlText w:val="(%5)"/>
      <w:lvlJc w:val="left"/>
      <w:pPr>
        <w:ind w:left="2242" w:hanging="420"/>
      </w:pPr>
    </w:lvl>
    <w:lvl w:ilvl="5" w:tplc="FFFFFFFF" w:tentative="1">
      <w:start w:val="1"/>
      <w:numFmt w:val="decimalEnclosedCircle"/>
      <w:lvlText w:val="%6"/>
      <w:lvlJc w:val="left"/>
      <w:pPr>
        <w:ind w:left="2662" w:hanging="420"/>
      </w:pPr>
    </w:lvl>
    <w:lvl w:ilvl="6" w:tplc="FFFFFFFF" w:tentative="1">
      <w:start w:val="1"/>
      <w:numFmt w:val="decimal"/>
      <w:lvlText w:val="%7."/>
      <w:lvlJc w:val="left"/>
      <w:pPr>
        <w:ind w:left="3082" w:hanging="420"/>
      </w:pPr>
    </w:lvl>
    <w:lvl w:ilvl="7" w:tplc="FFFFFFFF" w:tentative="1">
      <w:start w:val="1"/>
      <w:numFmt w:val="aiueoFullWidth"/>
      <w:lvlText w:val="(%8)"/>
      <w:lvlJc w:val="left"/>
      <w:pPr>
        <w:ind w:left="3502" w:hanging="420"/>
      </w:pPr>
    </w:lvl>
    <w:lvl w:ilvl="8" w:tplc="FFFFFFFF" w:tentative="1">
      <w:start w:val="1"/>
      <w:numFmt w:val="decimalEnclosedCircle"/>
      <w:lvlText w:val="%9"/>
      <w:lvlJc w:val="left"/>
      <w:pPr>
        <w:ind w:left="3922" w:hanging="420"/>
      </w:pPr>
    </w:lvl>
  </w:abstractNum>
  <w:abstractNum w:abstractNumId="35" w15:restartNumberingAfterBreak="0">
    <w:nsid w:val="65820C09"/>
    <w:multiLevelType w:val="hybridMultilevel"/>
    <w:tmpl w:val="FF889D1E"/>
    <w:lvl w:ilvl="0" w:tplc="FFFFFFFF">
      <w:start w:val="1"/>
      <w:numFmt w:val="decimal"/>
      <w:lvlText w:val="(%1)"/>
      <w:lvlJc w:val="left"/>
      <w:pPr>
        <w:ind w:left="630" w:hanging="420"/>
      </w:pPr>
      <w:rPr>
        <w:rFonts w:hint="default"/>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36" w15:restartNumberingAfterBreak="0">
    <w:nsid w:val="66022630"/>
    <w:multiLevelType w:val="hybridMultilevel"/>
    <w:tmpl w:val="91B66108"/>
    <w:lvl w:ilvl="0" w:tplc="FFFFFFFF">
      <w:numFmt w:val="bullet"/>
      <w:lvlText w:val="・"/>
      <w:lvlJc w:val="left"/>
      <w:pPr>
        <w:tabs>
          <w:tab w:val="num" w:pos="360"/>
        </w:tabs>
        <w:ind w:left="360" w:hanging="360"/>
      </w:pPr>
      <w:rPr>
        <w:rFonts w:ascii="ＭＳ 明朝" w:eastAsia="ＭＳ 明朝" w:hAnsi="ＭＳ 明朝" w:cs="Times New Roman" w:hint="eastAsia"/>
        <w:lang w:val="en-US"/>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677F50CF"/>
    <w:multiLevelType w:val="hybridMultilevel"/>
    <w:tmpl w:val="095EAA8C"/>
    <w:lvl w:ilvl="0" w:tplc="11F0951E">
      <w:start w:val="1"/>
      <w:numFmt w:val="decimal"/>
      <w:lvlText w:val="%1."/>
      <w:lvlJc w:val="left"/>
      <w:pPr>
        <w:ind w:left="360" w:hanging="360"/>
      </w:pPr>
      <w:rPr>
        <w:rFonts w:hint="default"/>
      </w:rPr>
    </w:lvl>
    <w:lvl w:ilvl="1" w:tplc="0409000B" w:tentative="1">
      <w:start w:val="1"/>
      <w:numFmt w:val="aiueoFullWidth"/>
      <w:lvlText w:val="(%2)"/>
      <w:lvlJc w:val="left"/>
      <w:pPr>
        <w:ind w:left="840" w:hanging="420"/>
      </w:pPr>
    </w:lvl>
    <w:lvl w:ilvl="2" w:tplc="0409000D" w:tentative="1">
      <w:start w:val="1"/>
      <w:numFmt w:val="decimalEnclosedCircle"/>
      <w:lvlText w:val="%3"/>
      <w:lvlJc w:val="left"/>
      <w:pPr>
        <w:ind w:left="1260" w:hanging="420"/>
      </w:pPr>
    </w:lvl>
    <w:lvl w:ilvl="3" w:tplc="04090001" w:tentative="1">
      <w:start w:val="1"/>
      <w:numFmt w:val="decimal"/>
      <w:lvlText w:val="%4."/>
      <w:lvlJc w:val="left"/>
      <w:pPr>
        <w:ind w:left="1680" w:hanging="420"/>
      </w:pPr>
    </w:lvl>
    <w:lvl w:ilvl="4" w:tplc="0409000B" w:tentative="1">
      <w:start w:val="1"/>
      <w:numFmt w:val="aiueoFullWidth"/>
      <w:lvlText w:val="(%5)"/>
      <w:lvlJc w:val="left"/>
      <w:pPr>
        <w:ind w:left="2100" w:hanging="420"/>
      </w:pPr>
    </w:lvl>
    <w:lvl w:ilvl="5" w:tplc="0409000D" w:tentative="1">
      <w:start w:val="1"/>
      <w:numFmt w:val="decimalEnclosedCircle"/>
      <w:lvlText w:val="%6"/>
      <w:lvlJc w:val="left"/>
      <w:pPr>
        <w:ind w:left="2520" w:hanging="420"/>
      </w:pPr>
    </w:lvl>
    <w:lvl w:ilvl="6" w:tplc="04090001" w:tentative="1">
      <w:start w:val="1"/>
      <w:numFmt w:val="decimal"/>
      <w:lvlText w:val="%7."/>
      <w:lvlJc w:val="left"/>
      <w:pPr>
        <w:ind w:left="2940" w:hanging="420"/>
      </w:pPr>
    </w:lvl>
    <w:lvl w:ilvl="7" w:tplc="0409000B" w:tentative="1">
      <w:start w:val="1"/>
      <w:numFmt w:val="aiueoFullWidth"/>
      <w:lvlText w:val="(%8)"/>
      <w:lvlJc w:val="left"/>
      <w:pPr>
        <w:ind w:left="3360" w:hanging="420"/>
      </w:pPr>
    </w:lvl>
    <w:lvl w:ilvl="8" w:tplc="0409000D" w:tentative="1">
      <w:start w:val="1"/>
      <w:numFmt w:val="decimalEnclosedCircle"/>
      <w:lvlText w:val="%9"/>
      <w:lvlJc w:val="left"/>
      <w:pPr>
        <w:ind w:left="3780" w:hanging="420"/>
      </w:pPr>
    </w:lvl>
  </w:abstractNum>
  <w:abstractNum w:abstractNumId="38" w15:restartNumberingAfterBreak="0">
    <w:nsid w:val="6F8061E1"/>
    <w:multiLevelType w:val="hybridMultilevel"/>
    <w:tmpl w:val="B7BE7AF4"/>
    <w:lvl w:ilvl="0" w:tplc="FFFFFFFF">
      <w:start w:val="1"/>
      <w:numFmt w:val="decimalEnclosedCircle"/>
      <w:lvlText w:val="%1"/>
      <w:lvlJc w:val="left"/>
      <w:pPr>
        <w:tabs>
          <w:tab w:val="num" w:pos="360"/>
        </w:tabs>
        <w:ind w:left="360" w:hanging="3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9" w15:restartNumberingAfterBreak="0">
    <w:nsid w:val="708E3E51"/>
    <w:multiLevelType w:val="hybridMultilevel"/>
    <w:tmpl w:val="EA78B54A"/>
    <w:lvl w:ilvl="0" w:tplc="FFFFFFFF">
      <w:start w:val="2"/>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24F139C"/>
    <w:multiLevelType w:val="hybridMultilevel"/>
    <w:tmpl w:val="03EE38B4"/>
    <w:lvl w:ilvl="0" w:tplc="04090001">
      <w:start w:val="1"/>
      <w:numFmt w:val="bullet"/>
      <w:lvlText w:val=""/>
      <w:lvlJc w:val="left"/>
      <w:pPr>
        <w:tabs>
          <w:tab w:val="num" w:pos="420"/>
        </w:tabs>
        <w:ind w:left="420" w:hanging="420"/>
      </w:pPr>
      <w:rPr>
        <w:rFonts w:ascii="Symbol" w:hAnsi="Symbol" w:hint="default"/>
        <w:color w:val="auto"/>
      </w:rPr>
    </w:lvl>
    <w:lvl w:ilvl="1" w:tplc="0409000B">
      <w:numFmt w:val="bullet"/>
      <w:lvlText w:val="・"/>
      <w:lvlJc w:val="left"/>
      <w:pPr>
        <w:tabs>
          <w:tab w:val="num" w:pos="780"/>
        </w:tabs>
        <w:ind w:left="780" w:hanging="360"/>
      </w:pPr>
      <w:rPr>
        <w:rFonts w:ascii="ＭＳ Ｐゴシック" w:eastAsia="ＭＳ Ｐゴシック" w:hAnsi="ＭＳ Ｐ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7A7A5BC7"/>
    <w:multiLevelType w:val="hybridMultilevel"/>
    <w:tmpl w:val="D4542150"/>
    <w:lvl w:ilvl="0" w:tplc="FFFFFFFF">
      <w:start w:val="1"/>
      <w:numFmt w:val="bullet"/>
      <w:lvlText w:val=""/>
      <w:lvlJc w:val="left"/>
      <w:pPr>
        <w:tabs>
          <w:tab w:val="num" w:pos="420"/>
        </w:tabs>
        <w:ind w:left="420" w:hanging="420"/>
      </w:pPr>
      <w:rPr>
        <w:rFonts w:ascii="Wingdings" w:hAnsi="Wingdings" w:hint="default"/>
      </w:rPr>
    </w:lvl>
    <w:lvl w:ilvl="1" w:tplc="FFFFFFFF">
      <w:numFmt w:val="bullet"/>
      <w:lvlText w:val="・"/>
      <w:lvlJc w:val="left"/>
      <w:pPr>
        <w:tabs>
          <w:tab w:val="num" w:pos="780"/>
        </w:tabs>
        <w:ind w:left="780" w:hanging="360"/>
      </w:pPr>
      <w:rPr>
        <w:rFonts w:ascii="ＭＳ Ｐゴシック" w:eastAsia="ＭＳ Ｐゴシック" w:hAnsi="ＭＳ Ｐゴシック" w:cs="Times New Roman" w:hint="eastAsia"/>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num w:numId="1" w16cid:durableId="550965393">
    <w:abstractNumId w:val="15"/>
  </w:num>
  <w:num w:numId="2" w16cid:durableId="994914491">
    <w:abstractNumId w:val="25"/>
  </w:num>
  <w:num w:numId="3" w16cid:durableId="863591140">
    <w:abstractNumId w:val="8"/>
  </w:num>
  <w:num w:numId="4" w16cid:durableId="359672869">
    <w:abstractNumId w:val="24"/>
  </w:num>
  <w:num w:numId="5" w16cid:durableId="1211460590">
    <w:abstractNumId w:val="17"/>
  </w:num>
  <w:num w:numId="6" w16cid:durableId="1336768801">
    <w:abstractNumId w:val="26"/>
  </w:num>
  <w:num w:numId="7" w16cid:durableId="1202211009">
    <w:abstractNumId w:val="30"/>
  </w:num>
  <w:num w:numId="8" w16cid:durableId="1360474245">
    <w:abstractNumId w:val="16"/>
  </w:num>
  <w:num w:numId="9" w16cid:durableId="554049390">
    <w:abstractNumId w:val="6"/>
  </w:num>
  <w:num w:numId="10" w16cid:durableId="1953972702">
    <w:abstractNumId w:val="0"/>
  </w:num>
  <w:num w:numId="11" w16cid:durableId="425078401">
    <w:abstractNumId w:val="28"/>
  </w:num>
  <w:num w:numId="12" w16cid:durableId="872227295">
    <w:abstractNumId w:val="19"/>
  </w:num>
  <w:num w:numId="13" w16cid:durableId="608660282">
    <w:abstractNumId w:val="37"/>
  </w:num>
  <w:num w:numId="14" w16cid:durableId="1449085558">
    <w:abstractNumId w:val="35"/>
  </w:num>
  <w:num w:numId="15" w16cid:durableId="1710453421">
    <w:abstractNumId w:val="13"/>
  </w:num>
  <w:num w:numId="16" w16cid:durableId="494685256">
    <w:abstractNumId w:val="23"/>
  </w:num>
  <w:num w:numId="17" w16cid:durableId="965550047">
    <w:abstractNumId w:val="34"/>
  </w:num>
  <w:num w:numId="18" w16cid:durableId="1795245153">
    <w:abstractNumId w:val="29"/>
  </w:num>
  <w:num w:numId="19" w16cid:durableId="1929383686">
    <w:abstractNumId w:val="11"/>
  </w:num>
  <w:num w:numId="20" w16cid:durableId="274531480">
    <w:abstractNumId w:val="20"/>
  </w:num>
  <w:num w:numId="21" w16cid:durableId="1521893172">
    <w:abstractNumId w:val="21"/>
  </w:num>
  <w:num w:numId="22" w16cid:durableId="1818955708">
    <w:abstractNumId w:val="10"/>
  </w:num>
  <w:num w:numId="23" w16cid:durableId="1282802261">
    <w:abstractNumId w:val="9"/>
  </w:num>
  <w:num w:numId="24" w16cid:durableId="876236542">
    <w:abstractNumId w:val="27"/>
  </w:num>
  <w:num w:numId="25" w16cid:durableId="495262887">
    <w:abstractNumId w:val="39"/>
  </w:num>
  <w:num w:numId="26" w16cid:durableId="1973709304">
    <w:abstractNumId w:val="32"/>
  </w:num>
  <w:num w:numId="27" w16cid:durableId="399717395">
    <w:abstractNumId w:val="22"/>
  </w:num>
  <w:num w:numId="28" w16cid:durableId="2062558533">
    <w:abstractNumId w:val="41"/>
  </w:num>
  <w:num w:numId="29" w16cid:durableId="109398913">
    <w:abstractNumId w:val="2"/>
  </w:num>
  <w:num w:numId="30" w16cid:durableId="1437866827">
    <w:abstractNumId w:val="36"/>
  </w:num>
  <w:num w:numId="31" w16cid:durableId="998001804">
    <w:abstractNumId w:val="3"/>
  </w:num>
  <w:num w:numId="32" w16cid:durableId="1560819523">
    <w:abstractNumId w:val="7"/>
  </w:num>
  <w:num w:numId="33" w16cid:durableId="1281574807">
    <w:abstractNumId w:val="12"/>
  </w:num>
  <w:num w:numId="34" w16cid:durableId="818768875">
    <w:abstractNumId w:val="5"/>
  </w:num>
  <w:num w:numId="35" w16cid:durableId="1630744380">
    <w:abstractNumId w:val="1"/>
  </w:num>
  <w:num w:numId="36" w16cid:durableId="1498418714">
    <w:abstractNumId w:val="4"/>
  </w:num>
  <w:num w:numId="37" w16cid:durableId="952859922">
    <w:abstractNumId w:val="40"/>
  </w:num>
  <w:num w:numId="38" w16cid:durableId="1808353597">
    <w:abstractNumId w:val="31"/>
  </w:num>
  <w:num w:numId="39" w16cid:durableId="1766656789">
    <w:abstractNumId w:val="18"/>
  </w:num>
  <w:num w:numId="40" w16cid:durableId="1621952162">
    <w:abstractNumId w:val="14"/>
  </w:num>
  <w:num w:numId="41" w16cid:durableId="908804872">
    <w:abstractNumId w:val="33"/>
  </w:num>
  <w:num w:numId="42" w16cid:durableId="1049108580">
    <w:abstractNumId w:val="38"/>
  </w:num>
  <w:num w:numId="43" w16cid:durableId="1524202416">
    <w:abstractNumId w:val="15"/>
  </w:num>
  <w:num w:numId="44" w16cid:durableId="1473134107">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grammar="dirty"/>
  <w:defaultTabStop w:val="0"/>
  <w:drawingGridHorizontalSpacing w:val="105"/>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563C"/>
    <w:rsid w:val="00007A3D"/>
    <w:rsid w:val="000116AD"/>
    <w:rsid w:val="00021199"/>
    <w:rsid w:val="00023B98"/>
    <w:rsid w:val="0003122E"/>
    <w:rsid w:val="00031675"/>
    <w:rsid w:val="00032F9C"/>
    <w:rsid w:val="00036F1E"/>
    <w:rsid w:val="00037D7C"/>
    <w:rsid w:val="0004230E"/>
    <w:rsid w:val="00043251"/>
    <w:rsid w:val="0004384A"/>
    <w:rsid w:val="00044859"/>
    <w:rsid w:val="00050AD4"/>
    <w:rsid w:val="00053EDA"/>
    <w:rsid w:val="00057621"/>
    <w:rsid w:val="00070CF6"/>
    <w:rsid w:val="00076260"/>
    <w:rsid w:val="000812BA"/>
    <w:rsid w:val="00084FF2"/>
    <w:rsid w:val="00086732"/>
    <w:rsid w:val="00091297"/>
    <w:rsid w:val="000917E1"/>
    <w:rsid w:val="000A0D54"/>
    <w:rsid w:val="000A19A7"/>
    <w:rsid w:val="000A2D16"/>
    <w:rsid w:val="000A3B99"/>
    <w:rsid w:val="000A5D94"/>
    <w:rsid w:val="000B12A7"/>
    <w:rsid w:val="000B2B98"/>
    <w:rsid w:val="000C1C17"/>
    <w:rsid w:val="000C433E"/>
    <w:rsid w:val="000C6F2C"/>
    <w:rsid w:val="000C6FA5"/>
    <w:rsid w:val="000D13CC"/>
    <w:rsid w:val="000D1959"/>
    <w:rsid w:val="000D19BA"/>
    <w:rsid w:val="000D392A"/>
    <w:rsid w:val="000D5218"/>
    <w:rsid w:val="000D741F"/>
    <w:rsid w:val="000D7962"/>
    <w:rsid w:val="000E1551"/>
    <w:rsid w:val="000E281B"/>
    <w:rsid w:val="000E2E36"/>
    <w:rsid w:val="000E35FC"/>
    <w:rsid w:val="000E4151"/>
    <w:rsid w:val="000F06CB"/>
    <w:rsid w:val="000F2846"/>
    <w:rsid w:val="000F2DC6"/>
    <w:rsid w:val="000F6877"/>
    <w:rsid w:val="000F6D30"/>
    <w:rsid w:val="00100332"/>
    <w:rsid w:val="001003BD"/>
    <w:rsid w:val="001016C6"/>
    <w:rsid w:val="0010203A"/>
    <w:rsid w:val="00102B26"/>
    <w:rsid w:val="00105652"/>
    <w:rsid w:val="001057B1"/>
    <w:rsid w:val="001079D5"/>
    <w:rsid w:val="00107A27"/>
    <w:rsid w:val="001130C0"/>
    <w:rsid w:val="001139BA"/>
    <w:rsid w:val="00113A20"/>
    <w:rsid w:val="001206CD"/>
    <w:rsid w:val="0012079B"/>
    <w:rsid w:val="00124D3C"/>
    <w:rsid w:val="00125BA8"/>
    <w:rsid w:val="00127569"/>
    <w:rsid w:val="00132097"/>
    <w:rsid w:val="00132C09"/>
    <w:rsid w:val="00133BB8"/>
    <w:rsid w:val="00137942"/>
    <w:rsid w:val="001412A4"/>
    <w:rsid w:val="0014227E"/>
    <w:rsid w:val="001467AB"/>
    <w:rsid w:val="00151E97"/>
    <w:rsid w:val="0015247F"/>
    <w:rsid w:val="00152CD3"/>
    <w:rsid w:val="00156FD5"/>
    <w:rsid w:val="0016059A"/>
    <w:rsid w:val="00160E05"/>
    <w:rsid w:val="00173309"/>
    <w:rsid w:val="001754DD"/>
    <w:rsid w:val="00176C62"/>
    <w:rsid w:val="0017752D"/>
    <w:rsid w:val="00186C54"/>
    <w:rsid w:val="001877A7"/>
    <w:rsid w:val="00187F3E"/>
    <w:rsid w:val="00190364"/>
    <w:rsid w:val="00190C74"/>
    <w:rsid w:val="00191744"/>
    <w:rsid w:val="001A145D"/>
    <w:rsid w:val="001A43D8"/>
    <w:rsid w:val="001A4B84"/>
    <w:rsid w:val="001A5139"/>
    <w:rsid w:val="001A554D"/>
    <w:rsid w:val="001B0481"/>
    <w:rsid w:val="001B1FF4"/>
    <w:rsid w:val="001B30A5"/>
    <w:rsid w:val="001B4853"/>
    <w:rsid w:val="001B5198"/>
    <w:rsid w:val="001B541F"/>
    <w:rsid w:val="001B57C4"/>
    <w:rsid w:val="001B7FAA"/>
    <w:rsid w:val="001C03D1"/>
    <w:rsid w:val="001C08E7"/>
    <w:rsid w:val="001C3620"/>
    <w:rsid w:val="001C48C7"/>
    <w:rsid w:val="001C523C"/>
    <w:rsid w:val="001C730C"/>
    <w:rsid w:val="001D0370"/>
    <w:rsid w:val="001D6FFB"/>
    <w:rsid w:val="001E1BFC"/>
    <w:rsid w:val="001F4016"/>
    <w:rsid w:val="001F4EE4"/>
    <w:rsid w:val="001F61E4"/>
    <w:rsid w:val="00200D3C"/>
    <w:rsid w:val="00201065"/>
    <w:rsid w:val="00202FC2"/>
    <w:rsid w:val="002073D8"/>
    <w:rsid w:val="00210A4C"/>
    <w:rsid w:val="002110CD"/>
    <w:rsid w:val="002124F6"/>
    <w:rsid w:val="002138DC"/>
    <w:rsid w:val="00215F25"/>
    <w:rsid w:val="00221FFA"/>
    <w:rsid w:val="002231E5"/>
    <w:rsid w:val="00223D71"/>
    <w:rsid w:val="00230FD9"/>
    <w:rsid w:val="00236D0F"/>
    <w:rsid w:val="00240ACF"/>
    <w:rsid w:val="00242A8F"/>
    <w:rsid w:val="002466CE"/>
    <w:rsid w:val="00247E4B"/>
    <w:rsid w:val="00265010"/>
    <w:rsid w:val="002667F0"/>
    <w:rsid w:val="00267D95"/>
    <w:rsid w:val="00276EBD"/>
    <w:rsid w:val="00280CC4"/>
    <w:rsid w:val="00280CE5"/>
    <w:rsid w:val="002829AB"/>
    <w:rsid w:val="00291FE8"/>
    <w:rsid w:val="00295464"/>
    <w:rsid w:val="00295D36"/>
    <w:rsid w:val="0029614E"/>
    <w:rsid w:val="00297791"/>
    <w:rsid w:val="002A025E"/>
    <w:rsid w:val="002A1A6F"/>
    <w:rsid w:val="002A585C"/>
    <w:rsid w:val="002B5049"/>
    <w:rsid w:val="002B74F7"/>
    <w:rsid w:val="002B77E2"/>
    <w:rsid w:val="002C1D1C"/>
    <w:rsid w:val="002C5C58"/>
    <w:rsid w:val="002C5E27"/>
    <w:rsid w:val="002D05C5"/>
    <w:rsid w:val="002D4CF4"/>
    <w:rsid w:val="002D5118"/>
    <w:rsid w:val="002E0862"/>
    <w:rsid w:val="002E386B"/>
    <w:rsid w:val="002E403C"/>
    <w:rsid w:val="002E4636"/>
    <w:rsid w:val="002F0CD7"/>
    <w:rsid w:val="002F1F80"/>
    <w:rsid w:val="002F620D"/>
    <w:rsid w:val="0030271F"/>
    <w:rsid w:val="00303393"/>
    <w:rsid w:val="00307C14"/>
    <w:rsid w:val="003127AE"/>
    <w:rsid w:val="003129BA"/>
    <w:rsid w:val="003138B1"/>
    <w:rsid w:val="00316FC4"/>
    <w:rsid w:val="00321A66"/>
    <w:rsid w:val="003227A4"/>
    <w:rsid w:val="003260C0"/>
    <w:rsid w:val="00326E79"/>
    <w:rsid w:val="00330B02"/>
    <w:rsid w:val="00331133"/>
    <w:rsid w:val="00334133"/>
    <w:rsid w:val="00334DCE"/>
    <w:rsid w:val="00340B49"/>
    <w:rsid w:val="00341510"/>
    <w:rsid w:val="00341659"/>
    <w:rsid w:val="00362A9C"/>
    <w:rsid w:val="0036572B"/>
    <w:rsid w:val="00365901"/>
    <w:rsid w:val="00365F3A"/>
    <w:rsid w:val="00375224"/>
    <w:rsid w:val="0038071E"/>
    <w:rsid w:val="003818D5"/>
    <w:rsid w:val="00381C34"/>
    <w:rsid w:val="00382A7D"/>
    <w:rsid w:val="003868D2"/>
    <w:rsid w:val="00390B93"/>
    <w:rsid w:val="0039116A"/>
    <w:rsid w:val="0039276D"/>
    <w:rsid w:val="003A2255"/>
    <w:rsid w:val="003A3748"/>
    <w:rsid w:val="003A7F15"/>
    <w:rsid w:val="003B6F47"/>
    <w:rsid w:val="003C4B60"/>
    <w:rsid w:val="003D111B"/>
    <w:rsid w:val="003D1E93"/>
    <w:rsid w:val="003D2237"/>
    <w:rsid w:val="003D45E6"/>
    <w:rsid w:val="003D47AD"/>
    <w:rsid w:val="003E4CFE"/>
    <w:rsid w:val="003E78EE"/>
    <w:rsid w:val="003E7EB1"/>
    <w:rsid w:val="003F0A58"/>
    <w:rsid w:val="003F151E"/>
    <w:rsid w:val="003F6571"/>
    <w:rsid w:val="004051EB"/>
    <w:rsid w:val="0040530B"/>
    <w:rsid w:val="00410BC5"/>
    <w:rsid w:val="00411555"/>
    <w:rsid w:val="00414370"/>
    <w:rsid w:val="00414B76"/>
    <w:rsid w:val="00415EC8"/>
    <w:rsid w:val="004160B5"/>
    <w:rsid w:val="00420414"/>
    <w:rsid w:val="004206CE"/>
    <w:rsid w:val="00422688"/>
    <w:rsid w:val="00425A83"/>
    <w:rsid w:val="004262C1"/>
    <w:rsid w:val="00432361"/>
    <w:rsid w:val="004373AD"/>
    <w:rsid w:val="00442963"/>
    <w:rsid w:val="004436DA"/>
    <w:rsid w:val="00445A11"/>
    <w:rsid w:val="00451047"/>
    <w:rsid w:val="0045245C"/>
    <w:rsid w:val="00456038"/>
    <w:rsid w:val="00457487"/>
    <w:rsid w:val="00457F49"/>
    <w:rsid w:val="00460190"/>
    <w:rsid w:val="00460344"/>
    <w:rsid w:val="00462DAE"/>
    <w:rsid w:val="00463F59"/>
    <w:rsid w:val="00464E09"/>
    <w:rsid w:val="004737E3"/>
    <w:rsid w:val="0047391B"/>
    <w:rsid w:val="00484968"/>
    <w:rsid w:val="004856E4"/>
    <w:rsid w:val="00492B6A"/>
    <w:rsid w:val="0049356E"/>
    <w:rsid w:val="00493DDC"/>
    <w:rsid w:val="004967F8"/>
    <w:rsid w:val="004A1836"/>
    <w:rsid w:val="004A20C6"/>
    <w:rsid w:val="004A33BC"/>
    <w:rsid w:val="004A3CB6"/>
    <w:rsid w:val="004A3ED0"/>
    <w:rsid w:val="004A75AB"/>
    <w:rsid w:val="004B4E01"/>
    <w:rsid w:val="004B4FAA"/>
    <w:rsid w:val="004B72C8"/>
    <w:rsid w:val="004B7460"/>
    <w:rsid w:val="004C2A2D"/>
    <w:rsid w:val="004C3098"/>
    <w:rsid w:val="004C3DAF"/>
    <w:rsid w:val="004C42B3"/>
    <w:rsid w:val="004D2762"/>
    <w:rsid w:val="004D2ECC"/>
    <w:rsid w:val="004D3F23"/>
    <w:rsid w:val="004E3614"/>
    <w:rsid w:val="004E6075"/>
    <w:rsid w:val="004F0425"/>
    <w:rsid w:val="004F3E3E"/>
    <w:rsid w:val="004F77F3"/>
    <w:rsid w:val="00510AC2"/>
    <w:rsid w:val="00513EBB"/>
    <w:rsid w:val="005158F5"/>
    <w:rsid w:val="00517F2F"/>
    <w:rsid w:val="00522E8D"/>
    <w:rsid w:val="005315C8"/>
    <w:rsid w:val="00531F65"/>
    <w:rsid w:val="005342F5"/>
    <w:rsid w:val="00535D6E"/>
    <w:rsid w:val="005420E6"/>
    <w:rsid w:val="00542AFA"/>
    <w:rsid w:val="005456B2"/>
    <w:rsid w:val="00545746"/>
    <w:rsid w:val="00546C27"/>
    <w:rsid w:val="00546F8C"/>
    <w:rsid w:val="00553E31"/>
    <w:rsid w:val="005564B5"/>
    <w:rsid w:val="0056023B"/>
    <w:rsid w:val="00560ED8"/>
    <w:rsid w:val="00560F78"/>
    <w:rsid w:val="00565694"/>
    <w:rsid w:val="0056668C"/>
    <w:rsid w:val="00570A43"/>
    <w:rsid w:val="00574C31"/>
    <w:rsid w:val="00575529"/>
    <w:rsid w:val="00576A88"/>
    <w:rsid w:val="00583B21"/>
    <w:rsid w:val="00594DB4"/>
    <w:rsid w:val="005967E8"/>
    <w:rsid w:val="005975F9"/>
    <w:rsid w:val="005A14D2"/>
    <w:rsid w:val="005B01AB"/>
    <w:rsid w:val="005B20BB"/>
    <w:rsid w:val="005B3095"/>
    <w:rsid w:val="005B4D1E"/>
    <w:rsid w:val="005B5940"/>
    <w:rsid w:val="005B7105"/>
    <w:rsid w:val="005C11AE"/>
    <w:rsid w:val="005C1E91"/>
    <w:rsid w:val="005C651C"/>
    <w:rsid w:val="005D0C85"/>
    <w:rsid w:val="005D3C70"/>
    <w:rsid w:val="005E2424"/>
    <w:rsid w:val="005E348C"/>
    <w:rsid w:val="005F6E43"/>
    <w:rsid w:val="005F6F43"/>
    <w:rsid w:val="006019D3"/>
    <w:rsid w:val="00615BD7"/>
    <w:rsid w:val="006161C0"/>
    <w:rsid w:val="00616A28"/>
    <w:rsid w:val="006236D0"/>
    <w:rsid w:val="00625B1B"/>
    <w:rsid w:val="00626C96"/>
    <w:rsid w:val="00626F34"/>
    <w:rsid w:val="00627F46"/>
    <w:rsid w:val="00632A24"/>
    <w:rsid w:val="0063438E"/>
    <w:rsid w:val="00645125"/>
    <w:rsid w:val="00646918"/>
    <w:rsid w:val="006476D2"/>
    <w:rsid w:val="00650296"/>
    <w:rsid w:val="00650781"/>
    <w:rsid w:val="006566B4"/>
    <w:rsid w:val="00660A6E"/>
    <w:rsid w:val="0067020D"/>
    <w:rsid w:val="006737A2"/>
    <w:rsid w:val="006744A1"/>
    <w:rsid w:val="006765C5"/>
    <w:rsid w:val="00676E22"/>
    <w:rsid w:val="00684FE1"/>
    <w:rsid w:val="00686E79"/>
    <w:rsid w:val="0069400A"/>
    <w:rsid w:val="00694237"/>
    <w:rsid w:val="006A0393"/>
    <w:rsid w:val="006A4093"/>
    <w:rsid w:val="006A5D88"/>
    <w:rsid w:val="006B1757"/>
    <w:rsid w:val="006B2C93"/>
    <w:rsid w:val="006B4502"/>
    <w:rsid w:val="006B68BE"/>
    <w:rsid w:val="006C56F5"/>
    <w:rsid w:val="006C7184"/>
    <w:rsid w:val="006D2DF4"/>
    <w:rsid w:val="006D7811"/>
    <w:rsid w:val="006E6BC6"/>
    <w:rsid w:val="007010CD"/>
    <w:rsid w:val="007059F3"/>
    <w:rsid w:val="007118E1"/>
    <w:rsid w:val="00711B0B"/>
    <w:rsid w:val="0071215B"/>
    <w:rsid w:val="0071264E"/>
    <w:rsid w:val="007179BC"/>
    <w:rsid w:val="00723E8B"/>
    <w:rsid w:val="007339CC"/>
    <w:rsid w:val="00736D44"/>
    <w:rsid w:val="007412C3"/>
    <w:rsid w:val="00743F8A"/>
    <w:rsid w:val="00747E18"/>
    <w:rsid w:val="00750CC8"/>
    <w:rsid w:val="0075149A"/>
    <w:rsid w:val="0075206E"/>
    <w:rsid w:val="00752A1F"/>
    <w:rsid w:val="0075468F"/>
    <w:rsid w:val="00757E44"/>
    <w:rsid w:val="007645FA"/>
    <w:rsid w:val="00767334"/>
    <w:rsid w:val="007773B1"/>
    <w:rsid w:val="007777B4"/>
    <w:rsid w:val="007801BE"/>
    <w:rsid w:val="00780E14"/>
    <w:rsid w:val="00780EEB"/>
    <w:rsid w:val="0078562A"/>
    <w:rsid w:val="007859B0"/>
    <w:rsid w:val="007917E1"/>
    <w:rsid w:val="007A1ABA"/>
    <w:rsid w:val="007A645A"/>
    <w:rsid w:val="007B2E49"/>
    <w:rsid w:val="007B3BAB"/>
    <w:rsid w:val="007B3E59"/>
    <w:rsid w:val="007B56EC"/>
    <w:rsid w:val="007C0F58"/>
    <w:rsid w:val="007C17DD"/>
    <w:rsid w:val="007C2FE3"/>
    <w:rsid w:val="007C35C9"/>
    <w:rsid w:val="007C4655"/>
    <w:rsid w:val="007C4EEF"/>
    <w:rsid w:val="007C5F34"/>
    <w:rsid w:val="007C66F8"/>
    <w:rsid w:val="007D1C59"/>
    <w:rsid w:val="007D30A0"/>
    <w:rsid w:val="007D3EE1"/>
    <w:rsid w:val="007D7659"/>
    <w:rsid w:val="007D7A60"/>
    <w:rsid w:val="007E006C"/>
    <w:rsid w:val="007F0D60"/>
    <w:rsid w:val="007F1658"/>
    <w:rsid w:val="007F4D06"/>
    <w:rsid w:val="007F53C6"/>
    <w:rsid w:val="007F6066"/>
    <w:rsid w:val="0080230D"/>
    <w:rsid w:val="008030D2"/>
    <w:rsid w:val="00803879"/>
    <w:rsid w:val="00810A6C"/>
    <w:rsid w:val="00812E32"/>
    <w:rsid w:val="00816A4A"/>
    <w:rsid w:val="00817618"/>
    <w:rsid w:val="00823FCE"/>
    <w:rsid w:val="0083548A"/>
    <w:rsid w:val="00841422"/>
    <w:rsid w:val="008421CC"/>
    <w:rsid w:val="00847141"/>
    <w:rsid w:val="00847D8E"/>
    <w:rsid w:val="00852A9F"/>
    <w:rsid w:val="00855A1C"/>
    <w:rsid w:val="00857A1D"/>
    <w:rsid w:val="008625B0"/>
    <w:rsid w:val="00862A2D"/>
    <w:rsid w:val="00871E64"/>
    <w:rsid w:val="00873630"/>
    <w:rsid w:val="008759F3"/>
    <w:rsid w:val="008763E8"/>
    <w:rsid w:val="00883E12"/>
    <w:rsid w:val="008967A3"/>
    <w:rsid w:val="00897302"/>
    <w:rsid w:val="008A7FE2"/>
    <w:rsid w:val="008B202B"/>
    <w:rsid w:val="008B35F3"/>
    <w:rsid w:val="008B5DCC"/>
    <w:rsid w:val="008B6BCF"/>
    <w:rsid w:val="008C44E1"/>
    <w:rsid w:val="008D0708"/>
    <w:rsid w:val="008D0720"/>
    <w:rsid w:val="008D45D2"/>
    <w:rsid w:val="008E1788"/>
    <w:rsid w:val="008E1C3C"/>
    <w:rsid w:val="008F28B9"/>
    <w:rsid w:val="008F30A8"/>
    <w:rsid w:val="008F5E17"/>
    <w:rsid w:val="00902BE9"/>
    <w:rsid w:val="00905287"/>
    <w:rsid w:val="0090581D"/>
    <w:rsid w:val="00906369"/>
    <w:rsid w:val="00911149"/>
    <w:rsid w:val="009161F5"/>
    <w:rsid w:val="00920919"/>
    <w:rsid w:val="009210CB"/>
    <w:rsid w:val="00932AA4"/>
    <w:rsid w:val="0093376C"/>
    <w:rsid w:val="009339DB"/>
    <w:rsid w:val="0093723C"/>
    <w:rsid w:val="00937946"/>
    <w:rsid w:val="009423BC"/>
    <w:rsid w:val="00942828"/>
    <w:rsid w:val="00942858"/>
    <w:rsid w:val="00943F15"/>
    <w:rsid w:val="00945990"/>
    <w:rsid w:val="00946E68"/>
    <w:rsid w:val="00946F29"/>
    <w:rsid w:val="00952A94"/>
    <w:rsid w:val="009638BC"/>
    <w:rsid w:val="00965CCB"/>
    <w:rsid w:val="00966161"/>
    <w:rsid w:val="00970189"/>
    <w:rsid w:val="009702DB"/>
    <w:rsid w:val="00971DE7"/>
    <w:rsid w:val="00972C85"/>
    <w:rsid w:val="00973890"/>
    <w:rsid w:val="00975350"/>
    <w:rsid w:val="0097608B"/>
    <w:rsid w:val="00981B7F"/>
    <w:rsid w:val="0098455C"/>
    <w:rsid w:val="00985BFA"/>
    <w:rsid w:val="00986AFA"/>
    <w:rsid w:val="0099168D"/>
    <w:rsid w:val="009928C5"/>
    <w:rsid w:val="00994EAA"/>
    <w:rsid w:val="00997586"/>
    <w:rsid w:val="009A292C"/>
    <w:rsid w:val="009A4F94"/>
    <w:rsid w:val="009A5376"/>
    <w:rsid w:val="009A5C9B"/>
    <w:rsid w:val="009A67A7"/>
    <w:rsid w:val="009B22F9"/>
    <w:rsid w:val="009B232B"/>
    <w:rsid w:val="009B4B1F"/>
    <w:rsid w:val="009B5CCD"/>
    <w:rsid w:val="009B6C9C"/>
    <w:rsid w:val="009B7C29"/>
    <w:rsid w:val="009C343D"/>
    <w:rsid w:val="009C3838"/>
    <w:rsid w:val="009C6424"/>
    <w:rsid w:val="009D14A9"/>
    <w:rsid w:val="009D5405"/>
    <w:rsid w:val="009D558A"/>
    <w:rsid w:val="009D6014"/>
    <w:rsid w:val="009D6FAF"/>
    <w:rsid w:val="009E06B3"/>
    <w:rsid w:val="009E0F59"/>
    <w:rsid w:val="009E347C"/>
    <w:rsid w:val="009E3E2C"/>
    <w:rsid w:val="009E650E"/>
    <w:rsid w:val="009E7E90"/>
    <w:rsid w:val="009F0AE4"/>
    <w:rsid w:val="009F1323"/>
    <w:rsid w:val="009F20D7"/>
    <w:rsid w:val="009F393F"/>
    <w:rsid w:val="009F5BA9"/>
    <w:rsid w:val="009F6EB0"/>
    <w:rsid w:val="009F7793"/>
    <w:rsid w:val="00A02739"/>
    <w:rsid w:val="00A02A95"/>
    <w:rsid w:val="00A04965"/>
    <w:rsid w:val="00A04E0B"/>
    <w:rsid w:val="00A069EC"/>
    <w:rsid w:val="00A1150F"/>
    <w:rsid w:val="00A12348"/>
    <w:rsid w:val="00A1379E"/>
    <w:rsid w:val="00A14E0B"/>
    <w:rsid w:val="00A23DC0"/>
    <w:rsid w:val="00A30020"/>
    <w:rsid w:val="00A30490"/>
    <w:rsid w:val="00A30902"/>
    <w:rsid w:val="00A30F27"/>
    <w:rsid w:val="00A31641"/>
    <w:rsid w:val="00A3307B"/>
    <w:rsid w:val="00A354C4"/>
    <w:rsid w:val="00A37488"/>
    <w:rsid w:val="00A37544"/>
    <w:rsid w:val="00A37C56"/>
    <w:rsid w:val="00A416B7"/>
    <w:rsid w:val="00A4312B"/>
    <w:rsid w:val="00A536E3"/>
    <w:rsid w:val="00A54BB9"/>
    <w:rsid w:val="00A54C86"/>
    <w:rsid w:val="00A61E73"/>
    <w:rsid w:val="00A66CF0"/>
    <w:rsid w:val="00A700C6"/>
    <w:rsid w:val="00A73F26"/>
    <w:rsid w:val="00A7713C"/>
    <w:rsid w:val="00A80E2F"/>
    <w:rsid w:val="00A82B99"/>
    <w:rsid w:val="00A925C0"/>
    <w:rsid w:val="00A92B84"/>
    <w:rsid w:val="00A95905"/>
    <w:rsid w:val="00AA3D86"/>
    <w:rsid w:val="00AA7B50"/>
    <w:rsid w:val="00AB09CC"/>
    <w:rsid w:val="00AB417B"/>
    <w:rsid w:val="00AC5185"/>
    <w:rsid w:val="00AC7AD5"/>
    <w:rsid w:val="00AC7B7C"/>
    <w:rsid w:val="00AD2D22"/>
    <w:rsid w:val="00AD6255"/>
    <w:rsid w:val="00AE0778"/>
    <w:rsid w:val="00AE352B"/>
    <w:rsid w:val="00AE5A0B"/>
    <w:rsid w:val="00AE652F"/>
    <w:rsid w:val="00AF01F7"/>
    <w:rsid w:val="00B054CD"/>
    <w:rsid w:val="00B07625"/>
    <w:rsid w:val="00B118CB"/>
    <w:rsid w:val="00B145CC"/>
    <w:rsid w:val="00B20266"/>
    <w:rsid w:val="00B24442"/>
    <w:rsid w:val="00B30473"/>
    <w:rsid w:val="00B30653"/>
    <w:rsid w:val="00B316C6"/>
    <w:rsid w:val="00B3209C"/>
    <w:rsid w:val="00B326FD"/>
    <w:rsid w:val="00B3394E"/>
    <w:rsid w:val="00B33D6A"/>
    <w:rsid w:val="00B34673"/>
    <w:rsid w:val="00B3782C"/>
    <w:rsid w:val="00B41D8A"/>
    <w:rsid w:val="00B4211D"/>
    <w:rsid w:val="00B5329E"/>
    <w:rsid w:val="00B61995"/>
    <w:rsid w:val="00B7062B"/>
    <w:rsid w:val="00B71C86"/>
    <w:rsid w:val="00B93ECC"/>
    <w:rsid w:val="00B94A48"/>
    <w:rsid w:val="00B94D3F"/>
    <w:rsid w:val="00B95948"/>
    <w:rsid w:val="00B96A5D"/>
    <w:rsid w:val="00BA1AF6"/>
    <w:rsid w:val="00BA1F89"/>
    <w:rsid w:val="00BA3F0E"/>
    <w:rsid w:val="00BB1A7E"/>
    <w:rsid w:val="00BB3111"/>
    <w:rsid w:val="00BB4B6D"/>
    <w:rsid w:val="00BB656B"/>
    <w:rsid w:val="00BB786A"/>
    <w:rsid w:val="00BC41F3"/>
    <w:rsid w:val="00BD1123"/>
    <w:rsid w:val="00BD1FA1"/>
    <w:rsid w:val="00BD55C6"/>
    <w:rsid w:val="00BD5C87"/>
    <w:rsid w:val="00BD7C08"/>
    <w:rsid w:val="00BD7F23"/>
    <w:rsid w:val="00BE0B45"/>
    <w:rsid w:val="00BE3673"/>
    <w:rsid w:val="00BE3BEE"/>
    <w:rsid w:val="00BE6B4B"/>
    <w:rsid w:val="00BE7A6B"/>
    <w:rsid w:val="00BF0DE7"/>
    <w:rsid w:val="00BF14E9"/>
    <w:rsid w:val="00BF4221"/>
    <w:rsid w:val="00BF5910"/>
    <w:rsid w:val="00C028F3"/>
    <w:rsid w:val="00C05CD1"/>
    <w:rsid w:val="00C06359"/>
    <w:rsid w:val="00C10065"/>
    <w:rsid w:val="00C10E52"/>
    <w:rsid w:val="00C131F8"/>
    <w:rsid w:val="00C1658D"/>
    <w:rsid w:val="00C165F4"/>
    <w:rsid w:val="00C17CA4"/>
    <w:rsid w:val="00C23A80"/>
    <w:rsid w:val="00C242AF"/>
    <w:rsid w:val="00C27D13"/>
    <w:rsid w:val="00C31340"/>
    <w:rsid w:val="00C35512"/>
    <w:rsid w:val="00C37510"/>
    <w:rsid w:val="00C4438B"/>
    <w:rsid w:val="00C47D7E"/>
    <w:rsid w:val="00C55502"/>
    <w:rsid w:val="00C6107E"/>
    <w:rsid w:val="00C637F5"/>
    <w:rsid w:val="00C656C5"/>
    <w:rsid w:val="00C70E3D"/>
    <w:rsid w:val="00C73651"/>
    <w:rsid w:val="00C73B74"/>
    <w:rsid w:val="00C81DDB"/>
    <w:rsid w:val="00C837FC"/>
    <w:rsid w:val="00C8642C"/>
    <w:rsid w:val="00C9272F"/>
    <w:rsid w:val="00C93A91"/>
    <w:rsid w:val="00C94594"/>
    <w:rsid w:val="00C979C5"/>
    <w:rsid w:val="00CA72B5"/>
    <w:rsid w:val="00CA7BCF"/>
    <w:rsid w:val="00CB42D4"/>
    <w:rsid w:val="00CB46E1"/>
    <w:rsid w:val="00CC0AE4"/>
    <w:rsid w:val="00CC5704"/>
    <w:rsid w:val="00CC58CA"/>
    <w:rsid w:val="00CC7006"/>
    <w:rsid w:val="00CC7D6E"/>
    <w:rsid w:val="00CD087A"/>
    <w:rsid w:val="00CD284B"/>
    <w:rsid w:val="00CD72EE"/>
    <w:rsid w:val="00CE2B52"/>
    <w:rsid w:val="00CE3736"/>
    <w:rsid w:val="00CE3F7C"/>
    <w:rsid w:val="00CE3FFA"/>
    <w:rsid w:val="00CE4B86"/>
    <w:rsid w:val="00CE55E1"/>
    <w:rsid w:val="00CE6039"/>
    <w:rsid w:val="00CF1CBD"/>
    <w:rsid w:val="00CF6C29"/>
    <w:rsid w:val="00D00C12"/>
    <w:rsid w:val="00D029D4"/>
    <w:rsid w:val="00D056D8"/>
    <w:rsid w:val="00D10448"/>
    <w:rsid w:val="00D12422"/>
    <w:rsid w:val="00D15FAC"/>
    <w:rsid w:val="00D2017C"/>
    <w:rsid w:val="00D2031F"/>
    <w:rsid w:val="00D20C6E"/>
    <w:rsid w:val="00D2409F"/>
    <w:rsid w:val="00D2686F"/>
    <w:rsid w:val="00D30974"/>
    <w:rsid w:val="00D41308"/>
    <w:rsid w:val="00D46A12"/>
    <w:rsid w:val="00D47A27"/>
    <w:rsid w:val="00D47CB0"/>
    <w:rsid w:val="00D528E6"/>
    <w:rsid w:val="00D536D6"/>
    <w:rsid w:val="00D5501E"/>
    <w:rsid w:val="00D56195"/>
    <w:rsid w:val="00D62F00"/>
    <w:rsid w:val="00D63502"/>
    <w:rsid w:val="00D63817"/>
    <w:rsid w:val="00D63F5B"/>
    <w:rsid w:val="00D73929"/>
    <w:rsid w:val="00D73A0E"/>
    <w:rsid w:val="00D74AF8"/>
    <w:rsid w:val="00D767CF"/>
    <w:rsid w:val="00D77DD4"/>
    <w:rsid w:val="00D80122"/>
    <w:rsid w:val="00D8259F"/>
    <w:rsid w:val="00D8265A"/>
    <w:rsid w:val="00D83219"/>
    <w:rsid w:val="00D83797"/>
    <w:rsid w:val="00D86D9A"/>
    <w:rsid w:val="00D92F8C"/>
    <w:rsid w:val="00D948A2"/>
    <w:rsid w:val="00D96E46"/>
    <w:rsid w:val="00DA0CD6"/>
    <w:rsid w:val="00DA1B5E"/>
    <w:rsid w:val="00DA206B"/>
    <w:rsid w:val="00DA667E"/>
    <w:rsid w:val="00DA7722"/>
    <w:rsid w:val="00DB08C4"/>
    <w:rsid w:val="00DB09CE"/>
    <w:rsid w:val="00DB6E64"/>
    <w:rsid w:val="00DC0341"/>
    <w:rsid w:val="00DC454E"/>
    <w:rsid w:val="00DC64DF"/>
    <w:rsid w:val="00DC6BBD"/>
    <w:rsid w:val="00DC729A"/>
    <w:rsid w:val="00DC754E"/>
    <w:rsid w:val="00DC7AC1"/>
    <w:rsid w:val="00DD1B81"/>
    <w:rsid w:val="00DD626E"/>
    <w:rsid w:val="00DD755F"/>
    <w:rsid w:val="00DD7EFB"/>
    <w:rsid w:val="00DE045A"/>
    <w:rsid w:val="00DE1D8F"/>
    <w:rsid w:val="00DE2CEA"/>
    <w:rsid w:val="00DE4C76"/>
    <w:rsid w:val="00DE6D52"/>
    <w:rsid w:val="00DF0A26"/>
    <w:rsid w:val="00DF11CB"/>
    <w:rsid w:val="00DF132F"/>
    <w:rsid w:val="00DF265F"/>
    <w:rsid w:val="00DF52D6"/>
    <w:rsid w:val="00E04F15"/>
    <w:rsid w:val="00E06C42"/>
    <w:rsid w:val="00E12B13"/>
    <w:rsid w:val="00E13EFB"/>
    <w:rsid w:val="00E14486"/>
    <w:rsid w:val="00E20008"/>
    <w:rsid w:val="00E20DB8"/>
    <w:rsid w:val="00E22970"/>
    <w:rsid w:val="00E24021"/>
    <w:rsid w:val="00E36666"/>
    <w:rsid w:val="00E40F88"/>
    <w:rsid w:val="00E44DA5"/>
    <w:rsid w:val="00E4776B"/>
    <w:rsid w:val="00E47B17"/>
    <w:rsid w:val="00E50F17"/>
    <w:rsid w:val="00E55407"/>
    <w:rsid w:val="00E57CCC"/>
    <w:rsid w:val="00E6064C"/>
    <w:rsid w:val="00E62555"/>
    <w:rsid w:val="00E62D00"/>
    <w:rsid w:val="00E66F96"/>
    <w:rsid w:val="00E70820"/>
    <w:rsid w:val="00E72650"/>
    <w:rsid w:val="00E74AA5"/>
    <w:rsid w:val="00E759D2"/>
    <w:rsid w:val="00E77069"/>
    <w:rsid w:val="00E8646A"/>
    <w:rsid w:val="00E91114"/>
    <w:rsid w:val="00E91C37"/>
    <w:rsid w:val="00E927CA"/>
    <w:rsid w:val="00E97525"/>
    <w:rsid w:val="00E97FC3"/>
    <w:rsid w:val="00EA0A49"/>
    <w:rsid w:val="00EB2E21"/>
    <w:rsid w:val="00EB3797"/>
    <w:rsid w:val="00EB38FC"/>
    <w:rsid w:val="00EB3E50"/>
    <w:rsid w:val="00EB58BB"/>
    <w:rsid w:val="00EB5944"/>
    <w:rsid w:val="00EB5A63"/>
    <w:rsid w:val="00EC076B"/>
    <w:rsid w:val="00ED1BCA"/>
    <w:rsid w:val="00ED1FBD"/>
    <w:rsid w:val="00ED4A67"/>
    <w:rsid w:val="00ED68EF"/>
    <w:rsid w:val="00EE07A7"/>
    <w:rsid w:val="00EE1136"/>
    <w:rsid w:val="00EE2289"/>
    <w:rsid w:val="00EE451B"/>
    <w:rsid w:val="00EE4AE5"/>
    <w:rsid w:val="00EE7F42"/>
    <w:rsid w:val="00EF0430"/>
    <w:rsid w:val="00EF0CB3"/>
    <w:rsid w:val="00EF18F3"/>
    <w:rsid w:val="00EF44DA"/>
    <w:rsid w:val="00F01070"/>
    <w:rsid w:val="00F01689"/>
    <w:rsid w:val="00F02F51"/>
    <w:rsid w:val="00F07F22"/>
    <w:rsid w:val="00F134C6"/>
    <w:rsid w:val="00F15740"/>
    <w:rsid w:val="00F15B81"/>
    <w:rsid w:val="00F17D3C"/>
    <w:rsid w:val="00F21414"/>
    <w:rsid w:val="00F22BD0"/>
    <w:rsid w:val="00F2324A"/>
    <w:rsid w:val="00F25C98"/>
    <w:rsid w:val="00F260BF"/>
    <w:rsid w:val="00F34CF6"/>
    <w:rsid w:val="00F34F0C"/>
    <w:rsid w:val="00F3604A"/>
    <w:rsid w:val="00F4076F"/>
    <w:rsid w:val="00F40AC3"/>
    <w:rsid w:val="00F413C6"/>
    <w:rsid w:val="00F4354F"/>
    <w:rsid w:val="00F4703F"/>
    <w:rsid w:val="00F508DE"/>
    <w:rsid w:val="00F512F1"/>
    <w:rsid w:val="00F51A41"/>
    <w:rsid w:val="00F56030"/>
    <w:rsid w:val="00F623AC"/>
    <w:rsid w:val="00F62BDD"/>
    <w:rsid w:val="00F644F1"/>
    <w:rsid w:val="00F6573C"/>
    <w:rsid w:val="00F65A1C"/>
    <w:rsid w:val="00F742A3"/>
    <w:rsid w:val="00F758DA"/>
    <w:rsid w:val="00F75D29"/>
    <w:rsid w:val="00F77F81"/>
    <w:rsid w:val="00F827ED"/>
    <w:rsid w:val="00F87C50"/>
    <w:rsid w:val="00F87F21"/>
    <w:rsid w:val="00F90A54"/>
    <w:rsid w:val="00F91A37"/>
    <w:rsid w:val="00F92D42"/>
    <w:rsid w:val="00F9353B"/>
    <w:rsid w:val="00F93927"/>
    <w:rsid w:val="00FA6854"/>
    <w:rsid w:val="00FB292B"/>
    <w:rsid w:val="00FC1A84"/>
    <w:rsid w:val="00FC2A61"/>
    <w:rsid w:val="00FD1B81"/>
    <w:rsid w:val="00FE4C72"/>
    <w:rsid w:val="00FE5AE8"/>
    <w:rsid w:val="00FE6983"/>
    <w:rsid w:val="00FF1887"/>
    <w:rsid w:val="00FF3FA0"/>
    <w:rsid w:val="00FF589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1F5056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476D2"/>
  </w:style>
  <w:style w:type="paragraph" w:styleId="10">
    <w:name w:val="toc 1"/>
    <w:basedOn w:val="a"/>
    <w:next w:val="a"/>
    <w:autoRedefine/>
    <w:uiPriority w:val="39"/>
    <w:rsid w:val="006476D2"/>
  </w:style>
  <w:style w:type="paragraph" w:styleId="20">
    <w:name w:val="toc 2"/>
    <w:basedOn w:val="a"/>
    <w:next w:val="a"/>
    <w:autoRedefine/>
    <w:uiPriority w:val="39"/>
    <w:rsid w:val="006476D2"/>
    <w:pPr>
      <w:tabs>
        <w:tab w:val="left" w:leader="middleDot" w:pos="8085"/>
      </w:tabs>
    </w:pPr>
  </w:style>
  <w:style w:type="paragraph" w:styleId="30">
    <w:name w:val="toc 3"/>
    <w:basedOn w:val="a"/>
    <w:next w:val="a"/>
    <w:autoRedefine/>
    <w:uiPriority w:val="39"/>
    <w:rsid w:val="006476D2"/>
    <w:pPr>
      <w:ind w:leftChars="200" w:left="420"/>
    </w:pPr>
  </w:style>
  <w:style w:type="paragraph" w:styleId="40">
    <w:name w:val="toc 4"/>
    <w:basedOn w:val="a"/>
    <w:next w:val="a"/>
    <w:uiPriority w:val="39"/>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uiPriority w:val="99"/>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1">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link w:val="aa"/>
    <w:rsid w:val="006476D2"/>
    <w:pPr>
      <w:tabs>
        <w:tab w:val="center" w:pos="4252"/>
        <w:tab w:val="right" w:pos="8504"/>
      </w:tabs>
      <w:snapToGrid w:val="0"/>
    </w:pPr>
  </w:style>
  <w:style w:type="character" w:styleId="ab">
    <w:name w:val="page number"/>
    <w:basedOn w:val="a0"/>
    <w:rsid w:val="006476D2"/>
  </w:style>
  <w:style w:type="paragraph" w:styleId="ac">
    <w:name w:val="List Paragraph"/>
    <w:basedOn w:val="a"/>
    <w:uiPriority w:val="34"/>
    <w:qFormat/>
    <w:rsid w:val="000D392A"/>
    <w:pPr>
      <w:ind w:leftChars="400" w:left="840"/>
    </w:pPr>
  </w:style>
  <w:style w:type="paragraph" w:styleId="ad">
    <w:name w:val="Balloon Text"/>
    <w:basedOn w:val="a"/>
    <w:link w:val="ae"/>
    <w:semiHidden/>
    <w:unhideWhenUsed/>
    <w:rsid w:val="001754DD"/>
    <w:rPr>
      <w:rFonts w:ascii="Arial" w:eastAsia="ＭＳ ゴシック" w:hAnsi="Arial"/>
      <w:sz w:val="18"/>
      <w:szCs w:val="18"/>
    </w:rPr>
  </w:style>
  <w:style w:type="character" w:customStyle="1" w:styleId="ae">
    <w:name w:val="吹き出し (文字)"/>
    <w:link w:val="ad"/>
    <w:uiPriority w:val="99"/>
    <w:semiHidden/>
    <w:rsid w:val="001754DD"/>
    <w:rPr>
      <w:rFonts w:ascii="Arial" w:eastAsia="ＭＳ ゴシック" w:hAnsi="Arial" w:cs="Times New Roman"/>
      <w:kern w:val="2"/>
      <w:sz w:val="18"/>
      <w:szCs w:val="18"/>
    </w:rPr>
  </w:style>
  <w:style w:type="character" w:customStyle="1" w:styleId="tx1">
    <w:name w:val="tx1"/>
    <w:rsid w:val="00855A1C"/>
    <w:rPr>
      <w:b/>
      <w:bCs/>
    </w:rPr>
  </w:style>
  <w:style w:type="table" w:styleId="af">
    <w:name w:val="Table Grid"/>
    <w:basedOn w:val="a1"/>
    <w:rsid w:val="00A0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2">
    <w:name w:val="Light List Accent 6"/>
    <w:basedOn w:val="a1"/>
    <w:uiPriority w:val="61"/>
    <w:rsid w:val="00A04E0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23">
    <w:name w:val="Light List Accent 1"/>
    <w:basedOn w:val="a1"/>
    <w:uiPriority w:val="61"/>
    <w:rsid w:val="001B30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0">
    <w:name w:val="annotation reference"/>
    <w:semiHidden/>
    <w:unhideWhenUsed/>
    <w:rsid w:val="002D4CF4"/>
    <w:rPr>
      <w:sz w:val="18"/>
      <w:szCs w:val="18"/>
    </w:rPr>
  </w:style>
  <w:style w:type="paragraph" w:styleId="af1">
    <w:name w:val="annotation text"/>
    <w:basedOn w:val="a"/>
    <w:link w:val="af2"/>
    <w:unhideWhenUsed/>
    <w:rsid w:val="002D4CF4"/>
    <w:pPr>
      <w:jc w:val="left"/>
    </w:pPr>
  </w:style>
  <w:style w:type="character" w:customStyle="1" w:styleId="af2">
    <w:name w:val="コメント文字列 (文字)"/>
    <w:link w:val="af1"/>
    <w:uiPriority w:val="99"/>
    <w:rsid w:val="002D4CF4"/>
    <w:rPr>
      <w:kern w:val="2"/>
      <w:sz w:val="21"/>
      <w:szCs w:val="24"/>
    </w:rPr>
  </w:style>
  <w:style w:type="paragraph" w:styleId="af3">
    <w:name w:val="annotation subject"/>
    <w:basedOn w:val="af1"/>
    <w:next w:val="af1"/>
    <w:link w:val="af4"/>
    <w:semiHidden/>
    <w:unhideWhenUsed/>
    <w:rsid w:val="002D4CF4"/>
    <w:rPr>
      <w:b/>
      <w:bCs/>
    </w:rPr>
  </w:style>
  <w:style w:type="character" w:customStyle="1" w:styleId="af4">
    <w:name w:val="コメント内容 (文字)"/>
    <w:link w:val="af3"/>
    <w:uiPriority w:val="99"/>
    <w:semiHidden/>
    <w:rsid w:val="002D4CF4"/>
    <w:rPr>
      <w:b/>
      <w:bCs/>
      <w:kern w:val="2"/>
      <w:sz w:val="21"/>
      <w:szCs w:val="24"/>
    </w:rPr>
  </w:style>
  <w:style w:type="paragraph" w:styleId="af5">
    <w:name w:val="Body Text"/>
    <w:basedOn w:val="a"/>
    <w:link w:val="af6"/>
    <w:rsid w:val="00FE6983"/>
  </w:style>
  <w:style w:type="character" w:customStyle="1" w:styleId="af6">
    <w:name w:val="本文 (文字)"/>
    <w:link w:val="af5"/>
    <w:rsid w:val="00FE6983"/>
    <w:rPr>
      <w:kern w:val="2"/>
      <w:sz w:val="21"/>
      <w:szCs w:val="24"/>
    </w:rPr>
  </w:style>
  <w:style w:type="paragraph" w:customStyle="1" w:styleId="AttributeDocumentationCharCharCharCharCharCharCharCharCharCharCharChar">
    <w:name w:val="Attribute Documentation Char Char Char Char Char Char Char Char Char Char Char Char"/>
    <w:basedOn w:val="a"/>
    <w:link w:val="AttributeDocumentationCharCharCharCharCharCharCharCharCharCharCharChar0"/>
    <w:rsid w:val="00816A4A"/>
    <w:pPr>
      <w:widowControl/>
      <w:autoSpaceDE w:val="0"/>
      <w:autoSpaceDN w:val="0"/>
      <w:ind w:left="1440"/>
      <w:jc w:val="left"/>
    </w:pPr>
    <w:rPr>
      <w:rFonts w:ascii="ＭＳ 明朝"/>
      <w:snapToGrid w:val="0"/>
      <w:kern w:val="28"/>
      <w:sz w:val="20"/>
      <w:szCs w:val="20"/>
      <w:lang w:val="x-none" w:eastAsia="x-none"/>
    </w:rPr>
  </w:style>
  <w:style w:type="character" w:customStyle="1" w:styleId="AttributeDocumentationCharCharCharCharCharCharCharCharCharCharCharChar0">
    <w:name w:val="Attribute Documentation Char Char Char Char Char Char Char Char Char Char Char Char (文字)"/>
    <w:link w:val="AttributeDocumentationCharCharCharCharCharCharCharCharCharCharCharChar"/>
    <w:rsid w:val="00816A4A"/>
    <w:rPr>
      <w:rFonts w:ascii="ＭＳ 明朝"/>
      <w:snapToGrid w:val="0"/>
      <w:kern w:val="28"/>
      <w:lang w:val="x-none" w:eastAsia="x-none"/>
    </w:rPr>
  </w:style>
  <w:style w:type="paragraph" w:styleId="af7">
    <w:name w:val="Title"/>
    <w:basedOn w:val="a"/>
    <w:next w:val="af8"/>
    <w:link w:val="af9"/>
    <w:qFormat/>
    <w:rsid w:val="004B4FAA"/>
    <w:pPr>
      <w:keepNext/>
      <w:keepLines/>
      <w:widowControl/>
      <w:autoSpaceDE w:val="0"/>
      <w:autoSpaceDN w:val="0"/>
      <w:spacing w:before="360" w:after="240" w:line="560" w:lineRule="exact"/>
      <w:jc w:val="center"/>
    </w:pPr>
    <w:rPr>
      <w:rFonts w:ascii="ＭＳ 明朝" w:eastAsia="ＭＳ Ｐゴシック" w:hAnsi="Times New Roman"/>
      <w:bCs/>
      <w:snapToGrid w:val="0"/>
      <w:kern w:val="28"/>
      <w:sz w:val="48"/>
      <w:szCs w:val="40"/>
    </w:rPr>
  </w:style>
  <w:style w:type="character" w:customStyle="1" w:styleId="af9">
    <w:name w:val="表題 (文字)"/>
    <w:link w:val="af7"/>
    <w:rsid w:val="004B4FAA"/>
    <w:rPr>
      <w:rFonts w:ascii="ＭＳ 明朝" w:eastAsia="ＭＳ Ｐゴシック" w:hAnsi="Times New Roman"/>
      <w:bCs/>
      <w:snapToGrid w:val="0"/>
      <w:kern w:val="28"/>
      <w:sz w:val="48"/>
      <w:szCs w:val="40"/>
    </w:rPr>
  </w:style>
  <w:style w:type="paragraph" w:styleId="af8">
    <w:name w:val="Subtitle"/>
    <w:basedOn w:val="a"/>
    <w:link w:val="afa"/>
    <w:qFormat/>
    <w:rsid w:val="004B4FAA"/>
    <w:pPr>
      <w:jc w:val="center"/>
      <w:outlineLvl w:val="1"/>
    </w:pPr>
    <w:rPr>
      <w:rFonts w:ascii="Arial" w:eastAsia="ＭＳ Ｐゴシック" w:hAnsi="Arial" w:cs="Arial"/>
      <w:sz w:val="40"/>
    </w:rPr>
  </w:style>
  <w:style w:type="character" w:customStyle="1" w:styleId="afa">
    <w:name w:val="副題 (文字)"/>
    <w:link w:val="af8"/>
    <w:rsid w:val="004B4FAA"/>
    <w:rPr>
      <w:rFonts w:ascii="Arial" w:eastAsia="ＭＳ Ｐゴシック" w:hAnsi="Arial" w:cs="Arial"/>
      <w:kern w:val="2"/>
      <w:sz w:val="40"/>
      <w:szCs w:val="24"/>
    </w:rPr>
  </w:style>
  <w:style w:type="paragraph" w:customStyle="1" w:styleId="24">
    <w:name w:val="みだし2"/>
    <w:basedOn w:val="2"/>
    <w:next w:val="af5"/>
    <w:rsid w:val="004B4FAA"/>
    <w:pPr>
      <w:keepLines/>
      <w:widowControl/>
      <w:numPr>
        <w:ilvl w:val="0"/>
        <w:numId w:val="0"/>
      </w:numPr>
      <w:shd w:val="pct30" w:color="auto" w:fill="auto"/>
      <w:tabs>
        <w:tab w:val="num" w:pos="0"/>
      </w:tabs>
      <w:autoSpaceDE w:val="0"/>
      <w:autoSpaceDN w:val="0"/>
      <w:spacing w:before="240" w:after="120" w:line="300" w:lineRule="exact"/>
      <w:ind w:left="851" w:hanging="851"/>
      <w:jc w:val="left"/>
    </w:pPr>
    <w:rPr>
      <w:rFonts w:ascii="ＭＳ 明朝" w:hAnsi="Times New Roman" w:cs="ＭＳ 明朝"/>
      <w:b/>
      <w:bCs/>
      <w:snapToGrid w:val="0"/>
      <w:color w:val="0000FF"/>
      <w:kern w:val="28"/>
      <w:sz w:val="28"/>
      <w:szCs w:val="20"/>
    </w:rPr>
  </w:style>
  <w:style w:type="paragraph" w:customStyle="1" w:styleId="afb">
    <w:name w:val="みだし３"/>
    <w:basedOn w:val="3"/>
    <w:next w:val="af5"/>
    <w:rsid w:val="004B4FAA"/>
    <w:pPr>
      <w:keepLines/>
      <w:widowControl/>
      <w:numPr>
        <w:ilvl w:val="0"/>
        <w:numId w:val="0"/>
      </w:numPr>
      <w:shd w:val="pct12" w:color="auto" w:fill="auto"/>
      <w:tabs>
        <w:tab w:val="num" w:pos="601"/>
      </w:tabs>
      <w:autoSpaceDE w:val="0"/>
      <w:autoSpaceDN w:val="0"/>
      <w:spacing w:line="280" w:lineRule="exact"/>
      <w:ind w:left="2301" w:hanging="2301"/>
      <w:jc w:val="left"/>
    </w:pPr>
    <w:rPr>
      <w:rFonts w:ascii="ＭＳ 明朝" w:hAnsi="Times New Roman"/>
      <w:b/>
      <w:bCs/>
      <w:snapToGrid w:val="0"/>
      <w:color w:val="0000FF"/>
      <w:kern w:val="28"/>
      <w:sz w:val="24"/>
    </w:rPr>
  </w:style>
  <w:style w:type="paragraph" w:customStyle="1" w:styleId="afc">
    <w:name w:val="クラス"/>
    <w:basedOn w:val="4"/>
    <w:rsid w:val="004B4FAA"/>
    <w:pPr>
      <w:keepLines/>
      <w:widowControl/>
      <w:numPr>
        <w:ilvl w:val="0"/>
        <w:numId w:val="0"/>
      </w:numPr>
      <w:shd w:val="clear" w:color="auto" w:fill="E0E0E0"/>
      <w:autoSpaceDE w:val="0"/>
      <w:autoSpaceDN w:val="0"/>
      <w:spacing w:before="120" w:after="120" w:line="280" w:lineRule="exact"/>
      <w:jc w:val="left"/>
    </w:pPr>
    <w:rPr>
      <w:rFonts w:ascii="ＭＳ 明朝" w:hAnsi="Times New Roman" w:cs="ＭＳ 明朝"/>
      <w:snapToGrid w:val="0"/>
      <w:color w:val="0000FF"/>
      <w:kern w:val="28"/>
      <w:sz w:val="20"/>
      <w:szCs w:val="20"/>
    </w:rPr>
  </w:style>
  <w:style w:type="paragraph" w:customStyle="1" w:styleId="afd">
    <w:name w:val="スタイル クラス + 両端揃え"/>
    <w:basedOn w:val="afc"/>
    <w:next w:val="a6"/>
    <w:rsid w:val="004B4FAA"/>
    <w:pPr>
      <w:ind w:leftChars="150" w:left="150"/>
      <w:jc w:val="both"/>
    </w:pPr>
    <w:rPr>
      <w:sz w:val="21"/>
    </w:rPr>
  </w:style>
  <w:style w:type="paragraph" w:customStyle="1" w:styleId="4075pt14pt">
    <w:name w:val="スタイル 見出し 4 + 左揃え 下揃え: (細線 青  0.75 pt 線幅) 行間 :  固定値 14 pt"/>
    <w:basedOn w:val="4"/>
    <w:rsid w:val="004B4FAA"/>
    <w:pPr>
      <w:numPr>
        <w:ilvl w:val="0"/>
        <w:numId w:val="0"/>
      </w:numPr>
      <w:pBdr>
        <w:bottom w:val="single" w:sz="6" w:space="1" w:color="0000FF"/>
      </w:pBdr>
      <w:spacing w:line="280" w:lineRule="exact"/>
      <w:ind w:leftChars="400" w:left="400"/>
      <w:jc w:val="left"/>
    </w:pPr>
    <w:rPr>
      <w:rFonts w:cs="ＭＳ 明朝"/>
      <w:color w:val="0000FF"/>
      <w:sz w:val="20"/>
      <w:szCs w:val="20"/>
    </w:rPr>
  </w:style>
  <w:style w:type="paragraph" w:customStyle="1" w:styleId="4075pt14pt0">
    <w:name w:val="スタイル スタイル 見出し 4 + 左揃え 下揃え: (細線 青  0.75 pt 線幅) 行間 :  固定値 14 pt + 左 ..."/>
    <w:basedOn w:val="4075pt14pt"/>
    <w:next w:val="a6"/>
    <w:rsid w:val="004B4FAA"/>
    <w:pPr>
      <w:ind w:leftChars="300" w:left="300"/>
    </w:pPr>
    <w:rPr>
      <w:sz w:val="21"/>
    </w:rPr>
  </w:style>
  <w:style w:type="paragraph" w:customStyle="1" w:styleId="AttributeDocumentation">
    <w:name w:val="Attribute Documentation"/>
    <w:basedOn w:val="a"/>
    <w:rsid w:val="004B4FAA"/>
    <w:pPr>
      <w:widowControl/>
      <w:autoSpaceDE w:val="0"/>
      <w:autoSpaceDN w:val="0"/>
      <w:ind w:left="1440"/>
      <w:jc w:val="left"/>
    </w:pPr>
    <w:rPr>
      <w:rFonts w:ascii="ＭＳ 明朝" w:hAnsi="Times New Roman"/>
      <w:snapToGrid w:val="0"/>
      <w:kern w:val="28"/>
      <w:sz w:val="20"/>
      <w:szCs w:val="20"/>
    </w:rPr>
  </w:style>
  <w:style w:type="paragraph" w:customStyle="1" w:styleId="41">
    <w:name w:val="スタイル 本文インデント + 左 :  4 字"/>
    <w:basedOn w:val="a6"/>
    <w:rsid w:val="004B4FAA"/>
    <w:pPr>
      <w:ind w:leftChars="300" w:left="300" w:firstLineChars="0" w:firstLine="0"/>
    </w:pPr>
    <w:rPr>
      <w:rFonts w:cs="ＭＳ 明朝"/>
      <w:szCs w:val="20"/>
    </w:rPr>
  </w:style>
  <w:style w:type="paragraph" w:customStyle="1" w:styleId="410">
    <w:name w:val="スタイル 本文インデント + 左 :  4 字1"/>
    <w:basedOn w:val="a6"/>
    <w:rsid w:val="004B4FAA"/>
    <w:pPr>
      <w:ind w:leftChars="300" w:left="300" w:firstLineChars="0" w:firstLine="0"/>
    </w:pPr>
    <w:rPr>
      <w:rFonts w:cs="ＭＳ 明朝"/>
      <w:szCs w:val="20"/>
    </w:rPr>
  </w:style>
  <w:style w:type="paragraph" w:customStyle="1" w:styleId="15">
    <w:name w:val="スタイル スタイル クラス + 両端揃え + 左 :  1.5 字"/>
    <w:basedOn w:val="afd"/>
    <w:rsid w:val="004B4FAA"/>
    <w:pPr>
      <w:ind w:leftChars="200" w:left="200"/>
    </w:pPr>
  </w:style>
  <w:style w:type="paragraph" w:customStyle="1" w:styleId="25">
    <w:name w:val="クラス + 両端揃え + 左 :  2 字"/>
    <w:basedOn w:val="15"/>
    <w:next w:val="a6"/>
    <w:rsid w:val="004B4FAA"/>
    <w:pPr>
      <w:ind w:left="420"/>
    </w:pPr>
  </w:style>
  <w:style w:type="paragraph" w:customStyle="1" w:styleId="AttributeDocumentationCharCharCharCharCharCharCharCh">
    <w:name w:val="スタイル Attribute Documentation Char Char Char Char Char Char Char Ch..."/>
    <w:basedOn w:val="AttributeDocumentationCharCharCharCharCharCharCharCharCharCharCharChar"/>
    <w:link w:val="AttributeDocumentationCharCharCharCharCharCharCharCh0"/>
    <w:rsid w:val="004B4FAA"/>
    <w:rPr>
      <w:rFonts w:ascii="Century"/>
    </w:rPr>
  </w:style>
  <w:style w:type="character" w:customStyle="1" w:styleId="AttributeDocumentationCharCharCharCharCharCharCharCh0">
    <w:name w:val="スタイル Attribute Documentation Char Char Char Char Char Char Char Ch... (文字)"/>
    <w:link w:val="AttributeDocumentationCharCharCharCharCharCharCharCh"/>
    <w:rsid w:val="004B4FAA"/>
    <w:rPr>
      <w:snapToGrid w:val="0"/>
      <w:kern w:val="28"/>
    </w:rPr>
  </w:style>
  <w:style w:type="paragraph" w:customStyle="1" w:styleId="11">
    <w:name w:val="項目1_運用基準"/>
    <w:basedOn w:val="a"/>
    <w:rsid w:val="004B4FAA"/>
    <w:pPr>
      <w:ind w:leftChars="151" w:left="391" w:rightChars="6" w:right="12" w:hangingChars="42" w:hanging="95"/>
    </w:pPr>
    <w:rPr>
      <w:rFonts w:ascii="ＭＳ 明朝" w:hAnsi="ＭＳ Ｐ明朝"/>
      <w:spacing w:val="10"/>
    </w:rPr>
  </w:style>
  <w:style w:type="paragraph" w:styleId="afe">
    <w:name w:val="Revision"/>
    <w:hidden/>
    <w:uiPriority w:val="99"/>
    <w:semiHidden/>
    <w:rsid w:val="004B4FAA"/>
    <w:rPr>
      <w:kern w:val="2"/>
      <w:sz w:val="21"/>
      <w:szCs w:val="24"/>
    </w:rPr>
  </w:style>
  <w:style w:type="character" w:customStyle="1" w:styleId="aa">
    <w:name w:val="フッター (文字)"/>
    <w:link w:val="a9"/>
    <w:uiPriority w:val="99"/>
    <w:rsid w:val="00BC41F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666706">
      <w:bodyDiv w:val="1"/>
      <w:marLeft w:val="0"/>
      <w:marRight w:val="0"/>
      <w:marTop w:val="0"/>
      <w:marBottom w:val="0"/>
      <w:divBdr>
        <w:top w:val="none" w:sz="0" w:space="0" w:color="auto"/>
        <w:left w:val="none" w:sz="0" w:space="0" w:color="auto"/>
        <w:bottom w:val="none" w:sz="0" w:space="0" w:color="auto"/>
        <w:right w:val="none" w:sz="0" w:space="0" w:color="auto"/>
      </w:divBdr>
      <w:divsChild>
        <w:div w:id="1277298683">
          <w:marLeft w:val="547"/>
          <w:marRight w:val="0"/>
          <w:marTop w:val="0"/>
          <w:marBottom w:val="0"/>
          <w:divBdr>
            <w:top w:val="none" w:sz="0" w:space="0" w:color="auto"/>
            <w:left w:val="none" w:sz="0" w:space="0" w:color="auto"/>
            <w:bottom w:val="none" w:sz="0" w:space="0" w:color="auto"/>
            <w:right w:val="none" w:sz="0" w:space="0" w:color="auto"/>
          </w:divBdr>
        </w:div>
      </w:divsChild>
    </w:div>
    <w:div w:id="79653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EAD252-A0BB-4043-9B21-C1085E3CB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2627</Words>
  <Characters>14974</Characters>
  <Application>Microsoft Office Word</Application>
  <DocSecurity>0</DocSecurity>
  <Lines>124</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2025-04-02T08:38:00Z</dcterms:created>
  <dcterms:modified xsi:type="dcterms:W3CDTF">2025-04-22T06:19:00Z</dcterms:modified>
</cp:coreProperties>
</file>